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5D2C" w:rsidRPr="00276A77" w:rsidRDefault="00635A8B" w:rsidP="00275D2C">
      <w:pPr>
        <w:pStyle w:val="Pavadinimas"/>
        <w:spacing w:after="20"/>
      </w:pPr>
      <w:bookmarkStart w:id="0" w:name="_GoBack"/>
      <w:bookmarkEnd w:id="0"/>
      <w:r w:rsidRPr="00276A77">
        <w:rPr>
          <w:noProof/>
          <w:lang w:eastAsia="lt-LT"/>
        </w:rPr>
        <w:drawing>
          <wp:inline distT="0" distB="0" distL="0" distR="0" wp14:anchorId="24747537" wp14:editId="22C19321">
            <wp:extent cx="542925" cy="5524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rsidR="00275D2C" w:rsidRPr="00276A77" w:rsidRDefault="00275D2C" w:rsidP="00275D2C">
      <w:pPr>
        <w:pStyle w:val="Pavadinimas"/>
        <w:spacing w:after="20"/>
        <w:rPr>
          <w:sz w:val="28"/>
          <w:szCs w:val="28"/>
        </w:rPr>
      </w:pPr>
      <w:r w:rsidRPr="00276A77">
        <w:rPr>
          <w:sz w:val="28"/>
          <w:szCs w:val="28"/>
        </w:rPr>
        <w:t xml:space="preserve"> </w:t>
      </w:r>
    </w:p>
    <w:p w:rsidR="00275D2C" w:rsidRPr="00276A77" w:rsidRDefault="00275D2C" w:rsidP="00275D2C">
      <w:pPr>
        <w:spacing w:after="20"/>
        <w:jc w:val="center"/>
        <w:rPr>
          <w:rFonts w:ascii="Times New Roman" w:hAnsi="Times New Roman"/>
          <w:b/>
          <w:sz w:val="28"/>
          <w:lang w:val="lt-LT"/>
        </w:rPr>
      </w:pPr>
      <w:r w:rsidRPr="00276A77">
        <w:rPr>
          <w:rFonts w:ascii="Times New Roman" w:hAnsi="Times New Roman"/>
          <w:b/>
          <w:sz w:val="28"/>
          <w:lang w:val="lt-LT"/>
        </w:rPr>
        <w:t>LIETUVOS RESPUBLIKOS ŠVIETIMO</w:t>
      </w:r>
      <w:r w:rsidR="00C87C45" w:rsidRPr="00276A77">
        <w:rPr>
          <w:rFonts w:ascii="Times New Roman" w:hAnsi="Times New Roman"/>
          <w:b/>
          <w:sz w:val="28"/>
          <w:lang w:val="lt-LT"/>
        </w:rPr>
        <w:t>,</w:t>
      </w:r>
      <w:r w:rsidRPr="00276A77">
        <w:rPr>
          <w:rFonts w:ascii="Times New Roman" w:hAnsi="Times New Roman"/>
          <w:b/>
          <w:sz w:val="28"/>
          <w:lang w:val="lt-LT"/>
        </w:rPr>
        <w:t xml:space="preserve"> MOKSLO</w:t>
      </w:r>
      <w:r w:rsidR="00C87C45" w:rsidRPr="00276A77">
        <w:rPr>
          <w:rFonts w:ascii="Times New Roman" w:hAnsi="Times New Roman"/>
          <w:b/>
          <w:sz w:val="28"/>
          <w:lang w:val="lt-LT"/>
        </w:rPr>
        <w:t xml:space="preserve"> IR SPORTO</w:t>
      </w:r>
      <w:r w:rsidRPr="00276A77">
        <w:rPr>
          <w:rFonts w:ascii="Times New Roman" w:hAnsi="Times New Roman"/>
          <w:b/>
          <w:sz w:val="28"/>
          <w:lang w:val="lt-LT"/>
        </w:rPr>
        <w:t xml:space="preserve"> MINISTERIJA</w:t>
      </w:r>
    </w:p>
    <w:p w:rsidR="00275D2C" w:rsidRPr="00276A77" w:rsidRDefault="00275D2C" w:rsidP="00275D2C">
      <w:pPr>
        <w:spacing w:after="20"/>
        <w:jc w:val="center"/>
        <w:rPr>
          <w:rFonts w:ascii="Times New Roman" w:hAnsi="Times New Roman"/>
          <w:b/>
          <w:sz w:val="28"/>
          <w:lang w:val="lt-LT"/>
        </w:rPr>
      </w:pPr>
    </w:p>
    <w:p w:rsidR="00337854" w:rsidRPr="00276A77" w:rsidRDefault="00337854" w:rsidP="00337854">
      <w:pPr>
        <w:pStyle w:val="Porat"/>
        <w:tabs>
          <w:tab w:val="left" w:pos="720"/>
        </w:tabs>
        <w:ind w:left="480"/>
        <w:jc w:val="center"/>
        <w:rPr>
          <w:rFonts w:ascii="Times New Roman" w:hAnsi="Times New Roman"/>
          <w:sz w:val="18"/>
          <w:szCs w:val="18"/>
          <w:lang w:val="lt-LT"/>
        </w:rPr>
      </w:pPr>
      <w:r w:rsidRPr="00276A77">
        <w:rPr>
          <w:rFonts w:ascii="Times New Roman" w:hAnsi="Times New Roman"/>
          <w:sz w:val="18"/>
          <w:szCs w:val="18"/>
          <w:lang w:val="lt-LT"/>
        </w:rPr>
        <w:t xml:space="preserve">Biudžetinė įstaiga, A. Volano g. 2, </w:t>
      </w:r>
      <w:r w:rsidR="003A49F7" w:rsidRPr="00276A77">
        <w:rPr>
          <w:rFonts w:ascii="Times New Roman" w:hAnsi="Times New Roman"/>
          <w:sz w:val="18"/>
          <w:szCs w:val="18"/>
          <w:lang w:val="lt-LT"/>
        </w:rPr>
        <w:t>01124</w:t>
      </w:r>
      <w:r w:rsidRPr="00276A77">
        <w:rPr>
          <w:rFonts w:ascii="Times New Roman" w:hAnsi="Times New Roman"/>
          <w:sz w:val="18"/>
          <w:szCs w:val="18"/>
          <w:lang w:val="lt-LT"/>
        </w:rPr>
        <w:t xml:space="preserve"> </w:t>
      </w:r>
      <w:smartTag w:uri="urn:schemas-tilde-lv/tildestengine" w:element="firmas">
        <w:r w:rsidRPr="00276A77">
          <w:rPr>
            <w:rFonts w:ascii="Times New Roman" w:hAnsi="Times New Roman"/>
            <w:sz w:val="18"/>
            <w:szCs w:val="18"/>
            <w:lang w:val="lt-LT"/>
          </w:rPr>
          <w:t>Vilnius</w:t>
        </w:r>
      </w:smartTag>
      <w:r w:rsidRPr="00276A77">
        <w:rPr>
          <w:rFonts w:ascii="Times New Roman" w:hAnsi="Times New Roman"/>
          <w:sz w:val="18"/>
          <w:szCs w:val="18"/>
          <w:lang w:val="lt-LT"/>
        </w:rPr>
        <w:t xml:space="preserve">, tel. (8 5) 219 1225/219 1152, el. p. smmin@smm.lt, http://www.smm.lt. Duomenys kaupiami ir saugomi Juridinių asmenų registre, kodas </w:t>
      </w:r>
      <w:r w:rsidRPr="00276A77">
        <w:rPr>
          <w:rFonts w:ascii="Times New Roman" w:hAnsi="Times New Roman"/>
          <w:sz w:val="18"/>
          <w:szCs w:val="18"/>
          <w:lang w:val="lt-LT" w:eastAsia="en-GB"/>
        </w:rPr>
        <w:t>188603091.</w:t>
      </w:r>
    </w:p>
    <w:p w:rsidR="00337854" w:rsidRPr="00276A77" w:rsidRDefault="00337854" w:rsidP="00337854">
      <w:pPr>
        <w:pStyle w:val="Porat"/>
        <w:tabs>
          <w:tab w:val="left" w:pos="720"/>
        </w:tabs>
        <w:jc w:val="center"/>
        <w:rPr>
          <w:rFonts w:ascii="Times New Roman" w:hAnsi="Times New Roman"/>
          <w:sz w:val="18"/>
          <w:szCs w:val="18"/>
          <w:lang w:val="lt-LT"/>
        </w:rPr>
      </w:pPr>
      <w:r w:rsidRPr="00276A77">
        <w:rPr>
          <w:rFonts w:ascii="Times New Roman" w:hAnsi="Times New Roman"/>
          <w:sz w:val="18"/>
          <w:szCs w:val="18"/>
          <w:lang w:val="lt-LT"/>
        </w:rPr>
        <w:t>Atsisk. sąsk. LT30 7300 0100 0245 7205 „Swedbank“, AB, kodas 73000</w:t>
      </w:r>
    </w:p>
    <w:p w:rsidR="00275D2C" w:rsidRPr="00276A77" w:rsidRDefault="00275D2C" w:rsidP="00275D2C">
      <w:pPr>
        <w:rPr>
          <w:rFonts w:ascii="Times New Roman" w:hAnsi="Times New Roman"/>
          <w:sz w:val="24"/>
          <w:lang w:val="lt-LT"/>
        </w:rPr>
      </w:pPr>
      <w:r w:rsidRPr="00276A77">
        <w:rPr>
          <w:rFonts w:ascii="Times New Roman" w:hAnsi="Times New Roman"/>
          <w:position w:val="10"/>
          <w:sz w:val="16"/>
          <w:lang w:val="lt-LT"/>
        </w:rPr>
        <w:t>____________________________________________________________________________________________________________________</w:t>
      </w:r>
    </w:p>
    <w:p w:rsidR="00275D2C" w:rsidRPr="00276A77" w:rsidRDefault="00275D2C" w:rsidP="00275D2C">
      <w:pPr>
        <w:spacing w:after="20"/>
        <w:jc w:val="center"/>
        <w:rPr>
          <w:rFonts w:ascii="Times New Roman" w:hAnsi="Times New Roman"/>
          <w:sz w:val="24"/>
          <w:lang w:val="lt-LT"/>
        </w:rPr>
      </w:pPr>
    </w:p>
    <w:tbl>
      <w:tblPr>
        <w:tblW w:w="0" w:type="auto"/>
        <w:tblLayout w:type="fixed"/>
        <w:tblLook w:val="0000" w:firstRow="0" w:lastRow="0" w:firstColumn="0" w:lastColumn="0" w:noHBand="0" w:noVBand="0"/>
      </w:tblPr>
      <w:tblGrid>
        <w:gridCol w:w="3369"/>
        <w:gridCol w:w="1984"/>
        <w:gridCol w:w="4502"/>
      </w:tblGrid>
      <w:tr w:rsidR="0083491D" w:rsidRPr="00276A77" w:rsidTr="00B50EFA">
        <w:tc>
          <w:tcPr>
            <w:tcW w:w="3369" w:type="dxa"/>
          </w:tcPr>
          <w:p w:rsidR="00275D2C" w:rsidRPr="00276A77" w:rsidRDefault="006C098A" w:rsidP="00B50EFA">
            <w:pPr>
              <w:pStyle w:val="Porat"/>
              <w:tabs>
                <w:tab w:val="clear" w:pos="4153"/>
                <w:tab w:val="clear" w:pos="8306"/>
              </w:tabs>
              <w:spacing w:after="20"/>
              <w:rPr>
                <w:rFonts w:ascii="Times New Roman" w:hAnsi="Times New Roman"/>
                <w:sz w:val="24"/>
                <w:szCs w:val="24"/>
                <w:lang w:val="lt-LT"/>
              </w:rPr>
            </w:pPr>
            <w:r w:rsidRPr="00276A77">
              <w:rPr>
                <w:rFonts w:ascii="Times New Roman" w:hAnsi="Times New Roman"/>
                <w:sz w:val="24"/>
                <w:szCs w:val="24"/>
                <w:lang w:val="lt-LT"/>
              </w:rPr>
              <w:t>Švietimo įstaigų vadovams</w:t>
            </w:r>
          </w:p>
          <w:p w:rsidR="00084640" w:rsidRPr="00276A77" w:rsidRDefault="00084640" w:rsidP="00B50EFA">
            <w:pPr>
              <w:pStyle w:val="Porat"/>
              <w:tabs>
                <w:tab w:val="clear" w:pos="4153"/>
                <w:tab w:val="clear" w:pos="8306"/>
              </w:tabs>
              <w:spacing w:after="20"/>
              <w:rPr>
                <w:rFonts w:ascii="Times New Roman" w:hAnsi="Times New Roman"/>
                <w:sz w:val="24"/>
                <w:szCs w:val="24"/>
                <w:lang w:val="lt-LT"/>
              </w:rPr>
            </w:pPr>
          </w:p>
          <w:p w:rsidR="00084640" w:rsidRPr="00276A77" w:rsidRDefault="00084640" w:rsidP="00084640">
            <w:pPr>
              <w:rPr>
                <w:rFonts w:ascii="Times New Roman" w:hAnsi="Times New Roman"/>
                <w:sz w:val="24"/>
                <w:szCs w:val="24"/>
                <w:lang w:val="lt-LT"/>
              </w:rPr>
            </w:pPr>
            <w:r w:rsidRPr="00276A77">
              <w:rPr>
                <w:rFonts w:ascii="Times New Roman" w:hAnsi="Times New Roman"/>
                <w:sz w:val="24"/>
                <w:szCs w:val="24"/>
                <w:lang w:val="lt-LT"/>
              </w:rPr>
              <w:t>Kopija</w:t>
            </w:r>
          </w:p>
          <w:p w:rsidR="00084640" w:rsidRPr="00276A77" w:rsidRDefault="00084640" w:rsidP="00084640">
            <w:pPr>
              <w:spacing w:before="40" w:after="40"/>
              <w:jc w:val="both"/>
              <w:rPr>
                <w:rFonts w:ascii="Times New Roman" w:hAnsi="Times New Roman"/>
                <w:sz w:val="24"/>
                <w:szCs w:val="24"/>
                <w:lang w:val="lt-LT"/>
              </w:rPr>
            </w:pPr>
            <w:r w:rsidRPr="00276A77">
              <w:rPr>
                <w:rFonts w:ascii="Times New Roman" w:hAnsi="Times New Roman"/>
                <w:sz w:val="24"/>
                <w:szCs w:val="24"/>
                <w:lang w:val="lt-LT"/>
              </w:rPr>
              <w:t xml:space="preserve">Merams </w:t>
            </w:r>
          </w:p>
          <w:p w:rsidR="00084640" w:rsidRPr="00276A77" w:rsidRDefault="00084640" w:rsidP="00084640">
            <w:pPr>
              <w:pStyle w:val="Porat"/>
              <w:tabs>
                <w:tab w:val="clear" w:pos="4153"/>
                <w:tab w:val="clear" w:pos="8306"/>
              </w:tabs>
              <w:spacing w:after="20"/>
              <w:rPr>
                <w:rFonts w:ascii="Times New Roman" w:hAnsi="Times New Roman"/>
                <w:sz w:val="24"/>
                <w:szCs w:val="24"/>
                <w:lang w:val="lt-LT"/>
              </w:rPr>
            </w:pPr>
            <w:r w:rsidRPr="00276A77">
              <w:rPr>
                <w:rFonts w:ascii="Times New Roman" w:hAnsi="Times New Roman"/>
                <w:sz w:val="24"/>
                <w:szCs w:val="24"/>
                <w:lang w:val="lt-LT"/>
              </w:rPr>
              <w:t>Savivaldybių administracijų direktoriams</w:t>
            </w:r>
          </w:p>
        </w:tc>
        <w:tc>
          <w:tcPr>
            <w:tcW w:w="1984" w:type="dxa"/>
          </w:tcPr>
          <w:p w:rsidR="00275D2C" w:rsidRPr="00276A77" w:rsidRDefault="00275D2C" w:rsidP="00B50EFA">
            <w:pPr>
              <w:pStyle w:val="Porat"/>
              <w:tabs>
                <w:tab w:val="clear" w:pos="4153"/>
                <w:tab w:val="clear" w:pos="8306"/>
              </w:tabs>
              <w:spacing w:after="20"/>
              <w:jc w:val="center"/>
              <w:rPr>
                <w:rFonts w:ascii="Times New Roman" w:hAnsi="Times New Roman"/>
                <w:sz w:val="24"/>
                <w:lang w:val="lt-LT"/>
              </w:rPr>
            </w:pPr>
          </w:p>
        </w:tc>
        <w:tc>
          <w:tcPr>
            <w:tcW w:w="4502" w:type="dxa"/>
          </w:tcPr>
          <w:p w:rsidR="00275D2C" w:rsidRPr="00276A77" w:rsidRDefault="00275D2C" w:rsidP="00B50EFA">
            <w:pPr>
              <w:spacing w:after="20"/>
              <w:rPr>
                <w:rFonts w:ascii="Times New Roman" w:hAnsi="Times New Roman"/>
                <w:sz w:val="24"/>
                <w:lang w:val="lt-LT"/>
              </w:rPr>
            </w:pPr>
            <w:bookmarkStart w:id="1" w:name="Data"/>
            <w:r w:rsidRPr="00276A77">
              <w:rPr>
                <w:rFonts w:ascii="Times New Roman" w:hAnsi="Times New Roman"/>
                <w:sz w:val="24"/>
                <w:lang w:val="lt-LT"/>
              </w:rPr>
              <w:t xml:space="preserve">   </w:t>
            </w:r>
            <w:r w:rsidRPr="00276A77">
              <w:rPr>
                <w:rFonts w:ascii="Times New Roman" w:hAnsi="Times New Roman"/>
                <w:sz w:val="24"/>
                <w:lang w:val="lt-LT"/>
              </w:rPr>
              <w:fldChar w:fldCharType="begin">
                <w:ffData>
                  <w:name w:val="Data"/>
                  <w:enabled/>
                  <w:calcOnExit w:val="0"/>
                  <w:textInput>
                    <w:default w:val="2004 -"/>
                  </w:textInput>
                </w:ffData>
              </w:fldChar>
            </w:r>
            <w:r w:rsidRPr="00276A77">
              <w:rPr>
                <w:rFonts w:ascii="Times New Roman" w:hAnsi="Times New Roman"/>
                <w:sz w:val="24"/>
                <w:lang w:val="lt-LT"/>
              </w:rPr>
              <w:instrText xml:space="preserve"> FORMTEXT </w:instrText>
            </w:r>
            <w:r w:rsidRPr="00276A77">
              <w:rPr>
                <w:rFonts w:ascii="Times New Roman" w:hAnsi="Times New Roman"/>
                <w:sz w:val="24"/>
                <w:lang w:val="lt-LT"/>
              </w:rPr>
            </w:r>
            <w:r w:rsidRPr="00276A77">
              <w:rPr>
                <w:rFonts w:ascii="Times New Roman" w:hAnsi="Times New Roman"/>
                <w:sz w:val="24"/>
                <w:lang w:val="lt-LT"/>
              </w:rPr>
              <w:fldChar w:fldCharType="separate"/>
            </w:r>
            <w:r w:rsidRPr="00276A77">
              <w:rPr>
                <w:rFonts w:ascii="Times New Roman" w:hAnsi="Times New Roman"/>
                <w:sz w:val="24"/>
                <w:lang w:val="lt-LT"/>
              </w:rPr>
              <w:t>20</w:t>
            </w:r>
            <w:r w:rsidR="00651849" w:rsidRPr="00276A77">
              <w:rPr>
                <w:rFonts w:ascii="Times New Roman" w:hAnsi="Times New Roman"/>
                <w:sz w:val="24"/>
                <w:lang w:val="lt-LT"/>
              </w:rPr>
              <w:t>20</w:t>
            </w:r>
            <w:r w:rsidR="00420049" w:rsidRPr="00276A77">
              <w:rPr>
                <w:rFonts w:ascii="Times New Roman" w:hAnsi="Times New Roman"/>
                <w:sz w:val="24"/>
                <w:lang w:val="lt-LT"/>
              </w:rPr>
              <w:t xml:space="preserve"> </w:t>
            </w:r>
            <w:r w:rsidRPr="00276A77">
              <w:rPr>
                <w:rFonts w:ascii="Times New Roman" w:hAnsi="Times New Roman"/>
                <w:sz w:val="24"/>
                <w:lang w:val="lt-LT"/>
              </w:rPr>
              <w:t>-</w:t>
            </w:r>
            <w:r w:rsidRPr="00276A77">
              <w:rPr>
                <w:rFonts w:ascii="Times New Roman" w:hAnsi="Times New Roman"/>
                <w:sz w:val="24"/>
                <w:lang w:val="lt-LT"/>
              </w:rPr>
              <w:fldChar w:fldCharType="end"/>
            </w:r>
            <w:bookmarkEnd w:id="1"/>
            <w:r w:rsidRPr="00276A77">
              <w:rPr>
                <w:rFonts w:ascii="Times New Roman" w:hAnsi="Times New Roman"/>
                <w:sz w:val="24"/>
                <w:lang w:val="lt-LT"/>
              </w:rPr>
              <w:t xml:space="preserve"> </w:t>
            </w:r>
            <w:r w:rsidRPr="00276A77">
              <w:rPr>
                <w:rFonts w:ascii="Times New Roman" w:hAnsi="Times New Roman"/>
                <w:sz w:val="24"/>
                <w:lang w:val="lt-LT"/>
              </w:rPr>
              <w:fldChar w:fldCharType="begin">
                <w:ffData>
                  <w:name w:val="Text24"/>
                  <w:enabled/>
                  <w:calcOnExit w:val="0"/>
                  <w:textInput>
                    <w:maxLength w:val="2"/>
                  </w:textInput>
                </w:ffData>
              </w:fldChar>
            </w:r>
            <w:r w:rsidRPr="00276A77">
              <w:rPr>
                <w:rFonts w:ascii="Times New Roman" w:hAnsi="Times New Roman"/>
                <w:sz w:val="24"/>
                <w:lang w:val="lt-LT"/>
              </w:rPr>
              <w:instrText xml:space="preserve"> FORMTEXT </w:instrText>
            </w:r>
            <w:r w:rsidRPr="00276A77">
              <w:rPr>
                <w:rFonts w:ascii="Times New Roman" w:hAnsi="Times New Roman"/>
                <w:sz w:val="24"/>
                <w:lang w:val="lt-LT"/>
              </w:rPr>
            </w:r>
            <w:r w:rsidRPr="00276A77">
              <w:rPr>
                <w:rFonts w:ascii="Times New Roman" w:hAnsi="Times New Roman"/>
                <w:sz w:val="24"/>
                <w:lang w:val="lt-LT"/>
              </w:rPr>
              <w:fldChar w:fldCharType="separate"/>
            </w:r>
            <w:r w:rsidRPr="00276A77">
              <w:rPr>
                <w:rFonts w:ascii="Times New Roman" w:hAnsi="Times New Roman"/>
                <w:sz w:val="24"/>
                <w:lang w:val="lt-LT"/>
              </w:rPr>
              <w:t> </w:t>
            </w:r>
            <w:r w:rsidRPr="00276A77">
              <w:rPr>
                <w:rFonts w:ascii="Times New Roman" w:hAnsi="Times New Roman"/>
                <w:sz w:val="24"/>
                <w:lang w:val="lt-LT"/>
              </w:rPr>
              <w:t> </w:t>
            </w:r>
            <w:r w:rsidRPr="00276A77">
              <w:rPr>
                <w:rFonts w:ascii="Times New Roman" w:hAnsi="Times New Roman"/>
                <w:sz w:val="24"/>
                <w:lang w:val="lt-LT"/>
              </w:rPr>
              <w:fldChar w:fldCharType="end"/>
            </w:r>
            <w:r w:rsidRPr="00276A77">
              <w:rPr>
                <w:rFonts w:ascii="Times New Roman" w:hAnsi="Times New Roman"/>
                <w:sz w:val="24"/>
                <w:lang w:val="lt-LT"/>
              </w:rPr>
              <w:t xml:space="preserve"> - </w:t>
            </w:r>
            <w:r w:rsidRPr="00276A77">
              <w:rPr>
                <w:rFonts w:ascii="Times New Roman" w:hAnsi="Times New Roman"/>
                <w:sz w:val="24"/>
                <w:lang w:val="lt-LT"/>
              </w:rPr>
              <w:fldChar w:fldCharType="begin">
                <w:ffData>
                  <w:name w:val="Text24"/>
                  <w:enabled/>
                  <w:calcOnExit w:val="0"/>
                  <w:textInput>
                    <w:maxLength w:val="2"/>
                  </w:textInput>
                </w:ffData>
              </w:fldChar>
            </w:r>
            <w:r w:rsidRPr="00276A77">
              <w:rPr>
                <w:rFonts w:ascii="Times New Roman" w:hAnsi="Times New Roman"/>
                <w:sz w:val="24"/>
                <w:lang w:val="lt-LT"/>
              </w:rPr>
              <w:instrText xml:space="preserve"> FORMTEXT </w:instrText>
            </w:r>
            <w:r w:rsidRPr="00276A77">
              <w:rPr>
                <w:rFonts w:ascii="Times New Roman" w:hAnsi="Times New Roman"/>
                <w:sz w:val="24"/>
                <w:lang w:val="lt-LT"/>
              </w:rPr>
            </w:r>
            <w:r w:rsidRPr="00276A77">
              <w:rPr>
                <w:rFonts w:ascii="Times New Roman" w:hAnsi="Times New Roman"/>
                <w:sz w:val="24"/>
                <w:lang w:val="lt-LT"/>
              </w:rPr>
              <w:fldChar w:fldCharType="separate"/>
            </w:r>
            <w:r w:rsidRPr="00276A77">
              <w:rPr>
                <w:rFonts w:ascii="Times New Roman" w:hAnsi="Times New Roman"/>
                <w:sz w:val="24"/>
                <w:lang w:val="lt-LT"/>
              </w:rPr>
              <w:t> </w:t>
            </w:r>
            <w:r w:rsidRPr="00276A77">
              <w:rPr>
                <w:rFonts w:ascii="Times New Roman" w:hAnsi="Times New Roman"/>
                <w:sz w:val="24"/>
                <w:lang w:val="lt-LT"/>
              </w:rPr>
              <w:t> </w:t>
            </w:r>
            <w:r w:rsidRPr="00276A77">
              <w:rPr>
                <w:rFonts w:ascii="Times New Roman" w:hAnsi="Times New Roman"/>
                <w:sz w:val="24"/>
                <w:lang w:val="lt-LT"/>
              </w:rPr>
              <w:fldChar w:fldCharType="end"/>
            </w:r>
            <w:r w:rsidRPr="00276A77">
              <w:rPr>
                <w:rFonts w:ascii="Times New Roman" w:hAnsi="Times New Roman"/>
                <w:sz w:val="24"/>
                <w:lang w:val="lt-LT"/>
              </w:rPr>
              <w:t xml:space="preserve">  Nr. </w:t>
            </w:r>
            <w:r w:rsidRPr="00276A77">
              <w:rPr>
                <w:rFonts w:ascii="Times New Roman" w:hAnsi="Times New Roman"/>
                <w:sz w:val="24"/>
                <w:lang w:val="lt-LT"/>
              </w:rPr>
              <w:fldChar w:fldCharType="begin">
                <w:ffData>
                  <w:name w:val="Numeris"/>
                  <w:enabled/>
                  <w:calcOnExit w:val="0"/>
                  <w:textInput/>
                </w:ffData>
              </w:fldChar>
            </w:r>
            <w:bookmarkStart w:id="2" w:name="Numeris"/>
            <w:r w:rsidRPr="00276A77">
              <w:rPr>
                <w:rFonts w:ascii="Times New Roman" w:hAnsi="Times New Roman"/>
                <w:sz w:val="24"/>
                <w:lang w:val="lt-LT"/>
              </w:rPr>
              <w:instrText xml:space="preserve"> FORMTEXT </w:instrText>
            </w:r>
            <w:r w:rsidRPr="00276A77">
              <w:rPr>
                <w:rFonts w:ascii="Times New Roman" w:hAnsi="Times New Roman"/>
                <w:sz w:val="24"/>
                <w:lang w:val="lt-LT"/>
              </w:rPr>
            </w:r>
            <w:r w:rsidRPr="00276A77">
              <w:rPr>
                <w:rFonts w:ascii="Times New Roman" w:hAnsi="Times New Roman"/>
                <w:sz w:val="24"/>
                <w:lang w:val="lt-LT"/>
              </w:rPr>
              <w:fldChar w:fldCharType="separate"/>
            </w:r>
            <w:r w:rsidRPr="00276A77">
              <w:rPr>
                <w:rFonts w:ascii="Times New Roman" w:hAnsi="Times New Roman"/>
                <w:sz w:val="24"/>
                <w:lang w:val="lt-LT"/>
              </w:rPr>
              <w:t> </w:t>
            </w:r>
            <w:r w:rsidRPr="00276A77">
              <w:rPr>
                <w:rFonts w:ascii="Times New Roman" w:hAnsi="Times New Roman"/>
                <w:sz w:val="24"/>
                <w:lang w:val="lt-LT"/>
              </w:rPr>
              <w:t> </w:t>
            </w:r>
            <w:r w:rsidRPr="00276A77">
              <w:rPr>
                <w:rFonts w:ascii="Times New Roman" w:hAnsi="Times New Roman"/>
                <w:sz w:val="24"/>
                <w:lang w:val="lt-LT"/>
              </w:rPr>
              <w:t> </w:t>
            </w:r>
            <w:r w:rsidRPr="00276A77">
              <w:rPr>
                <w:rFonts w:ascii="Times New Roman" w:hAnsi="Times New Roman"/>
                <w:sz w:val="24"/>
                <w:lang w:val="lt-LT"/>
              </w:rPr>
              <w:t> </w:t>
            </w:r>
            <w:r w:rsidRPr="00276A77">
              <w:rPr>
                <w:rFonts w:ascii="Times New Roman" w:hAnsi="Times New Roman"/>
                <w:sz w:val="24"/>
                <w:lang w:val="lt-LT"/>
              </w:rPr>
              <w:t> </w:t>
            </w:r>
            <w:r w:rsidRPr="00276A77">
              <w:rPr>
                <w:rFonts w:ascii="Times New Roman" w:hAnsi="Times New Roman"/>
                <w:sz w:val="24"/>
                <w:lang w:val="lt-LT"/>
              </w:rPr>
              <w:fldChar w:fldCharType="end"/>
            </w:r>
            <w:bookmarkEnd w:id="2"/>
          </w:p>
          <w:p w:rsidR="00275D2C" w:rsidRPr="00276A77" w:rsidRDefault="0083491D" w:rsidP="00B50EFA">
            <w:pPr>
              <w:spacing w:after="20"/>
              <w:rPr>
                <w:rFonts w:ascii="Times New Roman" w:hAnsi="Times New Roman"/>
                <w:sz w:val="24"/>
                <w:lang w:val="lt-LT"/>
              </w:rPr>
            </w:pPr>
            <w:r w:rsidRPr="00276A77">
              <w:rPr>
                <w:rFonts w:ascii="Times New Roman" w:hAnsi="Times New Roman"/>
                <w:sz w:val="24"/>
                <w:lang w:val="lt-LT"/>
              </w:rPr>
              <w:t xml:space="preserve">   </w:t>
            </w:r>
            <w:r w:rsidR="00275D2C" w:rsidRPr="00276A77">
              <w:rPr>
                <w:rFonts w:ascii="Times New Roman" w:hAnsi="Times New Roman"/>
                <w:sz w:val="24"/>
                <w:lang w:val="lt-LT"/>
              </w:rPr>
              <w:t xml:space="preserve">Į  </w:t>
            </w:r>
            <w:r w:rsidR="00275D2C" w:rsidRPr="00276A77">
              <w:rPr>
                <w:rFonts w:ascii="Times New Roman" w:hAnsi="Times New Roman"/>
                <w:sz w:val="24"/>
                <w:lang w:val="lt-LT"/>
              </w:rPr>
              <w:fldChar w:fldCharType="begin">
                <w:ffData>
                  <w:name w:val="Numeris"/>
                  <w:enabled/>
                  <w:calcOnExit w:val="0"/>
                  <w:textInput/>
                </w:ffData>
              </w:fldChar>
            </w:r>
            <w:r w:rsidR="00275D2C" w:rsidRPr="00276A77">
              <w:rPr>
                <w:rFonts w:ascii="Times New Roman" w:hAnsi="Times New Roman"/>
                <w:sz w:val="24"/>
                <w:lang w:val="lt-LT"/>
              </w:rPr>
              <w:instrText xml:space="preserve"> FORMTEXT </w:instrText>
            </w:r>
            <w:r w:rsidR="00275D2C" w:rsidRPr="00276A77">
              <w:rPr>
                <w:rFonts w:ascii="Times New Roman" w:hAnsi="Times New Roman"/>
                <w:sz w:val="24"/>
                <w:lang w:val="lt-LT"/>
              </w:rPr>
            </w:r>
            <w:r w:rsidR="00275D2C" w:rsidRPr="00276A77">
              <w:rPr>
                <w:rFonts w:ascii="Times New Roman" w:hAnsi="Times New Roman"/>
                <w:sz w:val="24"/>
                <w:lang w:val="lt-LT"/>
              </w:rPr>
              <w:fldChar w:fldCharType="separate"/>
            </w:r>
            <w:r w:rsidR="00275D2C" w:rsidRPr="00276A77">
              <w:rPr>
                <w:rFonts w:ascii="Times New Roman" w:hAnsi="Times New Roman"/>
                <w:sz w:val="24"/>
                <w:lang w:val="lt-LT"/>
              </w:rPr>
              <w:t> </w:t>
            </w:r>
            <w:r w:rsidR="00275D2C" w:rsidRPr="00276A77">
              <w:rPr>
                <w:rFonts w:ascii="Times New Roman" w:hAnsi="Times New Roman"/>
                <w:sz w:val="24"/>
                <w:lang w:val="lt-LT"/>
              </w:rPr>
              <w:t> </w:t>
            </w:r>
            <w:r w:rsidR="00275D2C" w:rsidRPr="00276A77">
              <w:rPr>
                <w:rFonts w:ascii="Times New Roman" w:hAnsi="Times New Roman"/>
                <w:sz w:val="24"/>
                <w:lang w:val="lt-LT"/>
              </w:rPr>
              <w:t> </w:t>
            </w:r>
            <w:r w:rsidR="00275D2C" w:rsidRPr="00276A77">
              <w:rPr>
                <w:rFonts w:ascii="Times New Roman" w:hAnsi="Times New Roman"/>
                <w:sz w:val="24"/>
                <w:lang w:val="lt-LT"/>
              </w:rPr>
              <w:t> </w:t>
            </w:r>
            <w:r w:rsidR="00275D2C" w:rsidRPr="00276A77">
              <w:rPr>
                <w:rFonts w:ascii="Times New Roman" w:hAnsi="Times New Roman"/>
                <w:sz w:val="24"/>
                <w:lang w:val="lt-LT"/>
              </w:rPr>
              <w:t> </w:t>
            </w:r>
            <w:r w:rsidR="00275D2C" w:rsidRPr="00276A77">
              <w:rPr>
                <w:rFonts w:ascii="Times New Roman" w:hAnsi="Times New Roman"/>
                <w:sz w:val="24"/>
                <w:lang w:val="lt-LT"/>
              </w:rPr>
              <w:fldChar w:fldCharType="end"/>
            </w:r>
          </w:p>
        </w:tc>
      </w:tr>
    </w:tbl>
    <w:p w:rsidR="00275D2C" w:rsidRPr="00276A77" w:rsidRDefault="00275D2C" w:rsidP="00275D2C">
      <w:pPr>
        <w:spacing w:after="20"/>
        <w:rPr>
          <w:rFonts w:ascii="Times New Roman" w:hAnsi="Times New Roman"/>
          <w:sz w:val="24"/>
          <w:lang w:val="lt-LT"/>
        </w:rPr>
      </w:pPr>
    </w:p>
    <w:p w:rsidR="00275D2C" w:rsidRPr="00276A77" w:rsidRDefault="00275D2C" w:rsidP="00275D2C">
      <w:pPr>
        <w:spacing w:after="20"/>
        <w:rPr>
          <w:rFonts w:ascii="Times New Roman" w:hAnsi="Times New Roman"/>
          <w:sz w:val="24"/>
          <w:lang w:val="lt-LT"/>
        </w:rPr>
      </w:pPr>
    </w:p>
    <w:tbl>
      <w:tblPr>
        <w:tblW w:w="0" w:type="auto"/>
        <w:tblLayout w:type="fixed"/>
        <w:tblLook w:val="0000" w:firstRow="0" w:lastRow="0" w:firstColumn="0" w:lastColumn="0" w:noHBand="0" w:noVBand="0"/>
      </w:tblPr>
      <w:tblGrid>
        <w:gridCol w:w="9855"/>
      </w:tblGrid>
      <w:tr w:rsidR="0083491D" w:rsidRPr="00276A77" w:rsidTr="00B50EFA">
        <w:tc>
          <w:tcPr>
            <w:tcW w:w="9855" w:type="dxa"/>
          </w:tcPr>
          <w:p w:rsidR="00275D2C" w:rsidRPr="00276A77" w:rsidRDefault="00275D2C" w:rsidP="00A62A6A">
            <w:pPr>
              <w:rPr>
                <w:rFonts w:ascii="Times New Roman" w:hAnsi="Times New Roman"/>
                <w:b/>
                <w:caps/>
                <w:sz w:val="24"/>
                <w:szCs w:val="24"/>
                <w:lang w:val="lt-LT"/>
              </w:rPr>
            </w:pPr>
            <w:r w:rsidRPr="00276A77">
              <w:rPr>
                <w:rFonts w:ascii="Times New Roman" w:hAnsi="Times New Roman"/>
                <w:b/>
                <w:sz w:val="24"/>
                <w:szCs w:val="24"/>
                <w:lang w:val="lt-LT"/>
              </w:rPr>
              <w:t xml:space="preserve">DĖL </w:t>
            </w:r>
            <w:r w:rsidR="00084640" w:rsidRPr="00276A77">
              <w:rPr>
                <w:rFonts w:ascii="Times New Roman" w:hAnsi="Times New Roman"/>
                <w:b/>
                <w:sz w:val="24"/>
                <w:szCs w:val="24"/>
                <w:lang w:val="lt-LT"/>
              </w:rPr>
              <w:t>ŠVIETIMO VEIKLŲ KARANTINO LAIKOTARPIU</w:t>
            </w:r>
          </w:p>
        </w:tc>
      </w:tr>
    </w:tbl>
    <w:p w:rsidR="00275D2C" w:rsidRPr="00276A77" w:rsidRDefault="00275D2C" w:rsidP="00A62A6A">
      <w:pPr>
        <w:rPr>
          <w:rFonts w:ascii="Times New Roman" w:hAnsi="Times New Roman"/>
          <w:sz w:val="24"/>
          <w:szCs w:val="24"/>
          <w:lang w:val="lt-LT"/>
        </w:rPr>
      </w:pPr>
    </w:p>
    <w:p w:rsidR="00EE6E31" w:rsidRPr="00276A77" w:rsidRDefault="00C56B43" w:rsidP="00A62A6A">
      <w:pPr>
        <w:shd w:val="clear" w:color="auto" w:fill="FFFFFF" w:themeFill="background1"/>
        <w:ind w:firstLine="851"/>
        <w:jc w:val="both"/>
        <w:rPr>
          <w:rFonts w:ascii="Times New Roman" w:hAnsi="Times New Roman"/>
          <w:b/>
          <w:bCs/>
          <w:sz w:val="24"/>
          <w:szCs w:val="24"/>
          <w:lang w:val="lt-LT"/>
        </w:rPr>
      </w:pPr>
      <w:r w:rsidRPr="00276A77">
        <w:rPr>
          <w:rFonts w:ascii="Times New Roman" w:hAnsi="Times New Roman"/>
          <w:sz w:val="24"/>
          <w:szCs w:val="24"/>
          <w:lang w:val="lt-LT"/>
        </w:rPr>
        <w:t>Vadovaudamasi Lietuvos Respublikos žmonių užkrečiamųjų ligų profilaktikos ir kontrolės įstatymo 21 straipsnio 1</w:t>
      </w:r>
      <w:r w:rsidRPr="00276A77">
        <w:rPr>
          <w:rFonts w:ascii="Times New Roman" w:hAnsi="Times New Roman"/>
          <w:sz w:val="24"/>
          <w:szCs w:val="24"/>
          <w:vertAlign w:val="superscript"/>
          <w:lang w:val="lt-LT"/>
        </w:rPr>
        <w:t>1</w:t>
      </w:r>
      <w:r w:rsidRPr="00276A77">
        <w:rPr>
          <w:rFonts w:ascii="Times New Roman" w:hAnsi="Times New Roman"/>
          <w:sz w:val="24"/>
          <w:szCs w:val="24"/>
          <w:lang w:val="lt-LT"/>
        </w:rPr>
        <w:t xml:space="preserve"> dalimi ir 3 dalies 1 punktu ir atsižvelgdama į nepalankią epideminę COVID-19 ligos (koronaviruso infekcijos) situaciją Lietuvos Respublikos teritorijoje, Lietuvos Respublikos sveikatos apsaugos ministro teikimą ir Lietuvos Respublikos Vyriausybės ekstremalių situacijų komisijos 2020 m. lapkričio 4 d. pasiūlymą, Lietuvos Respublikos Vyriausybė 2020 m. lapkričio 4 d. nutarimu Nr. 1226 paskelbė visoje Lietuvos Respublikos teritorijoje karantiną, patvirtindama  karantino režimą </w:t>
      </w:r>
      <w:r w:rsidRPr="00276A77">
        <w:rPr>
          <w:rFonts w:ascii="Times New Roman" w:hAnsi="Times New Roman"/>
          <w:sz w:val="24"/>
          <w:szCs w:val="24"/>
          <w:highlight w:val="white"/>
          <w:lang w:val="lt-LT"/>
        </w:rPr>
        <w:t>nuo 2020 m. lapkričio 7 d. iki 2020 lapkričio 29 d</w:t>
      </w:r>
      <w:r w:rsidR="0078498E" w:rsidRPr="00276A77">
        <w:rPr>
          <w:rFonts w:ascii="Times New Roman" w:hAnsi="Times New Roman"/>
          <w:sz w:val="24"/>
          <w:szCs w:val="24"/>
          <w:highlight w:val="white"/>
          <w:lang w:val="lt-LT"/>
        </w:rPr>
        <w:t>.</w:t>
      </w:r>
    </w:p>
    <w:p w:rsidR="00C56B43" w:rsidRPr="00276A77" w:rsidRDefault="00C56B43" w:rsidP="00A62A6A">
      <w:pPr>
        <w:shd w:val="clear" w:color="auto" w:fill="FFFFFF" w:themeFill="background1"/>
        <w:ind w:firstLine="851"/>
        <w:jc w:val="both"/>
        <w:rPr>
          <w:rFonts w:ascii="Times New Roman" w:hAnsi="Times New Roman"/>
          <w:sz w:val="24"/>
          <w:szCs w:val="24"/>
          <w:lang w:val="lt-LT"/>
        </w:rPr>
      </w:pPr>
      <w:r w:rsidRPr="00276A77">
        <w:rPr>
          <w:rFonts w:ascii="Times New Roman" w:hAnsi="Times New Roman"/>
          <w:b/>
          <w:bCs/>
          <w:sz w:val="24"/>
          <w:szCs w:val="24"/>
          <w:lang w:val="lt-LT"/>
        </w:rPr>
        <w:t>Vyriausybės nutarimu</w:t>
      </w:r>
      <w:r w:rsidRPr="00276A77">
        <w:rPr>
          <w:rFonts w:ascii="Times New Roman" w:hAnsi="Times New Roman"/>
          <w:sz w:val="24"/>
          <w:szCs w:val="24"/>
          <w:lang w:val="lt-LT"/>
        </w:rPr>
        <w:t xml:space="preserve"> nustatyta dėl ikimokyklinio, priešmokyklinio, pradinio, pagrindinio ir vidurinio ugdymo, neformaliojo vaikų, neformalaus suaugusiųjų švietimo, formalaus ir neformalaus profesinio mokymo, aukštojo mokslo studijų organizavimo būdų.</w:t>
      </w:r>
    </w:p>
    <w:p w:rsidR="00C56B43" w:rsidRPr="00276A77" w:rsidRDefault="00C56B43" w:rsidP="00A62A6A">
      <w:pPr>
        <w:shd w:val="clear" w:color="auto" w:fill="FFFFFF"/>
        <w:ind w:firstLine="851"/>
        <w:jc w:val="both"/>
        <w:rPr>
          <w:rFonts w:ascii="Times New Roman" w:hAnsi="Times New Roman"/>
          <w:sz w:val="24"/>
          <w:szCs w:val="24"/>
          <w:lang w:val="lt-LT"/>
        </w:rPr>
      </w:pPr>
      <w:r w:rsidRPr="00276A77">
        <w:rPr>
          <w:rFonts w:ascii="Times New Roman" w:hAnsi="Times New Roman"/>
          <w:sz w:val="24"/>
          <w:szCs w:val="24"/>
          <w:lang w:val="lt-LT"/>
        </w:rPr>
        <w:t xml:space="preserve">Vadovaujantis Lietuvos Respublikos žmonių užkrečiamųjų ligų profilaktikos ir kontrolės įstatymo 26 straipsnio 3 dalimi, esant COVID-19 ligos (koronaviruso infekcijos) išplitimo pavojui, </w:t>
      </w:r>
      <w:r w:rsidRPr="00276A77">
        <w:rPr>
          <w:rFonts w:ascii="Times New Roman" w:hAnsi="Times New Roman"/>
          <w:b/>
          <w:sz w:val="24"/>
          <w:szCs w:val="24"/>
          <w:lang w:val="lt-LT"/>
        </w:rPr>
        <w:t>atsižvelgiant į NVSC teikimą raštu</w:t>
      </w:r>
      <w:r w:rsidRPr="00276A77">
        <w:rPr>
          <w:rFonts w:ascii="Times New Roman" w:hAnsi="Times New Roman"/>
          <w:sz w:val="24"/>
          <w:szCs w:val="24"/>
          <w:lang w:val="lt-LT"/>
        </w:rPr>
        <w:t>,</w:t>
      </w:r>
      <w:r w:rsidRPr="00276A77">
        <w:rPr>
          <w:rFonts w:ascii="Times New Roman" w:hAnsi="Times New Roman"/>
          <w:b/>
          <w:sz w:val="24"/>
          <w:szCs w:val="24"/>
          <w:lang w:val="lt-LT"/>
        </w:rPr>
        <w:t xml:space="preserve"> savivaldybės administracijos direktoriaus sprendimu gali būti nustatomas </w:t>
      </w:r>
      <w:r w:rsidRPr="00276A77">
        <w:rPr>
          <w:rFonts w:ascii="Times New Roman" w:hAnsi="Times New Roman"/>
          <w:sz w:val="24"/>
          <w:szCs w:val="24"/>
          <w:lang w:val="lt-LT"/>
        </w:rPr>
        <w:t xml:space="preserve">savivaldybės teritorijoje esančios švietimo įstaigos (-ų) visos ar dalies veiklų </w:t>
      </w:r>
      <w:r w:rsidRPr="00276A77">
        <w:rPr>
          <w:rFonts w:ascii="Times New Roman" w:hAnsi="Times New Roman"/>
          <w:b/>
          <w:sz w:val="24"/>
          <w:szCs w:val="24"/>
          <w:lang w:val="lt-LT"/>
        </w:rPr>
        <w:t>ribojimas</w:t>
      </w:r>
      <w:r w:rsidRPr="00276A77">
        <w:rPr>
          <w:rFonts w:ascii="Times New Roman" w:hAnsi="Times New Roman"/>
          <w:sz w:val="24"/>
          <w:szCs w:val="24"/>
          <w:lang w:val="lt-LT"/>
        </w:rPr>
        <w:t xml:space="preserve"> ir dėl to visa ar dalis švietimo įstaigos veiklų</w:t>
      </w:r>
      <w:r w:rsidRPr="00276A77">
        <w:rPr>
          <w:rFonts w:ascii="Times New Roman" w:hAnsi="Times New Roman"/>
          <w:color w:val="0000FF"/>
          <w:sz w:val="24"/>
          <w:szCs w:val="24"/>
          <w:lang w:val="lt-LT"/>
        </w:rPr>
        <w:t xml:space="preserve"> </w:t>
      </w:r>
      <w:r w:rsidRPr="00276A77">
        <w:rPr>
          <w:rFonts w:ascii="Times New Roman" w:hAnsi="Times New Roman"/>
          <w:sz w:val="24"/>
          <w:szCs w:val="24"/>
          <w:lang w:val="lt-LT"/>
        </w:rPr>
        <w:t>sustabdoma ir (ar) joje mokinių ugdymas</w:t>
      </w:r>
      <w:r w:rsidRPr="00276A77">
        <w:rPr>
          <w:rFonts w:ascii="Times New Roman" w:hAnsi="Times New Roman"/>
          <w:b/>
          <w:sz w:val="24"/>
          <w:szCs w:val="24"/>
          <w:lang w:val="lt-LT"/>
        </w:rPr>
        <w:t xml:space="preserve"> </w:t>
      </w:r>
      <w:r w:rsidRPr="00276A77">
        <w:rPr>
          <w:rFonts w:ascii="Times New Roman" w:hAnsi="Times New Roman"/>
          <w:sz w:val="24"/>
          <w:szCs w:val="24"/>
          <w:lang w:val="lt-LT"/>
        </w:rPr>
        <w:t xml:space="preserve">organizuojamas nuotoliniu būdu.  </w:t>
      </w:r>
    </w:p>
    <w:p w:rsidR="00C56B43" w:rsidRPr="00276A77" w:rsidRDefault="00C56B43" w:rsidP="00A62A6A">
      <w:pPr>
        <w:shd w:val="clear" w:color="auto" w:fill="FFFFFF"/>
        <w:ind w:firstLine="851"/>
        <w:jc w:val="both"/>
        <w:rPr>
          <w:rFonts w:ascii="Times New Roman" w:hAnsi="Times New Roman"/>
          <w:sz w:val="24"/>
          <w:szCs w:val="24"/>
          <w:lang w:val="lt-LT"/>
        </w:rPr>
      </w:pPr>
      <w:r w:rsidRPr="00276A77">
        <w:rPr>
          <w:rFonts w:ascii="Times New Roman" w:hAnsi="Times New Roman"/>
          <w:sz w:val="24"/>
          <w:szCs w:val="24"/>
          <w:lang w:val="lt-LT"/>
        </w:rPr>
        <w:t xml:space="preserve">Jei  vadovaujantis Lietuvos Respublikos žmonių užkrečiamųjų ligų profilaktikos ir kontrolės įstatymo 26 straipsnio 3 dalimi, esant COVID-19 ligos (koronaviruso infekcijos) išplitimo pavojui, atsižvelgiant į NVSC teikimą raštu, savivaldybės administracijos direktoriaus sprendimu nustatomas savivaldybės teritorijoje esančios švietimo įstaigos (-ų) visos ar dalies  veiklų ribojimas ir dėl to visa ar dalis švietimo įstaigos  veiklų sustabdoma ir (ar) joje mokinių ugdymas organizuojamas nuotoliniu būdu, </w:t>
      </w:r>
      <w:r w:rsidRPr="00276A77">
        <w:rPr>
          <w:rFonts w:ascii="Times New Roman" w:hAnsi="Times New Roman"/>
          <w:b/>
          <w:sz w:val="24"/>
          <w:szCs w:val="24"/>
          <w:lang w:val="lt-LT"/>
        </w:rPr>
        <w:t xml:space="preserve">mokyklos vykdo programas vadovaudamosi savivaldybės administracijos direktoriaus sprendimu ir jame nustatytais terminais. </w:t>
      </w:r>
    </w:p>
    <w:p w:rsidR="004A4485" w:rsidRPr="00276A77" w:rsidRDefault="00C56B43" w:rsidP="004A4485">
      <w:pPr>
        <w:pStyle w:val="prastasiniatinklio"/>
        <w:ind w:firstLine="851"/>
        <w:jc w:val="both"/>
        <w:rPr>
          <w:color w:val="000000"/>
        </w:rPr>
      </w:pPr>
      <w:r w:rsidRPr="00276A77">
        <w:rPr>
          <w:b/>
        </w:rPr>
        <w:t>Atkreipiame dėmesį</w:t>
      </w:r>
      <w:r w:rsidRPr="00276A77">
        <w:t xml:space="preserve">,  kad  mokykla, kurios nuostatuose (įstatuose) įteisintas nuotolinio mokymo proceso organizavimo būdas, gali priimti sprendimą mokiniams, kurie mokomi kasdieniu mokymo proceso organizavimo būdu, dalį ugdymo proceso įgyvendinti nuotoliniu mokymo proceso organizavimo būdu: 5 klasių mokiniams – iki 30 procentų, 6–10 klasių, I–III gimnazijos klasių mokiniams – iki 50 procentų, IV gimnazijos klasių mokiniams – iki 30 procentų ugdymo procesui </w:t>
      </w:r>
      <w:r w:rsidRPr="00276A77">
        <w:lastRenderedPageBreak/>
        <w:t>skiriamo laiko per mokslo metus</w:t>
      </w:r>
      <w:r w:rsidR="00F767C6" w:rsidRPr="00276A77">
        <w:t xml:space="preserve"> (</w:t>
      </w:r>
      <w:r w:rsidR="00F767C6" w:rsidRPr="00276A77">
        <w:rPr>
          <w:color w:val="000000"/>
        </w:rPr>
        <w:t>2019–2020 ir 2020–2021 mokslo metų pagrindinio ir vidurinio ugdymo programų bendruosius ugdymo planų, patvirtintų Lietuvos Respublikos švietimo, mokslo ir sporto ministro 2019 m. balandžio 15 d. įsakymu Nr. V-417 „Dėl 2019–2020 ir 2020–2021 mokslo metų pagrindinio ir vidurinio ugdymo programų bendrųjų ugdymo planų patvirtinimo“ 60</w:t>
      </w:r>
      <w:r w:rsidR="00F767C6" w:rsidRPr="00276A77">
        <w:rPr>
          <w:color w:val="000000"/>
          <w:vertAlign w:val="superscript"/>
        </w:rPr>
        <w:t>2</w:t>
      </w:r>
      <w:r w:rsidR="00F767C6" w:rsidRPr="00276A77">
        <w:rPr>
          <w:color w:val="000000"/>
        </w:rPr>
        <w:t xml:space="preserve">  punktas). Šia nuostata mokyklos galės vadovautis, kai bus atšauktas karantino rėžimas.</w:t>
      </w:r>
    </w:p>
    <w:p w:rsidR="00C56B43" w:rsidRPr="00276A77" w:rsidRDefault="00C56B43" w:rsidP="004A4485">
      <w:pPr>
        <w:pStyle w:val="prastasiniatinklio"/>
        <w:ind w:firstLine="851"/>
        <w:jc w:val="both"/>
      </w:pPr>
      <w:r w:rsidRPr="00276A77">
        <w:t>Nuo 2020 metų lapkričio 9 d.:</w:t>
      </w:r>
    </w:p>
    <w:p w:rsidR="00C56B43" w:rsidRPr="00276A77" w:rsidRDefault="00C56B43" w:rsidP="00A62A6A">
      <w:pPr>
        <w:shd w:val="clear" w:color="auto" w:fill="FFFFFF"/>
        <w:ind w:firstLine="851"/>
        <w:jc w:val="both"/>
        <w:rPr>
          <w:rFonts w:ascii="Times New Roman" w:hAnsi="Times New Roman"/>
          <w:sz w:val="24"/>
          <w:szCs w:val="24"/>
          <w:lang w:val="lt-LT"/>
        </w:rPr>
      </w:pPr>
      <w:r w:rsidRPr="00276A77">
        <w:rPr>
          <w:rFonts w:ascii="Times New Roman" w:hAnsi="Times New Roman"/>
          <w:b/>
          <w:sz w:val="24"/>
          <w:szCs w:val="24"/>
          <w:lang w:val="lt-LT"/>
        </w:rPr>
        <w:t>ikimokyklinio, priešmokyklinio, pradinio ugdymo</w:t>
      </w:r>
      <w:r w:rsidRPr="00276A77">
        <w:rPr>
          <w:rFonts w:ascii="Times New Roman" w:hAnsi="Times New Roman"/>
          <w:sz w:val="24"/>
          <w:szCs w:val="24"/>
          <w:lang w:val="lt-LT"/>
        </w:rPr>
        <w:t xml:space="preserve"> programas mokyklos vykdo </w:t>
      </w:r>
      <w:r w:rsidRPr="00276A77">
        <w:rPr>
          <w:rFonts w:ascii="Times New Roman" w:hAnsi="Times New Roman"/>
          <w:i/>
          <w:sz w:val="24"/>
          <w:szCs w:val="24"/>
          <w:lang w:val="lt-LT"/>
        </w:rPr>
        <w:t>kasdieniu (kontaktiniu) būdu</w:t>
      </w:r>
      <w:r w:rsidRPr="00276A77">
        <w:rPr>
          <w:rFonts w:ascii="Times New Roman" w:hAnsi="Times New Roman"/>
          <w:sz w:val="24"/>
          <w:szCs w:val="24"/>
          <w:lang w:val="lt-LT"/>
        </w:rPr>
        <w:t>,</w:t>
      </w:r>
      <w:r w:rsidRPr="00276A77">
        <w:rPr>
          <w:rFonts w:ascii="Times New Roman" w:hAnsi="Times New Roman"/>
          <w:b/>
          <w:sz w:val="24"/>
          <w:szCs w:val="24"/>
          <w:lang w:val="lt-LT"/>
        </w:rPr>
        <w:t xml:space="preserve"> </w:t>
      </w:r>
      <w:r w:rsidRPr="00276A77">
        <w:rPr>
          <w:rFonts w:ascii="Times New Roman" w:hAnsi="Times New Roman"/>
          <w:sz w:val="24"/>
          <w:szCs w:val="24"/>
          <w:lang w:val="lt-LT"/>
        </w:rPr>
        <w:t>jei administracijos direktoriaus nustatyta tvarka nenuspręsta kitaip,</w:t>
      </w:r>
      <w:r w:rsidRPr="00276A77">
        <w:rPr>
          <w:rFonts w:ascii="Times New Roman" w:hAnsi="Times New Roman"/>
          <w:b/>
          <w:sz w:val="24"/>
          <w:szCs w:val="24"/>
          <w:lang w:val="lt-LT"/>
        </w:rPr>
        <w:t xml:space="preserve"> </w:t>
      </w:r>
      <w:r w:rsidRPr="00276A77">
        <w:rPr>
          <w:rFonts w:ascii="Times New Roman" w:hAnsi="Times New Roman"/>
          <w:sz w:val="24"/>
          <w:szCs w:val="24"/>
          <w:lang w:val="lt-LT"/>
        </w:rPr>
        <w:t>pagal Valstybės lygio ekstremalios situacijos valstybės operacijų vadovo 2020 m. lapkričio 6 d. sprendimuose</w:t>
      </w:r>
      <w:r w:rsidR="00A03BD6" w:rsidRPr="00276A77">
        <w:rPr>
          <w:rFonts w:ascii="Times New Roman" w:hAnsi="Times New Roman"/>
          <w:sz w:val="24"/>
          <w:szCs w:val="24"/>
          <w:lang w:val="lt-LT"/>
        </w:rPr>
        <w:t xml:space="preserve"> </w:t>
      </w:r>
      <w:r w:rsidRPr="00276A77">
        <w:rPr>
          <w:rFonts w:ascii="Times New Roman" w:hAnsi="Times New Roman"/>
          <w:sz w:val="24"/>
          <w:szCs w:val="24"/>
          <w:lang w:val="lt-LT"/>
        </w:rPr>
        <w:t xml:space="preserve">Nr. V-2543 „Dėl ikimokyklinio ir priešmokyklinio ugdymo organizavimo būtinų </w:t>
      </w:r>
      <w:r w:rsidR="00A03BD6" w:rsidRPr="00276A77">
        <w:rPr>
          <w:rFonts w:ascii="Times New Roman" w:hAnsi="Times New Roman"/>
          <w:sz w:val="24"/>
          <w:szCs w:val="24"/>
          <w:lang w:val="lt-LT"/>
        </w:rPr>
        <w:t>sąlygų“</w:t>
      </w:r>
      <w:r w:rsidRPr="00276A77">
        <w:rPr>
          <w:rFonts w:ascii="Times New Roman" w:hAnsi="Times New Roman"/>
          <w:sz w:val="24"/>
          <w:szCs w:val="24"/>
          <w:lang w:val="lt-LT"/>
        </w:rPr>
        <w:t>, Nr. V-2544 „Dėl pradinio ugdymo organizavimo būtinų sąlygų</w:t>
      </w:r>
      <w:r w:rsidR="00A03BD6" w:rsidRPr="00276A77">
        <w:rPr>
          <w:rFonts w:ascii="Times New Roman" w:hAnsi="Times New Roman"/>
          <w:sz w:val="24"/>
          <w:szCs w:val="24"/>
          <w:lang w:val="lt-LT"/>
        </w:rPr>
        <w:t>“</w:t>
      </w:r>
      <w:r w:rsidRPr="00276A77">
        <w:rPr>
          <w:rFonts w:ascii="Times New Roman" w:hAnsi="Times New Roman"/>
          <w:sz w:val="24"/>
          <w:szCs w:val="24"/>
          <w:lang w:val="lt-LT"/>
        </w:rPr>
        <w:t>, nustatytas būtinąsias sąlygas;</w:t>
      </w:r>
    </w:p>
    <w:p w:rsidR="00C56B43" w:rsidRPr="00276A77" w:rsidRDefault="00C56B43" w:rsidP="00A62A6A">
      <w:pPr>
        <w:shd w:val="clear" w:color="auto" w:fill="FFFFFF"/>
        <w:ind w:firstLine="851"/>
        <w:jc w:val="both"/>
        <w:rPr>
          <w:rFonts w:ascii="Times New Roman" w:hAnsi="Times New Roman"/>
          <w:sz w:val="24"/>
          <w:szCs w:val="24"/>
          <w:lang w:val="lt-LT"/>
        </w:rPr>
      </w:pPr>
      <w:r w:rsidRPr="00276A77">
        <w:rPr>
          <w:rFonts w:ascii="Times New Roman" w:hAnsi="Times New Roman"/>
          <w:b/>
          <w:sz w:val="24"/>
          <w:szCs w:val="24"/>
          <w:lang w:val="lt-LT"/>
        </w:rPr>
        <w:t xml:space="preserve">pagrindinio ugdymo ir vidurinio ugdymo </w:t>
      </w:r>
      <w:r w:rsidRPr="00276A77">
        <w:rPr>
          <w:rFonts w:ascii="Times New Roman" w:hAnsi="Times New Roman"/>
          <w:sz w:val="24"/>
          <w:szCs w:val="24"/>
          <w:lang w:val="lt-LT"/>
        </w:rPr>
        <w:t xml:space="preserve">programas mokyklos vykdo </w:t>
      </w:r>
      <w:r w:rsidRPr="00276A77">
        <w:rPr>
          <w:rFonts w:ascii="Times New Roman" w:hAnsi="Times New Roman"/>
          <w:i/>
          <w:sz w:val="24"/>
          <w:szCs w:val="24"/>
          <w:lang w:val="lt-LT"/>
        </w:rPr>
        <w:t>nuotoliniu būdu arba derinant nuotolinį su kasdieniu (kontaktiniu) būdu,</w:t>
      </w:r>
      <w:r w:rsidRPr="00276A77">
        <w:rPr>
          <w:rFonts w:ascii="Times New Roman" w:hAnsi="Times New Roman"/>
          <w:b/>
          <w:sz w:val="24"/>
          <w:szCs w:val="24"/>
          <w:lang w:val="lt-LT"/>
        </w:rPr>
        <w:t xml:space="preserve"> </w:t>
      </w:r>
      <w:r w:rsidRPr="00276A77">
        <w:rPr>
          <w:rFonts w:ascii="Times New Roman" w:hAnsi="Times New Roman"/>
          <w:sz w:val="24"/>
          <w:szCs w:val="24"/>
          <w:lang w:val="lt-LT"/>
        </w:rPr>
        <w:t>jei administracijos direktoriaus nustatyta tvarka nenuspręsta kitaip, pagal</w:t>
      </w:r>
      <w:r w:rsidRPr="00276A77">
        <w:rPr>
          <w:rFonts w:ascii="Times New Roman" w:hAnsi="Times New Roman"/>
          <w:b/>
          <w:sz w:val="24"/>
          <w:szCs w:val="24"/>
          <w:lang w:val="lt-LT"/>
        </w:rPr>
        <w:t xml:space="preserve"> </w:t>
      </w:r>
      <w:r w:rsidRPr="00276A77">
        <w:rPr>
          <w:rFonts w:ascii="Times New Roman" w:hAnsi="Times New Roman"/>
          <w:sz w:val="24"/>
          <w:szCs w:val="24"/>
          <w:lang w:val="lt-LT"/>
        </w:rPr>
        <w:t>Valstybės lygio ekstremaliosios situacijos valstybės operacijų vadovo 2020 m. lapkričio 6 d sprendimo Nr. V-2545 „Dėl pagrindinio ir vidurinio ugdymo organizavimo būtinų sąlygų“, nustatytas būtinąsias sąlygas;</w:t>
      </w:r>
    </w:p>
    <w:p w:rsidR="00C56B43" w:rsidRPr="00276A77" w:rsidRDefault="00C56B43" w:rsidP="00A62A6A">
      <w:pPr>
        <w:shd w:val="clear" w:color="auto" w:fill="FFFFFF"/>
        <w:ind w:firstLine="851"/>
        <w:jc w:val="both"/>
        <w:rPr>
          <w:rFonts w:ascii="Times New Roman" w:hAnsi="Times New Roman"/>
          <w:sz w:val="24"/>
          <w:szCs w:val="24"/>
          <w:lang w:val="lt-LT"/>
        </w:rPr>
      </w:pPr>
      <w:r w:rsidRPr="00276A77">
        <w:rPr>
          <w:rFonts w:ascii="Times New Roman" w:hAnsi="Times New Roman"/>
          <w:b/>
          <w:sz w:val="24"/>
          <w:szCs w:val="24"/>
          <w:lang w:val="lt-LT"/>
        </w:rPr>
        <w:t>specialiosiose mokyklose ir bendrojo ugdymo mokyklų specialiosiose klasėse</w:t>
      </w:r>
      <w:r w:rsidRPr="00276A77">
        <w:rPr>
          <w:rFonts w:ascii="Times New Roman" w:hAnsi="Times New Roman"/>
          <w:sz w:val="24"/>
          <w:szCs w:val="24"/>
          <w:lang w:val="lt-LT"/>
        </w:rPr>
        <w:t xml:space="preserve"> pagal pagrindinio ugdymo (pagrindinio ugdymo individualizuotą), vidurinio ugdymo (socialinių įgūdžių ugdymo) programas mokiniai ugdomi </w:t>
      </w:r>
      <w:r w:rsidRPr="00276A77">
        <w:rPr>
          <w:rFonts w:ascii="Times New Roman" w:hAnsi="Times New Roman"/>
          <w:i/>
          <w:sz w:val="24"/>
          <w:szCs w:val="24"/>
          <w:lang w:val="lt-LT"/>
        </w:rPr>
        <w:t>kasdieniu (kontaktiniu) būdu,</w:t>
      </w:r>
      <w:r w:rsidRPr="00276A77">
        <w:rPr>
          <w:rFonts w:ascii="Times New Roman" w:hAnsi="Times New Roman"/>
          <w:b/>
          <w:sz w:val="24"/>
          <w:szCs w:val="24"/>
          <w:lang w:val="lt-LT"/>
        </w:rPr>
        <w:t xml:space="preserve"> </w:t>
      </w:r>
      <w:r w:rsidRPr="00276A77">
        <w:rPr>
          <w:rFonts w:ascii="Times New Roman" w:hAnsi="Times New Roman"/>
          <w:sz w:val="24"/>
          <w:szCs w:val="24"/>
          <w:lang w:val="lt-LT"/>
        </w:rPr>
        <w:t>jei administracijos direktoriaus nustatyta tvarka nenuspręsta kitaip, pagal Valstybės lygio ekstremaliosios situacijos valstybės operacijų vadovo 2020 m. lapkričio 6 d sprendime Nr. V-2545 „Dėl pagrindinio ir vidurinio ugdymo organizavimo būtinų sąlygų“, nustatytas būtinąsias sąlygas;</w:t>
      </w:r>
    </w:p>
    <w:p w:rsidR="00C56B43" w:rsidRPr="00276A77" w:rsidRDefault="00C56B43" w:rsidP="00A62A6A">
      <w:pPr>
        <w:widowControl w:val="0"/>
        <w:shd w:val="clear" w:color="auto" w:fill="FFFFFF"/>
        <w:ind w:firstLine="851"/>
        <w:jc w:val="both"/>
        <w:rPr>
          <w:rFonts w:ascii="Times New Roman" w:hAnsi="Times New Roman"/>
          <w:sz w:val="24"/>
          <w:szCs w:val="24"/>
          <w:lang w:val="lt-LT"/>
        </w:rPr>
      </w:pPr>
      <w:r w:rsidRPr="00276A77">
        <w:rPr>
          <w:rFonts w:ascii="Times New Roman" w:hAnsi="Times New Roman"/>
          <w:b/>
          <w:sz w:val="24"/>
          <w:szCs w:val="24"/>
          <w:lang w:val="lt-LT"/>
        </w:rPr>
        <w:t xml:space="preserve">neformaliojo vaikų švietimo </w:t>
      </w:r>
      <w:r w:rsidRPr="00276A77">
        <w:rPr>
          <w:rFonts w:ascii="Times New Roman" w:hAnsi="Times New Roman"/>
          <w:sz w:val="24"/>
          <w:szCs w:val="24"/>
          <w:lang w:val="lt-LT"/>
        </w:rPr>
        <w:t xml:space="preserve">programos vykdomos </w:t>
      </w:r>
      <w:r w:rsidRPr="00276A77">
        <w:rPr>
          <w:rFonts w:ascii="Times New Roman" w:hAnsi="Times New Roman"/>
          <w:i/>
          <w:sz w:val="24"/>
          <w:szCs w:val="24"/>
          <w:lang w:val="lt-LT"/>
        </w:rPr>
        <w:t xml:space="preserve">nuotoliniu būdu arba stabdomos; </w:t>
      </w:r>
      <w:r w:rsidRPr="00276A77">
        <w:rPr>
          <w:rFonts w:ascii="Times New Roman" w:hAnsi="Times New Roman"/>
          <w:sz w:val="24"/>
          <w:szCs w:val="24"/>
          <w:lang w:val="lt-LT"/>
        </w:rPr>
        <w:t>išskyrus programas, kurios vykdomos užtikrinant Valstybės lygio ekstremaliosios situacijos valstybės operacijų vadovo 2020 m. lapkričio 6 d. sprendime Nr. V-2546 „Dėl neformaliojo vaikų švietimo organizavimo būtinų sąlygų“ nustatytas būtinąsias sąlygas ir kurios įgyvendinamos mokyklose, kuriose ugdymas vykdomas kasdieniu būdu arba derinant nuotolinį su kasdieniu būdu, vykdant tos mokyklos ugdymo planą, pailgintos dienos grupių ar visos dienos mokyklos veiklą, taip pat, kurios organizuojamos atvirose erdvėse (lauke) ar vykdomos individualaus mokymo / ugdymo forma, arba vykdomos mokytojo, dirbančio tik su viena, ne didesne kaip 5 mokinių grupe ir tik vienoje įstaigoje, patalpose užtikrinant 10 m</w:t>
      </w:r>
      <w:r w:rsidRPr="00276A77">
        <w:rPr>
          <w:rFonts w:ascii="Times New Roman" w:hAnsi="Times New Roman"/>
          <w:sz w:val="24"/>
          <w:szCs w:val="24"/>
          <w:vertAlign w:val="superscript"/>
          <w:lang w:val="lt-LT"/>
        </w:rPr>
        <w:t>2</w:t>
      </w:r>
      <w:r w:rsidRPr="00276A77">
        <w:rPr>
          <w:rFonts w:ascii="Times New Roman" w:hAnsi="Times New Roman"/>
          <w:sz w:val="24"/>
          <w:szCs w:val="24"/>
          <w:lang w:val="lt-LT"/>
        </w:rPr>
        <w:t xml:space="preserve"> plotą vienam besimokančiajam, </w:t>
      </w:r>
      <w:r w:rsidRPr="00276A77">
        <w:rPr>
          <w:rFonts w:ascii="Times New Roman" w:hAnsi="Times New Roman"/>
          <w:i/>
          <w:sz w:val="24"/>
          <w:szCs w:val="24"/>
          <w:lang w:val="lt-LT"/>
        </w:rPr>
        <w:t>galima vykdyti kasdieniu (kontaktiniu) būdu</w:t>
      </w:r>
      <w:r w:rsidRPr="00276A77">
        <w:rPr>
          <w:rFonts w:ascii="Times New Roman" w:hAnsi="Times New Roman"/>
          <w:sz w:val="24"/>
          <w:szCs w:val="24"/>
          <w:lang w:val="lt-LT"/>
        </w:rPr>
        <w:t xml:space="preserve">. Šie reikalavimai galioja ir </w:t>
      </w:r>
      <w:r w:rsidRPr="00276A77">
        <w:rPr>
          <w:rFonts w:ascii="Times New Roman" w:hAnsi="Times New Roman"/>
          <w:b/>
          <w:sz w:val="24"/>
          <w:szCs w:val="24"/>
          <w:lang w:val="lt-LT"/>
        </w:rPr>
        <w:t xml:space="preserve">mokykloms, įgyvendinančioms formalųjį švietimą papildančio ugdymo </w:t>
      </w:r>
      <w:r w:rsidRPr="00276A77">
        <w:rPr>
          <w:rFonts w:ascii="Times New Roman" w:hAnsi="Times New Roman"/>
          <w:sz w:val="24"/>
          <w:szCs w:val="24"/>
          <w:lang w:val="lt-LT"/>
        </w:rPr>
        <w:t xml:space="preserve">programas;  </w:t>
      </w:r>
    </w:p>
    <w:p w:rsidR="00C56B43" w:rsidRPr="00276A77" w:rsidRDefault="00C56B43" w:rsidP="00A62A6A">
      <w:pPr>
        <w:widowControl w:val="0"/>
        <w:shd w:val="clear" w:color="auto" w:fill="FFFFFF"/>
        <w:ind w:firstLine="851"/>
        <w:jc w:val="both"/>
        <w:rPr>
          <w:rFonts w:ascii="Times New Roman" w:hAnsi="Times New Roman"/>
          <w:sz w:val="24"/>
          <w:szCs w:val="24"/>
          <w:lang w:val="lt-LT"/>
        </w:rPr>
      </w:pPr>
      <w:r w:rsidRPr="00276A77">
        <w:rPr>
          <w:rFonts w:ascii="Times New Roman" w:hAnsi="Times New Roman"/>
          <w:b/>
          <w:sz w:val="24"/>
          <w:szCs w:val="24"/>
          <w:lang w:val="lt-LT"/>
        </w:rPr>
        <w:t xml:space="preserve">neformaliojo suaugusiųjų švietimo, neformaliojo profesinio mokymo </w:t>
      </w:r>
      <w:r w:rsidRPr="00276A77">
        <w:rPr>
          <w:rFonts w:ascii="Times New Roman" w:hAnsi="Times New Roman"/>
          <w:sz w:val="24"/>
          <w:szCs w:val="24"/>
          <w:lang w:val="lt-LT"/>
        </w:rPr>
        <w:t xml:space="preserve">programos vykdomos </w:t>
      </w:r>
      <w:r w:rsidRPr="00276A77">
        <w:rPr>
          <w:rFonts w:ascii="Times New Roman" w:hAnsi="Times New Roman"/>
          <w:i/>
          <w:sz w:val="24"/>
          <w:szCs w:val="24"/>
          <w:lang w:val="lt-LT"/>
        </w:rPr>
        <w:t xml:space="preserve">nuotoliniu būdu arba stabdomos; </w:t>
      </w:r>
      <w:r w:rsidRPr="00276A77">
        <w:rPr>
          <w:rFonts w:ascii="Times New Roman" w:hAnsi="Times New Roman"/>
          <w:sz w:val="24"/>
          <w:szCs w:val="24"/>
          <w:lang w:val="lt-LT"/>
        </w:rPr>
        <w:t>išskyrus programas, kai mokymas vykdomas užtikrinant valstybės lygio ekstremaliosios situacijos operacijų vadovo 2020 m. lapkričio 6 d. sprendime Nr. V-2547 „Dėl aukštojo mokslo studijų, formaliojo profesinio mokymo, neformaliojo profesinio mokymo ir neformaliojo suaugusiųjų švietimo vykdymo būtinų sąlygų”, nustatytas asmenų srautų valdymo, saugaus atstumo laikymosi ir kitas būtinas visuomenės sveikatos saugos, higienos, asmenų aprūpinimo būtinosiomis asmeninėmis apsaugos priemonėmis sąlygas ne didesnėmis kaip 5  žmonių grupėmis, patalpose, kuriose vykdomas mokymas, užtikrinant 10 m</w:t>
      </w:r>
      <w:r w:rsidRPr="00276A77">
        <w:rPr>
          <w:rFonts w:ascii="Times New Roman" w:hAnsi="Times New Roman"/>
          <w:sz w:val="24"/>
          <w:szCs w:val="24"/>
          <w:vertAlign w:val="superscript"/>
          <w:lang w:val="lt-LT"/>
        </w:rPr>
        <w:t>2</w:t>
      </w:r>
      <w:r w:rsidRPr="00276A77">
        <w:rPr>
          <w:rFonts w:ascii="Times New Roman" w:hAnsi="Times New Roman"/>
          <w:sz w:val="24"/>
          <w:szCs w:val="24"/>
          <w:lang w:val="lt-LT"/>
        </w:rPr>
        <w:t xml:space="preserve"> plotą vienam besimokančiajam, </w:t>
      </w:r>
      <w:r w:rsidRPr="00276A77">
        <w:rPr>
          <w:rFonts w:ascii="Times New Roman" w:hAnsi="Times New Roman"/>
          <w:i/>
          <w:sz w:val="24"/>
          <w:szCs w:val="24"/>
          <w:lang w:val="lt-LT"/>
        </w:rPr>
        <w:t xml:space="preserve">galima vykdyti kasdieniu (kontaktiniu) būdu. </w:t>
      </w:r>
    </w:p>
    <w:p w:rsidR="00C56B43" w:rsidRPr="00276A77" w:rsidRDefault="00C56B43" w:rsidP="00A62A6A">
      <w:pPr>
        <w:widowControl w:val="0"/>
        <w:shd w:val="clear" w:color="auto" w:fill="FFFFFF"/>
        <w:ind w:firstLine="851"/>
        <w:jc w:val="both"/>
        <w:rPr>
          <w:rFonts w:ascii="Times New Roman" w:hAnsi="Times New Roman"/>
          <w:color w:val="FF0000"/>
          <w:sz w:val="24"/>
          <w:szCs w:val="24"/>
          <w:lang w:val="lt-LT"/>
        </w:rPr>
      </w:pPr>
      <w:r w:rsidRPr="00276A77">
        <w:rPr>
          <w:rFonts w:ascii="Times New Roman" w:hAnsi="Times New Roman"/>
          <w:b/>
          <w:sz w:val="24"/>
          <w:szCs w:val="24"/>
          <w:lang w:val="lt-LT"/>
        </w:rPr>
        <w:t xml:space="preserve">pirminis profesinis mokymas kartu su socialinių įgūdžių programa </w:t>
      </w:r>
      <w:r w:rsidRPr="00276A77">
        <w:rPr>
          <w:rFonts w:ascii="Times New Roman" w:hAnsi="Times New Roman"/>
          <w:sz w:val="24"/>
          <w:szCs w:val="24"/>
          <w:lang w:val="lt-LT"/>
        </w:rPr>
        <w:t xml:space="preserve">yra vykdomas </w:t>
      </w:r>
      <w:r w:rsidRPr="00276A77">
        <w:rPr>
          <w:rFonts w:ascii="Times New Roman" w:hAnsi="Times New Roman"/>
          <w:i/>
          <w:sz w:val="24"/>
          <w:szCs w:val="24"/>
          <w:lang w:val="lt-LT"/>
        </w:rPr>
        <w:t>kasdieniu (kontaktiniu) būdu</w:t>
      </w:r>
      <w:r w:rsidRPr="00276A77">
        <w:rPr>
          <w:rFonts w:ascii="Times New Roman" w:hAnsi="Times New Roman"/>
          <w:sz w:val="24"/>
          <w:szCs w:val="24"/>
          <w:lang w:val="lt-LT"/>
        </w:rPr>
        <w:t xml:space="preserve"> pagal  Valstybės lygio ekstremaliosios situacijos valstybės operacijų vadovo 2020 m. lapkričio 6 d. sprendime Nr. V-2547 „Dėl aukštojo mokslo studijų, formaliojo profesinio mokymo, neformaliojo profesinio mokymo ir neformaliojo suaugusiųjų švietimo vykdymo būtinų sąlygų”, nustatytas būtinąsias sąlygas;</w:t>
      </w:r>
    </w:p>
    <w:p w:rsidR="00C56B43" w:rsidRPr="00276A77" w:rsidRDefault="00C56B43" w:rsidP="00A62A6A">
      <w:pPr>
        <w:widowControl w:val="0"/>
        <w:shd w:val="clear" w:color="auto" w:fill="FFFFFF"/>
        <w:ind w:firstLine="851"/>
        <w:jc w:val="both"/>
        <w:rPr>
          <w:rFonts w:ascii="Times New Roman" w:hAnsi="Times New Roman"/>
          <w:color w:val="000000" w:themeColor="text1"/>
          <w:sz w:val="24"/>
          <w:szCs w:val="24"/>
          <w:lang w:val="lt-LT"/>
        </w:rPr>
      </w:pPr>
      <w:r w:rsidRPr="00276A77">
        <w:rPr>
          <w:rFonts w:ascii="Times New Roman" w:hAnsi="Times New Roman"/>
          <w:b/>
          <w:sz w:val="24"/>
          <w:szCs w:val="24"/>
          <w:lang w:val="lt-LT"/>
        </w:rPr>
        <w:t>formalusis profesinis mokymas</w:t>
      </w:r>
      <w:r w:rsidRPr="00276A77">
        <w:rPr>
          <w:rFonts w:ascii="Times New Roman" w:hAnsi="Times New Roman"/>
          <w:sz w:val="24"/>
          <w:szCs w:val="24"/>
          <w:lang w:val="lt-LT"/>
        </w:rPr>
        <w:t xml:space="preserve"> ir </w:t>
      </w:r>
      <w:r w:rsidRPr="00276A77">
        <w:rPr>
          <w:rFonts w:ascii="Times New Roman" w:hAnsi="Times New Roman"/>
          <w:b/>
          <w:sz w:val="24"/>
          <w:szCs w:val="24"/>
          <w:lang w:val="lt-LT"/>
        </w:rPr>
        <w:t>aukštojo mokslo studijos</w:t>
      </w:r>
      <w:r w:rsidRPr="00276A77">
        <w:rPr>
          <w:rFonts w:ascii="Times New Roman" w:hAnsi="Times New Roman"/>
          <w:sz w:val="24"/>
          <w:szCs w:val="24"/>
          <w:lang w:val="lt-LT"/>
        </w:rPr>
        <w:t xml:space="preserve"> vykdomos </w:t>
      </w:r>
      <w:r w:rsidRPr="00276A77">
        <w:rPr>
          <w:rFonts w:ascii="Times New Roman" w:hAnsi="Times New Roman"/>
          <w:i/>
          <w:sz w:val="24"/>
          <w:szCs w:val="24"/>
          <w:lang w:val="lt-LT"/>
        </w:rPr>
        <w:t>nuotoliniu būdu</w:t>
      </w:r>
      <w:r w:rsidRPr="00276A77">
        <w:rPr>
          <w:rFonts w:ascii="Times New Roman" w:hAnsi="Times New Roman"/>
          <w:sz w:val="24"/>
          <w:szCs w:val="24"/>
          <w:lang w:val="lt-LT"/>
        </w:rPr>
        <w:t xml:space="preserve">. </w:t>
      </w:r>
      <w:r w:rsidRPr="00276A77">
        <w:rPr>
          <w:rFonts w:ascii="Times New Roman" w:hAnsi="Times New Roman"/>
          <w:color w:val="000000" w:themeColor="text1"/>
          <w:sz w:val="24"/>
          <w:szCs w:val="24"/>
          <w:lang w:val="lt-LT"/>
        </w:rPr>
        <w:t xml:space="preserve">Profesinio mokymo ar studijų programos </w:t>
      </w:r>
      <w:r w:rsidRPr="00276A77">
        <w:rPr>
          <w:rFonts w:ascii="Times New Roman" w:hAnsi="Times New Roman"/>
          <w:i/>
          <w:color w:val="000000" w:themeColor="text1"/>
          <w:sz w:val="24"/>
          <w:szCs w:val="24"/>
          <w:lang w:val="lt-LT"/>
        </w:rPr>
        <w:t>dalis gali būti vykdoma ne nuotoliniu būdu</w:t>
      </w:r>
      <w:r w:rsidRPr="00276A77">
        <w:rPr>
          <w:rFonts w:ascii="Times New Roman" w:hAnsi="Times New Roman"/>
          <w:color w:val="000000" w:themeColor="text1"/>
          <w:sz w:val="24"/>
          <w:szCs w:val="24"/>
          <w:lang w:val="lt-LT"/>
        </w:rPr>
        <w:t xml:space="preserve">, užtikrinant </w:t>
      </w:r>
      <w:r w:rsidRPr="00276A77">
        <w:rPr>
          <w:rFonts w:ascii="Times New Roman" w:hAnsi="Times New Roman"/>
          <w:color w:val="000000" w:themeColor="text1"/>
          <w:sz w:val="24"/>
          <w:szCs w:val="24"/>
          <w:lang w:val="lt-LT"/>
        </w:rPr>
        <w:lastRenderedPageBreak/>
        <w:t xml:space="preserve">valstybės lygio ekstremaliosios situacijos operacijų vadovo 2020 m. lapkričio 6 d. sprendime Nr. V-2547 „Dėl aukštojo mokslo studijų, formaliojo profesinio mokymo, neformaliojo profesinio mokymo ir neformaliojo suaugusiųjų švietimo vykdymo būtinų sąlygų”, nustatytas būtinąsias sąlygas. </w:t>
      </w:r>
    </w:p>
    <w:p w:rsidR="00C56B43" w:rsidRPr="00276A77" w:rsidRDefault="4AED6A07" w:rsidP="4AED6A07">
      <w:pPr>
        <w:widowControl w:val="0"/>
        <w:shd w:val="clear" w:color="auto" w:fill="FFFFFF" w:themeFill="background1"/>
        <w:ind w:firstLine="720"/>
        <w:jc w:val="both"/>
        <w:rPr>
          <w:rFonts w:ascii="Times New Roman" w:hAnsi="Times New Roman"/>
          <w:color w:val="000000" w:themeColor="text1"/>
          <w:sz w:val="24"/>
          <w:szCs w:val="24"/>
          <w:highlight w:val="white"/>
          <w:lang w:val="lt-LT"/>
        </w:rPr>
      </w:pPr>
      <w:r w:rsidRPr="4AED6A07">
        <w:rPr>
          <w:rFonts w:ascii="Times New Roman" w:hAnsi="Times New Roman"/>
          <w:color w:val="000000" w:themeColor="text1"/>
          <w:sz w:val="24"/>
          <w:szCs w:val="24"/>
          <w:highlight w:val="white"/>
          <w:lang w:val="lt-LT"/>
        </w:rPr>
        <w:t xml:space="preserve">Lietuvos Respublikos Vyriausybės 2020 m. lapkričio 4 d. nutarime Nr. 1226 ,,Dėl karantino Lietuvos Respublikos teritorijoje paskelbimo“, kuris įsigalioja 2020 m. lapkričio 7 d., nereglamentuojama kokių studijų krypčių studijos ir kokia studijų dalis gali būti vykdoma nuotoliniu būdu, todėl pačios aukštosios mokyklos priima sprendimą, kokia dalimi jos pajėgios vykdyti studijas ne nuotoliniu būdu. Aukštojo mokslo studijos turi būti vykdomos, užtikrinant Valstybės lygio ekstremaliosios situacijos valstybės operacijų vadovo nustatytas asmenų srautų valdymo, saugaus atstumo laikymosi ir kitas būtinas visuomenės sveikatos saugos, higienos, asmenų aprūpinimo būtinosiomis asmeninėmis apsaugos priemonėmis sąlygas, nustatytas </w:t>
      </w:r>
      <w:r w:rsidRPr="4AED6A07">
        <w:rPr>
          <w:rFonts w:ascii="Times New Roman" w:hAnsi="Times New Roman"/>
          <w:color w:val="000000" w:themeColor="text1"/>
          <w:sz w:val="24"/>
          <w:szCs w:val="24"/>
          <w:lang w:val="lt-LT"/>
        </w:rPr>
        <w:t>valstybės lygio ekstremaliosios situacijos operacijų vadovo 2020 m. lapkričio 6 d. sprendime Nr. V-2547 „Dėl aukštojo mokslo studijų, formaliojo profesinio mokymo, neformaliojo profesinio mokymo ir neformaliojo suaugusiųjų švietimo vykdymo būtinų sąlygų”</w:t>
      </w:r>
      <w:r w:rsidRPr="4AED6A07">
        <w:rPr>
          <w:rFonts w:ascii="Times New Roman" w:hAnsi="Times New Roman"/>
          <w:color w:val="000000" w:themeColor="text1"/>
          <w:sz w:val="24"/>
          <w:szCs w:val="24"/>
          <w:highlight w:val="white"/>
          <w:lang w:val="lt-LT"/>
        </w:rPr>
        <w:t xml:space="preserve">. </w:t>
      </w:r>
    </w:p>
    <w:p w:rsidR="00C56B43" w:rsidRPr="00276A77" w:rsidRDefault="5C4FEA07" w:rsidP="5C4FEA07">
      <w:pPr>
        <w:widowControl w:val="0"/>
        <w:shd w:val="clear" w:color="auto" w:fill="FFFFFF" w:themeFill="background1"/>
        <w:ind w:firstLine="851"/>
        <w:jc w:val="both"/>
        <w:rPr>
          <w:rFonts w:ascii="Times New Roman" w:hAnsi="Times New Roman"/>
          <w:i/>
          <w:iCs/>
          <w:sz w:val="24"/>
          <w:szCs w:val="24"/>
          <w:lang w:val="lt-LT"/>
        </w:rPr>
      </w:pPr>
      <w:r w:rsidRPr="5C4FEA07">
        <w:rPr>
          <w:rFonts w:ascii="Times New Roman" w:hAnsi="Times New Roman"/>
          <w:b/>
          <w:bCs/>
          <w:sz w:val="24"/>
          <w:szCs w:val="24"/>
          <w:highlight w:val="white"/>
          <w:lang w:val="lt-LT"/>
        </w:rPr>
        <w:t xml:space="preserve">Švietimo pagalba </w:t>
      </w:r>
      <w:r w:rsidRPr="5C4FEA07">
        <w:rPr>
          <w:rFonts w:ascii="Times New Roman" w:hAnsi="Times New Roman"/>
          <w:sz w:val="24"/>
          <w:szCs w:val="24"/>
          <w:highlight w:val="white"/>
          <w:lang w:val="lt-LT"/>
        </w:rPr>
        <w:t xml:space="preserve">teikiama, užtikrinant valstybės lygio ekstremaliosios situacijos operacijų vadovo nustatytas asmenų srautų valdymo, saugaus atstumo laikymosi ir kitas būtinas visuomenės sveikatos saugos, higienos, asmenų aprūpinimo būtinosiomis asmeninėmis apsaugos priemonėmis sąlygas, </w:t>
      </w:r>
      <w:r w:rsidRPr="5C4FEA07">
        <w:rPr>
          <w:rFonts w:ascii="Times New Roman" w:hAnsi="Times New Roman"/>
          <w:i/>
          <w:iCs/>
          <w:sz w:val="24"/>
          <w:szCs w:val="24"/>
          <w:highlight w:val="white"/>
          <w:lang w:val="lt-LT"/>
        </w:rPr>
        <w:t>tokiu pat būdu,</w:t>
      </w:r>
      <w:r w:rsidRPr="5C4FEA07">
        <w:rPr>
          <w:rFonts w:ascii="Times New Roman" w:hAnsi="Times New Roman"/>
          <w:sz w:val="24"/>
          <w:szCs w:val="24"/>
          <w:highlight w:val="white"/>
          <w:lang w:val="lt-LT"/>
        </w:rPr>
        <w:t xml:space="preserve"> kokiu yra vykdoma veikla švietimo įstaigoje ir kitų švietimo teikėjų</w:t>
      </w:r>
      <w:r w:rsidRPr="5C4FEA07">
        <w:rPr>
          <w:rFonts w:ascii="Times New Roman" w:hAnsi="Times New Roman"/>
          <w:sz w:val="24"/>
          <w:szCs w:val="24"/>
          <w:lang w:val="lt-LT"/>
        </w:rPr>
        <w:t>.</w:t>
      </w:r>
    </w:p>
    <w:p w:rsidR="00C56B43" w:rsidRPr="00276A77" w:rsidRDefault="00C56B43" w:rsidP="00A62A6A">
      <w:pPr>
        <w:widowControl w:val="0"/>
        <w:ind w:firstLine="851"/>
        <w:jc w:val="both"/>
        <w:rPr>
          <w:rFonts w:ascii="Times New Roman" w:hAnsi="Times New Roman"/>
          <w:b/>
          <w:sz w:val="24"/>
          <w:szCs w:val="24"/>
          <w:lang w:val="lt-LT"/>
        </w:rPr>
      </w:pPr>
      <w:r w:rsidRPr="00276A77">
        <w:rPr>
          <w:rFonts w:ascii="Times New Roman" w:hAnsi="Times New Roman"/>
          <w:b/>
          <w:sz w:val="24"/>
          <w:szCs w:val="24"/>
          <w:lang w:val="lt-LT"/>
        </w:rPr>
        <w:t>Atkreipiame dėmesį,</w:t>
      </w:r>
      <w:r w:rsidRPr="00276A77">
        <w:rPr>
          <w:rFonts w:ascii="Times New Roman" w:hAnsi="Times New Roman"/>
          <w:sz w:val="24"/>
          <w:szCs w:val="24"/>
          <w:lang w:val="lt-LT"/>
        </w:rPr>
        <w:t xml:space="preserve"> kad vadovaujantis Lietuvos Respublikos žmonių užkrečiamųjų ligų profilaktikos ir kontrolės įstatymo (toliau – Užkrečiamųjų ligų įstatymas) 26 straipsnio 3 dalies 1 punktu, savivaldybės administracijos direktorius Nacionalinio visuomenės sveikatos centro prie Sveikatos apsaugos ministerijos (toliau – NVSC) teikimu </w:t>
      </w:r>
      <w:r w:rsidRPr="00276A77">
        <w:rPr>
          <w:rFonts w:ascii="Times New Roman" w:hAnsi="Times New Roman"/>
          <w:b/>
          <w:sz w:val="24"/>
          <w:szCs w:val="24"/>
          <w:lang w:val="lt-LT"/>
        </w:rPr>
        <w:t>gali uždrausti žmonių susibūrimus</w:t>
      </w:r>
      <w:r w:rsidRPr="00276A77">
        <w:rPr>
          <w:rFonts w:ascii="Times New Roman" w:hAnsi="Times New Roman"/>
          <w:sz w:val="24"/>
          <w:szCs w:val="24"/>
          <w:lang w:val="lt-LT"/>
        </w:rPr>
        <w:t xml:space="preserve"> savivaldybės teritorijoje esančiose įmonėse, įstaigose, organizacijose, viešose vietose, kai iškyla pavojingų ir ypač pavojingų užkrečiamųjų ligų išplitimo pavojus. </w:t>
      </w:r>
      <w:r w:rsidRPr="00276A77">
        <w:rPr>
          <w:rFonts w:ascii="Times New Roman" w:hAnsi="Times New Roman"/>
          <w:b/>
          <w:sz w:val="24"/>
          <w:szCs w:val="24"/>
          <w:lang w:val="lt-LT"/>
        </w:rPr>
        <w:t xml:space="preserve">Viena iš tokių </w:t>
      </w:r>
      <w:r w:rsidRPr="00276A77">
        <w:rPr>
          <w:rFonts w:ascii="Times New Roman" w:hAnsi="Times New Roman"/>
          <w:sz w:val="24"/>
          <w:szCs w:val="24"/>
          <w:lang w:val="lt-LT"/>
        </w:rPr>
        <w:t>reguliuojančių priemonių</w:t>
      </w:r>
      <w:r w:rsidRPr="00276A77">
        <w:rPr>
          <w:rFonts w:ascii="Times New Roman" w:hAnsi="Times New Roman"/>
          <w:b/>
          <w:sz w:val="24"/>
          <w:szCs w:val="24"/>
          <w:lang w:val="lt-LT"/>
        </w:rPr>
        <w:t xml:space="preserve"> – </w:t>
      </w:r>
      <w:r w:rsidRPr="00276A77">
        <w:rPr>
          <w:rFonts w:ascii="Times New Roman" w:hAnsi="Times New Roman"/>
          <w:sz w:val="24"/>
          <w:szCs w:val="24"/>
          <w:lang w:val="lt-LT"/>
        </w:rPr>
        <w:t xml:space="preserve">švietimo įstaigų veiklos (ar jos dalies) </w:t>
      </w:r>
      <w:r w:rsidRPr="00276A77">
        <w:rPr>
          <w:rFonts w:ascii="Times New Roman" w:hAnsi="Times New Roman"/>
          <w:b/>
          <w:sz w:val="24"/>
          <w:szCs w:val="24"/>
          <w:lang w:val="lt-LT"/>
        </w:rPr>
        <w:t xml:space="preserve">ribojimas nurodant </w:t>
      </w:r>
      <w:r w:rsidRPr="00276A77">
        <w:rPr>
          <w:rFonts w:ascii="Times New Roman" w:hAnsi="Times New Roman"/>
          <w:sz w:val="24"/>
          <w:szCs w:val="24"/>
          <w:lang w:val="lt-LT"/>
        </w:rPr>
        <w:t xml:space="preserve">ugdymo procesą (ar jo dalį) </w:t>
      </w:r>
      <w:r w:rsidRPr="00276A77">
        <w:rPr>
          <w:rFonts w:ascii="Times New Roman" w:hAnsi="Times New Roman"/>
          <w:b/>
          <w:sz w:val="24"/>
          <w:szCs w:val="24"/>
          <w:lang w:val="lt-LT"/>
        </w:rPr>
        <w:t xml:space="preserve">organizuoti nuotoliniu būdu; </w:t>
      </w:r>
      <w:r w:rsidRPr="00276A77">
        <w:rPr>
          <w:rFonts w:ascii="Times New Roman" w:hAnsi="Times New Roman"/>
          <w:sz w:val="24"/>
          <w:szCs w:val="24"/>
          <w:lang w:val="lt-LT"/>
        </w:rPr>
        <w:t>epidemiologinę situaciją vertina ir siūlymus savivaldybės administracijai teikia tik NVSC specialistai, infekcijų plitimą ribojantis režimas gali būti nustatomas:</w:t>
      </w:r>
    </w:p>
    <w:p w:rsidR="00C56B43" w:rsidRPr="00276A77" w:rsidRDefault="00C56B43" w:rsidP="00A62A6A">
      <w:pPr>
        <w:shd w:val="clear" w:color="auto" w:fill="FFFFFF"/>
        <w:ind w:firstLine="851"/>
        <w:jc w:val="both"/>
        <w:rPr>
          <w:rFonts w:ascii="Times New Roman" w:hAnsi="Times New Roman"/>
          <w:sz w:val="24"/>
          <w:szCs w:val="24"/>
          <w:lang w:val="lt-LT"/>
        </w:rPr>
      </w:pPr>
      <w:r w:rsidRPr="00276A77">
        <w:rPr>
          <w:rFonts w:ascii="Times New Roman" w:hAnsi="Times New Roman"/>
          <w:sz w:val="24"/>
          <w:szCs w:val="24"/>
          <w:lang w:val="lt-LT"/>
        </w:rPr>
        <w:t xml:space="preserve">1. švietimo įstaigoje, kai nustatytas </w:t>
      </w:r>
      <w:r w:rsidR="00EA29CB">
        <w:rPr>
          <w:rFonts w:ascii="Times New Roman" w:hAnsi="Times New Roman"/>
          <w:sz w:val="24"/>
          <w:szCs w:val="24"/>
          <w:lang w:val="lt-LT"/>
        </w:rPr>
        <w:t>išplitęs COVID-19 ligos (korona</w:t>
      </w:r>
      <w:r w:rsidRPr="00276A77">
        <w:rPr>
          <w:rFonts w:ascii="Times New Roman" w:hAnsi="Times New Roman"/>
          <w:sz w:val="24"/>
          <w:szCs w:val="24"/>
          <w:lang w:val="lt-LT"/>
        </w:rPr>
        <w:t>viruso infekcijos) protrūkis ar dėl turėto artimo sąlyčio su ser</w:t>
      </w:r>
      <w:r w:rsidR="00EA29CB">
        <w:rPr>
          <w:rFonts w:ascii="Times New Roman" w:hAnsi="Times New Roman"/>
          <w:sz w:val="24"/>
          <w:szCs w:val="24"/>
          <w:lang w:val="lt-LT"/>
        </w:rPr>
        <w:t>gančiuoju COVID-19 liga (korona</w:t>
      </w:r>
      <w:r w:rsidRPr="00276A77">
        <w:rPr>
          <w:rFonts w:ascii="Times New Roman" w:hAnsi="Times New Roman"/>
          <w:sz w:val="24"/>
          <w:szCs w:val="24"/>
          <w:lang w:val="lt-LT"/>
        </w:rPr>
        <w:t>viruso infekcija) izoliuota tokia dalis mokytojų ar mokinių, kad nėra galimybės užtikrinti ugdymo klasėje ir pan.;</w:t>
      </w:r>
    </w:p>
    <w:p w:rsidR="00C56B43" w:rsidRPr="00276A77" w:rsidRDefault="00C56B43" w:rsidP="00A62A6A">
      <w:pPr>
        <w:shd w:val="clear" w:color="auto" w:fill="FFFFFF"/>
        <w:ind w:firstLine="851"/>
        <w:jc w:val="both"/>
        <w:rPr>
          <w:rFonts w:ascii="Times New Roman" w:hAnsi="Times New Roman"/>
          <w:sz w:val="24"/>
          <w:szCs w:val="24"/>
          <w:lang w:val="lt-LT"/>
        </w:rPr>
      </w:pPr>
      <w:r w:rsidRPr="00276A77">
        <w:rPr>
          <w:rFonts w:ascii="Times New Roman" w:hAnsi="Times New Roman"/>
          <w:sz w:val="24"/>
          <w:szCs w:val="24"/>
          <w:lang w:val="lt-LT"/>
        </w:rPr>
        <w:t>2. savivaldybėje, kai savivaldybės teritorijoje nustatomas COVID-19</w:t>
      </w:r>
      <w:r w:rsidR="00EA29CB">
        <w:rPr>
          <w:rFonts w:ascii="Times New Roman" w:hAnsi="Times New Roman"/>
          <w:sz w:val="24"/>
          <w:szCs w:val="24"/>
          <w:lang w:val="lt-LT"/>
        </w:rPr>
        <w:t xml:space="preserve"> liga (korona</w:t>
      </w:r>
      <w:r w:rsidRPr="00276A77">
        <w:rPr>
          <w:rFonts w:ascii="Times New Roman" w:hAnsi="Times New Roman"/>
          <w:sz w:val="24"/>
          <w:szCs w:val="24"/>
          <w:lang w:val="lt-LT"/>
        </w:rPr>
        <w:t>viruso infekcija) plitimas visuomenėje ir savivaldybė Lietuvos Respublikos sveikatos apsaugos ministro-valstybės lygio ekstremaliosios situacijos valstybės operacijų vadovo sprendimu priskirta didelės rizikos savivaldybei bei priimami sprendimai dėl infekcijos valdymo įvairiuose sektoriuose, taip pat ir švietimo įstaigose.</w:t>
      </w:r>
    </w:p>
    <w:p w:rsidR="00C56B43" w:rsidRPr="00276A77" w:rsidRDefault="00C56B43" w:rsidP="00A62A6A">
      <w:pPr>
        <w:shd w:val="clear" w:color="auto" w:fill="FFFFFF"/>
        <w:ind w:firstLine="851"/>
        <w:jc w:val="both"/>
        <w:rPr>
          <w:rFonts w:ascii="Times New Roman" w:hAnsi="Times New Roman"/>
          <w:color w:val="FF0000"/>
          <w:sz w:val="24"/>
          <w:szCs w:val="24"/>
          <w:highlight w:val="yellow"/>
          <w:lang w:val="lt-LT"/>
        </w:rPr>
      </w:pPr>
      <w:r w:rsidRPr="00276A77">
        <w:rPr>
          <w:rFonts w:ascii="Times New Roman" w:hAnsi="Times New Roman"/>
          <w:sz w:val="24"/>
          <w:szCs w:val="24"/>
          <w:lang w:val="lt-LT"/>
        </w:rPr>
        <w:t xml:space="preserve">Švietimo, mokslo ir sporto ministerija yra sudariusi visas galimybes mokykloms </w:t>
      </w:r>
      <w:r w:rsidR="00513403" w:rsidRPr="00276A77">
        <w:rPr>
          <w:rFonts w:ascii="Times New Roman" w:hAnsi="Times New Roman"/>
          <w:b/>
          <w:sz w:val="24"/>
          <w:szCs w:val="24"/>
          <w:lang w:val="lt-LT"/>
        </w:rPr>
        <w:t xml:space="preserve">Mokinių registre </w:t>
      </w:r>
      <w:r w:rsidRPr="00276A77">
        <w:rPr>
          <w:rFonts w:ascii="Times New Roman" w:hAnsi="Times New Roman"/>
          <w:sz w:val="24"/>
          <w:szCs w:val="24"/>
          <w:lang w:val="lt-LT"/>
        </w:rPr>
        <w:t xml:space="preserve">pažymėti infekcijų plitimą ribojančio režimo įvedimo įstaigoje faktą ir laikotarpį. Informacija taip pat nuolat atnaujinama ministerijos interneto svetainėje </w:t>
      </w:r>
      <w:r w:rsidRPr="00276A77">
        <w:rPr>
          <w:rFonts w:ascii="Times New Roman" w:hAnsi="Times New Roman"/>
          <w:color w:val="FF0000"/>
          <w:sz w:val="24"/>
          <w:szCs w:val="24"/>
          <w:lang w:val="lt-LT"/>
        </w:rPr>
        <w:t xml:space="preserve"> </w:t>
      </w:r>
      <w:hyperlink r:id="rId12">
        <w:r w:rsidRPr="00276A77">
          <w:rPr>
            <w:rFonts w:ascii="Times New Roman" w:hAnsi="Times New Roman"/>
            <w:color w:val="1155CC"/>
            <w:sz w:val="24"/>
            <w:szCs w:val="24"/>
            <w:u w:val="single"/>
            <w:lang w:val="lt-LT"/>
          </w:rPr>
          <w:t>https://www.smm.lt/web/lt/veikla/valstybine-svietimo-prieziura</w:t>
        </w:r>
      </w:hyperlink>
      <w:r w:rsidRPr="00276A77">
        <w:rPr>
          <w:rFonts w:ascii="Times New Roman" w:hAnsi="Times New Roman"/>
          <w:sz w:val="24"/>
          <w:szCs w:val="24"/>
          <w:lang w:val="lt-LT"/>
        </w:rPr>
        <w:t xml:space="preserve">. Šis faktas mokyklų pažymimas tada, </w:t>
      </w:r>
      <w:r w:rsidRPr="00276A77">
        <w:rPr>
          <w:rFonts w:ascii="Times New Roman" w:hAnsi="Times New Roman"/>
          <w:b/>
          <w:sz w:val="24"/>
          <w:szCs w:val="24"/>
          <w:lang w:val="lt-LT"/>
        </w:rPr>
        <w:t>kai sprendimas dėl infekcijų plitimą ribojančio režimo priimtas savivaldybės administracijos direktoriaus įsakymu, ribojant įstaigos veiklą kitaip, nei nustatyta Lietuvos Respublikos Vyriausybės nutarimu.</w:t>
      </w:r>
    </w:p>
    <w:p w:rsidR="00A03BD6" w:rsidRPr="00276A77" w:rsidRDefault="00C56B43" w:rsidP="00A62A6A">
      <w:pPr>
        <w:shd w:val="clear" w:color="auto" w:fill="FFFFFF"/>
        <w:ind w:firstLine="851"/>
        <w:jc w:val="both"/>
        <w:rPr>
          <w:rFonts w:ascii="Times New Roman" w:hAnsi="Times New Roman"/>
          <w:sz w:val="24"/>
          <w:szCs w:val="24"/>
          <w:lang w:val="lt-LT"/>
        </w:rPr>
      </w:pPr>
      <w:r w:rsidRPr="00276A77">
        <w:rPr>
          <w:rFonts w:ascii="Times New Roman" w:hAnsi="Times New Roman"/>
          <w:sz w:val="24"/>
          <w:szCs w:val="24"/>
          <w:lang w:val="lt-LT"/>
        </w:rPr>
        <w:t xml:space="preserve">Jei savivaldybės administracijos direktoriaus sprendimas, kuriuo švietimo įstaigoje (-ose) nustatomas infekcijų plitimą ribojantis režimas, bus priimtas </w:t>
      </w:r>
      <w:r w:rsidRPr="00276A77">
        <w:rPr>
          <w:rFonts w:ascii="Times New Roman" w:hAnsi="Times New Roman"/>
          <w:b/>
          <w:sz w:val="24"/>
          <w:szCs w:val="24"/>
          <w:lang w:val="lt-LT"/>
        </w:rPr>
        <w:t>nesilaikant</w:t>
      </w:r>
      <w:r w:rsidRPr="00276A77">
        <w:rPr>
          <w:rFonts w:ascii="Times New Roman" w:hAnsi="Times New Roman"/>
          <w:sz w:val="24"/>
          <w:szCs w:val="24"/>
          <w:lang w:val="lt-LT"/>
        </w:rPr>
        <w:t xml:space="preserve"> </w:t>
      </w:r>
      <w:r w:rsidRPr="00276A77">
        <w:rPr>
          <w:rFonts w:ascii="Times New Roman" w:hAnsi="Times New Roman"/>
          <w:b/>
          <w:sz w:val="24"/>
          <w:szCs w:val="24"/>
          <w:lang w:val="lt-LT"/>
        </w:rPr>
        <w:t>valstybės lygio ekstremaliosios situacijos operacijų vadovo sprendimuose nustatytos tvarkos ar sprendimą ugdymą organizuoti nuotoliniu būdu vienašališkai priims pati švietimo įstaiga</w:t>
      </w:r>
      <w:r w:rsidRPr="00276A77">
        <w:rPr>
          <w:rFonts w:ascii="Times New Roman" w:hAnsi="Times New Roman"/>
          <w:sz w:val="24"/>
          <w:szCs w:val="24"/>
          <w:lang w:val="lt-LT"/>
        </w:rPr>
        <w:t>, Lietuvos Respublikos ligos ir motinystės socialinio draudimo įstatyme 11</w:t>
      </w:r>
      <w:r w:rsidRPr="00276A77">
        <w:rPr>
          <w:rFonts w:ascii="Times New Roman" w:hAnsi="Times New Roman"/>
          <w:sz w:val="24"/>
          <w:szCs w:val="24"/>
          <w:vertAlign w:val="superscript"/>
          <w:lang w:val="lt-LT"/>
        </w:rPr>
        <w:t>1</w:t>
      </w:r>
      <w:r w:rsidRPr="00276A77">
        <w:rPr>
          <w:rFonts w:ascii="Times New Roman" w:hAnsi="Times New Roman"/>
          <w:sz w:val="24"/>
          <w:szCs w:val="24"/>
          <w:lang w:val="lt-LT"/>
        </w:rPr>
        <w:t xml:space="preserve"> straipsnio 8 dalyje nustatytu atveju ligos išmoka asmenims </w:t>
      </w:r>
      <w:r w:rsidRPr="00276A77">
        <w:rPr>
          <w:rFonts w:ascii="Times New Roman" w:hAnsi="Times New Roman"/>
          <w:b/>
          <w:sz w:val="24"/>
          <w:szCs w:val="24"/>
          <w:lang w:val="lt-LT"/>
        </w:rPr>
        <w:t>nebus mokama.</w:t>
      </w:r>
    </w:p>
    <w:p w:rsidR="00C56B43" w:rsidRPr="00276A77" w:rsidRDefault="00C56B43" w:rsidP="00A62A6A">
      <w:pPr>
        <w:shd w:val="clear" w:color="auto" w:fill="FFFFFF"/>
        <w:ind w:firstLine="851"/>
        <w:jc w:val="both"/>
        <w:rPr>
          <w:rFonts w:ascii="Times New Roman" w:hAnsi="Times New Roman"/>
          <w:b/>
          <w:sz w:val="24"/>
          <w:szCs w:val="24"/>
          <w:lang w:val="lt-LT"/>
        </w:rPr>
      </w:pPr>
      <w:r w:rsidRPr="00276A77">
        <w:rPr>
          <w:rFonts w:ascii="Times New Roman" w:hAnsi="Times New Roman"/>
          <w:sz w:val="24"/>
          <w:szCs w:val="24"/>
          <w:lang w:val="lt-LT"/>
        </w:rPr>
        <w:t xml:space="preserve">Primename, kad savivaldybių merams, savivaldybių administracijų švietimo padalinių vadovams, švietimo įstaigų vadovams buvo išsiųstas Švietimo, mokslo ir sporto ministerijos kanclerio 2020 m. rugsėjo 7 d. raštas Nr. SR-4064 „Dėl COVID-19 grėsmės valdymo priemonių“. Mokyklų </w:t>
      </w:r>
      <w:r w:rsidRPr="00276A77">
        <w:rPr>
          <w:rFonts w:ascii="Times New Roman" w:hAnsi="Times New Roman"/>
          <w:b/>
          <w:sz w:val="24"/>
          <w:szCs w:val="24"/>
          <w:lang w:val="lt-LT"/>
        </w:rPr>
        <w:t>nuolat pateikiami ir atnaujinami</w:t>
      </w:r>
      <w:r w:rsidRPr="00276A77">
        <w:rPr>
          <w:rFonts w:ascii="Times New Roman" w:hAnsi="Times New Roman"/>
          <w:sz w:val="24"/>
          <w:szCs w:val="24"/>
          <w:lang w:val="lt-LT"/>
        </w:rPr>
        <w:t xml:space="preserve"> SOS anketos duomenys yra lyginami su Nacionalinės </w:t>
      </w:r>
      <w:r w:rsidRPr="00276A77">
        <w:rPr>
          <w:rFonts w:ascii="Times New Roman" w:hAnsi="Times New Roman"/>
          <w:sz w:val="24"/>
          <w:szCs w:val="24"/>
          <w:lang w:val="lt-LT"/>
        </w:rPr>
        <w:lastRenderedPageBreak/>
        <w:t>visuomenės sveikatos centro turimais duomenimis ir tikslinami. Siekiant valdyti COVID-19 grėsmę ugdymo procese, svarbu, kad visi COVID-19 ir taikomos izoliacijos atvejai būtų užfiksuoti.</w:t>
      </w:r>
      <w:r w:rsidRPr="00276A77">
        <w:rPr>
          <w:rFonts w:ascii="Times New Roman" w:hAnsi="Times New Roman"/>
          <w:b/>
          <w:sz w:val="24"/>
          <w:szCs w:val="24"/>
          <w:lang w:val="lt-LT"/>
        </w:rPr>
        <w:t xml:space="preserve"> Laiku neatnaujinus duomenų, turima informacija išsikreipia.  </w:t>
      </w:r>
      <w:r w:rsidRPr="00276A77">
        <w:rPr>
          <w:rFonts w:ascii="Times New Roman" w:hAnsi="Times New Roman"/>
          <w:sz w:val="24"/>
          <w:szCs w:val="24"/>
          <w:lang w:val="lt-LT"/>
        </w:rPr>
        <w:t>Todėl tikimės</w:t>
      </w:r>
      <w:r w:rsidR="00705C6B" w:rsidRPr="00276A77">
        <w:rPr>
          <w:rFonts w:ascii="Times New Roman" w:hAnsi="Times New Roman"/>
          <w:sz w:val="24"/>
          <w:szCs w:val="24"/>
          <w:lang w:val="lt-LT"/>
        </w:rPr>
        <w:t>,</w:t>
      </w:r>
      <w:r w:rsidRPr="00276A77">
        <w:rPr>
          <w:rFonts w:ascii="Times New Roman" w:hAnsi="Times New Roman"/>
          <w:sz w:val="24"/>
          <w:szCs w:val="24"/>
          <w:lang w:val="lt-LT"/>
        </w:rPr>
        <w:t xml:space="preserve"> kad informacija bus nedelsiant atnaujinta tada, kai situacija įstaigoje  keičiasi be atskiro priminimo iki pandemijos pabaigos. </w:t>
      </w:r>
      <w:r w:rsidRPr="00276A77">
        <w:rPr>
          <w:rFonts w:ascii="Times New Roman" w:hAnsi="Times New Roman"/>
          <w:b/>
          <w:sz w:val="24"/>
          <w:szCs w:val="24"/>
          <w:lang w:val="lt-LT"/>
        </w:rPr>
        <w:t>Jeigu kurią nors dieną duomenys nebus atnaujinti, bus laikoma, kad situacija švietimo įstaigoje nesikeitė. Manome, kad savivaldybės gali naudotis ta pačia informacija. Pakartojame anketų nuorodas:</w:t>
      </w:r>
    </w:p>
    <w:p w:rsidR="00A03BD6" w:rsidRPr="00276A77" w:rsidRDefault="00A03BD6" w:rsidP="00A62A6A">
      <w:pPr>
        <w:shd w:val="clear" w:color="auto" w:fill="FFFFFF"/>
        <w:ind w:firstLine="851"/>
        <w:jc w:val="both"/>
        <w:rPr>
          <w:rFonts w:ascii="Times New Roman" w:hAnsi="Times New Roman"/>
          <w:sz w:val="24"/>
          <w:szCs w:val="24"/>
          <w:lang w:val="lt-LT"/>
        </w:rPr>
      </w:pPr>
      <w:r w:rsidRPr="00276A77">
        <w:rPr>
          <w:rFonts w:ascii="Times New Roman" w:hAnsi="Times New Roman"/>
          <w:sz w:val="24"/>
          <w:szCs w:val="24"/>
          <w:lang w:val="lt-LT"/>
        </w:rPr>
        <w:t xml:space="preserve">- </w:t>
      </w:r>
      <w:hyperlink r:id="rId13">
        <w:r w:rsidRPr="00276A77">
          <w:rPr>
            <w:rFonts w:ascii="Times New Roman" w:hAnsi="Times New Roman"/>
            <w:sz w:val="24"/>
            <w:szCs w:val="24"/>
            <w:lang w:val="lt-LT"/>
          </w:rPr>
          <w:t xml:space="preserve"> </w:t>
        </w:r>
      </w:hyperlink>
      <w:hyperlink r:id="rId14" w:history="1">
        <w:r w:rsidRPr="00276A77">
          <w:rPr>
            <w:rStyle w:val="Hipersaitas"/>
            <w:rFonts w:ascii="Times New Roman" w:hAnsi="Times New Roman"/>
            <w:sz w:val="24"/>
            <w:szCs w:val="24"/>
            <w:lang w:val="lt-LT"/>
          </w:rPr>
          <w:t>SOS.SMSMCOVID-19_BU</w:t>
        </w:r>
      </w:hyperlink>
      <w:r w:rsidRPr="00276A77">
        <w:rPr>
          <w:rFonts w:ascii="Times New Roman" w:hAnsi="Times New Roman"/>
          <w:sz w:val="24"/>
          <w:szCs w:val="24"/>
          <w:lang w:val="lt-LT"/>
        </w:rPr>
        <w:t xml:space="preserve"> – bendrojo ugdymo mokykloms; </w:t>
      </w:r>
    </w:p>
    <w:p w:rsidR="00A03BD6" w:rsidRPr="00276A77" w:rsidRDefault="00A03BD6" w:rsidP="00A62A6A">
      <w:pPr>
        <w:shd w:val="clear" w:color="auto" w:fill="FFFFFF"/>
        <w:ind w:firstLine="851"/>
        <w:jc w:val="both"/>
        <w:rPr>
          <w:rFonts w:ascii="Times New Roman" w:hAnsi="Times New Roman"/>
          <w:sz w:val="24"/>
          <w:szCs w:val="24"/>
          <w:lang w:val="lt-LT"/>
        </w:rPr>
      </w:pPr>
      <w:r w:rsidRPr="00276A77">
        <w:rPr>
          <w:rFonts w:ascii="Times New Roman" w:hAnsi="Times New Roman"/>
          <w:sz w:val="24"/>
          <w:szCs w:val="24"/>
          <w:lang w:val="lt-LT"/>
        </w:rPr>
        <w:t xml:space="preserve">-  </w:t>
      </w:r>
      <w:hyperlink r:id="rId15" w:history="1">
        <w:r w:rsidRPr="00276A77">
          <w:rPr>
            <w:rStyle w:val="Hipersaitas"/>
            <w:rFonts w:ascii="Times New Roman" w:hAnsi="Times New Roman"/>
            <w:sz w:val="24"/>
            <w:szCs w:val="24"/>
            <w:lang w:val="lt-LT"/>
          </w:rPr>
          <w:t>SOS.SMSMCOVID-19_IU</w:t>
        </w:r>
      </w:hyperlink>
      <w:r w:rsidRPr="00276A77">
        <w:rPr>
          <w:rFonts w:ascii="Times New Roman" w:hAnsi="Times New Roman"/>
          <w:sz w:val="24"/>
          <w:szCs w:val="24"/>
          <w:lang w:val="lt-LT"/>
        </w:rPr>
        <w:t xml:space="preserve"> – ikimokyklinio ugdymo mokykloms;</w:t>
      </w:r>
    </w:p>
    <w:p w:rsidR="00A03BD6" w:rsidRPr="00276A77" w:rsidRDefault="00A03BD6" w:rsidP="00A62A6A">
      <w:pPr>
        <w:shd w:val="clear" w:color="auto" w:fill="FFFFFF"/>
        <w:ind w:firstLine="851"/>
        <w:jc w:val="both"/>
        <w:rPr>
          <w:rFonts w:ascii="Times New Roman" w:hAnsi="Times New Roman"/>
          <w:sz w:val="24"/>
          <w:szCs w:val="24"/>
          <w:lang w:val="lt-LT"/>
        </w:rPr>
      </w:pPr>
      <w:r w:rsidRPr="00276A77">
        <w:rPr>
          <w:rFonts w:ascii="Times New Roman" w:hAnsi="Times New Roman"/>
          <w:sz w:val="24"/>
          <w:szCs w:val="24"/>
          <w:lang w:val="lt-LT"/>
        </w:rPr>
        <w:t xml:space="preserve">-  </w:t>
      </w:r>
      <w:hyperlink r:id="rId16" w:history="1">
        <w:r w:rsidRPr="00276A77">
          <w:rPr>
            <w:rStyle w:val="Hipersaitas"/>
            <w:rFonts w:ascii="Times New Roman" w:hAnsi="Times New Roman"/>
            <w:sz w:val="24"/>
            <w:szCs w:val="24"/>
            <w:lang w:val="lt-LT"/>
          </w:rPr>
          <w:t>SOS.SMSMCOVID-19_PM</w:t>
        </w:r>
      </w:hyperlink>
      <w:r w:rsidRPr="00276A77">
        <w:rPr>
          <w:rFonts w:ascii="Times New Roman" w:hAnsi="Times New Roman"/>
          <w:sz w:val="24"/>
          <w:szCs w:val="24"/>
          <w:lang w:val="lt-LT"/>
        </w:rPr>
        <w:t xml:space="preserve"> – profesinio mokymo įstaigoms;</w:t>
      </w:r>
    </w:p>
    <w:p w:rsidR="00A03BD6" w:rsidRPr="00276A77" w:rsidRDefault="00A03BD6" w:rsidP="00A62A6A">
      <w:pPr>
        <w:shd w:val="clear" w:color="auto" w:fill="FFFFFF"/>
        <w:ind w:firstLine="851"/>
        <w:jc w:val="both"/>
        <w:rPr>
          <w:rFonts w:ascii="Times New Roman" w:hAnsi="Times New Roman"/>
          <w:sz w:val="24"/>
          <w:szCs w:val="24"/>
          <w:lang w:val="lt-LT"/>
        </w:rPr>
      </w:pPr>
      <w:r w:rsidRPr="00276A77">
        <w:rPr>
          <w:rFonts w:ascii="Times New Roman" w:hAnsi="Times New Roman"/>
          <w:sz w:val="24"/>
          <w:szCs w:val="24"/>
          <w:lang w:val="lt-LT"/>
        </w:rPr>
        <w:t xml:space="preserve">-  </w:t>
      </w:r>
      <w:hyperlink r:id="rId17" w:history="1">
        <w:r w:rsidRPr="00276A77">
          <w:rPr>
            <w:rStyle w:val="Hipersaitas"/>
            <w:rFonts w:ascii="Times New Roman" w:hAnsi="Times New Roman"/>
            <w:sz w:val="24"/>
            <w:szCs w:val="24"/>
            <w:lang w:val="lt-LT"/>
          </w:rPr>
          <w:t>SOS.SMSMCOVID-19_NŠ</w:t>
        </w:r>
      </w:hyperlink>
      <w:r w:rsidRPr="00276A77">
        <w:rPr>
          <w:rFonts w:ascii="Times New Roman" w:hAnsi="Times New Roman"/>
          <w:sz w:val="24"/>
          <w:szCs w:val="24"/>
          <w:lang w:val="lt-LT"/>
        </w:rPr>
        <w:t xml:space="preserve"> – neformaliojo vaikų švietimo mokykloms;</w:t>
      </w:r>
    </w:p>
    <w:p w:rsidR="00A03BD6" w:rsidRPr="00276A77" w:rsidRDefault="00A03BD6" w:rsidP="00A62A6A">
      <w:pPr>
        <w:shd w:val="clear" w:color="auto" w:fill="FFFFFF"/>
        <w:ind w:firstLine="851"/>
        <w:jc w:val="both"/>
        <w:rPr>
          <w:rFonts w:ascii="Times New Roman" w:hAnsi="Times New Roman"/>
          <w:sz w:val="24"/>
          <w:szCs w:val="24"/>
          <w:lang w:val="lt-LT"/>
        </w:rPr>
      </w:pPr>
      <w:r w:rsidRPr="00276A77">
        <w:rPr>
          <w:rFonts w:ascii="Times New Roman" w:hAnsi="Times New Roman"/>
          <w:sz w:val="24"/>
          <w:szCs w:val="24"/>
          <w:lang w:val="lt-LT"/>
        </w:rPr>
        <w:t xml:space="preserve">-  </w:t>
      </w:r>
      <w:hyperlink r:id="rId18" w:history="1">
        <w:r w:rsidRPr="00276A77">
          <w:rPr>
            <w:rStyle w:val="Hipersaitas"/>
            <w:rFonts w:ascii="Times New Roman" w:hAnsi="Times New Roman"/>
            <w:sz w:val="24"/>
            <w:szCs w:val="24"/>
            <w:lang w:val="lt-LT"/>
          </w:rPr>
          <w:t>SOS.SMSMCOVID-19_AM</w:t>
        </w:r>
      </w:hyperlink>
      <w:r w:rsidRPr="00276A77">
        <w:rPr>
          <w:rFonts w:ascii="Times New Roman" w:hAnsi="Times New Roman"/>
          <w:sz w:val="24"/>
          <w:szCs w:val="24"/>
          <w:lang w:val="lt-LT"/>
        </w:rPr>
        <w:t xml:space="preserve"> – aukštasis mokslas.</w:t>
      </w:r>
    </w:p>
    <w:p w:rsidR="00A03BD6" w:rsidRPr="00276A77" w:rsidRDefault="00A03BD6" w:rsidP="00A62A6A">
      <w:pPr>
        <w:shd w:val="clear" w:color="auto" w:fill="FFFFFF"/>
        <w:ind w:firstLine="851"/>
        <w:jc w:val="both"/>
        <w:rPr>
          <w:rFonts w:ascii="Times New Roman" w:hAnsi="Times New Roman"/>
          <w:b/>
          <w:sz w:val="24"/>
          <w:szCs w:val="24"/>
          <w:lang w:val="lt-LT"/>
        </w:rPr>
      </w:pPr>
    </w:p>
    <w:p w:rsidR="00EE1161" w:rsidRPr="00276A77" w:rsidRDefault="00C56B43" w:rsidP="00EE1161">
      <w:pPr>
        <w:shd w:val="clear" w:color="auto" w:fill="FFFFFF"/>
        <w:ind w:firstLine="851"/>
        <w:jc w:val="both"/>
        <w:rPr>
          <w:rFonts w:ascii="Times New Roman" w:hAnsi="Times New Roman"/>
          <w:color w:val="201F1E"/>
          <w:sz w:val="24"/>
          <w:szCs w:val="24"/>
          <w:lang w:val="lt-LT" w:eastAsia="lt-LT"/>
        </w:rPr>
      </w:pPr>
      <w:r w:rsidRPr="00276A77">
        <w:rPr>
          <w:rFonts w:ascii="Times New Roman" w:hAnsi="Times New Roman"/>
          <w:b/>
          <w:color w:val="000000" w:themeColor="text1"/>
          <w:sz w:val="24"/>
          <w:szCs w:val="24"/>
          <w:lang w:val="lt-LT"/>
        </w:rPr>
        <w:t>Atsižvelgęs į situaciją</w:t>
      </w:r>
      <w:r w:rsidRPr="00276A77">
        <w:rPr>
          <w:rFonts w:ascii="Times New Roman" w:hAnsi="Times New Roman"/>
          <w:color w:val="000000" w:themeColor="text1"/>
          <w:sz w:val="24"/>
          <w:szCs w:val="24"/>
          <w:lang w:val="lt-LT"/>
        </w:rPr>
        <w:t xml:space="preserve"> ir </w:t>
      </w:r>
      <w:r w:rsidRPr="00276A77">
        <w:rPr>
          <w:rFonts w:ascii="Times New Roman" w:hAnsi="Times New Roman"/>
          <w:color w:val="000000" w:themeColor="text1"/>
          <w:sz w:val="24"/>
          <w:szCs w:val="24"/>
          <w:highlight w:val="white"/>
          <w:lang w:val="lt-LT"/>
        </w:rPr>
        <w:t xml:space="preserve">įvertinęs galimybes </w:t>
      </w:r>
      <w:r w:rsidRPr="00276A77">
        <w:rPr>
          <w:rFonts w:ascii="Times New Roman" w:hAnsi="Times New Roman"/>
          <w:color w:val="000000" w:themeColor="text1"/>
          <w:sz w:val="24"/>
          <w:szCs w:val="24"/>
          <w:lang w:val="lt-LT"/>
        </w:rPr>
        <w:t>užtikrinti valstybės lygio ekstremaliosios situacijos operacijų vadovo nustatytas asmenų srautų valdymo, saugaus atstumo laikymosi ir kitas būtinas visuomenės sveikatos saugos, higienos, asmenų aprūpinimo būtinosiomis asmeninėmis apsaugos priemonėmis sąlygas, švietimo mokslo ir sporto ministras 2020 m. lapkričio 9 d. įsakymu Nr. V-1707  „Dėl Švietimo, mokslo ir sporto ministro 2011 m. liepos 1 d. įsakymo Nr. V-1193 „Dėl Konkurso valstybinių ir savivaldybių švietimo įstaigų (išskyrus aukštąsias mokyklas) vadovų pareigoms eiti tvarkos aprašo patvirtinimo</w:t>
      </w:r>
      <w:r w:rsidR="00BD3AA2" w:rsidRPr="00276A77">
        <w:rPr>
          <w:rFonts w:ascii="Times New Roman" w:hAnsi="Times New Roman"/>
          <w:color w:val="000000" w:themeColor="text1"/>
          <w:sz w:val="24"/>
          <w:szCs w:val="24"/>
          <w:lang w:val="lt-LT"/>
        </w:rPr>
        <w:t>"</w:t>
      </w:r>
      <w:r w:rsidRPr="00276A77">
        <w:rPr>
          <w:rFonts w:ascii="Times New Roman" w:hAnsi="Times New Roman"/>
          <w:color w:val="000000" w:themeColor="text1"/>
          <w:sz w:val="24"/>
          <w:szCs w:val="24"/>
          <w:lang w:val="lt-LT"/>
        </w:rPr>
        <w:t xml:space="preserve"> pakeitimo” pakeitė Konkurso valstybinių ir savivaldybių švietimo įstaigų (išskyrus aukštąsias mokyklas) vadovų pareigoms eiti tvarkos aprašą ir pakoreguodamas konkursų organizavimo tvarką, </w:t>
      </w:r>
      <w:r w:rsidRPr="00276A77">
        <w:rPr>
          <w:rFonts w:ascii="Times New Roman" w:hAnsi="Times New Roman"/>
          <w:b/>
          <w:color w:val="000000" w:themeColor="text1"/>
          <w:sz w:val="24"/>
          <w:szCs w:val="24"/>
          <w:lang w:val="lt-LT"/>
        </w:rPr>
        <w:t>įgalino konkursus švietimo vadovo pareigoms eiti organizuoti nuotoliniu būdu</w:t>
      </w:r>
      <w:r w:rsidRPr="00276A77">
        <w:rPr>
          <w:rFonts w:ascii="Times New Roman" w:hAnsi="Times New Roman"/>
          <w:color w:val="000000" w:themeColor="text1"/>
          <w:sz w:val="24"/>
          <w:szCs w:val="24"/>
          <w:lang w:val="lt-LT"/>
        </w:rPr>
        <w:t>. Įsakymas įsigalio</w:t>
      </w:r>
      <w:r w:rsidR="0048012C" w:rsidRPr="00276A77">
        <w:rPr>
          <w:rFonts w:ascii="Times New Roman" w:hAnsi="Times New Roman"/>
          <w:color w:val="000000" w:themeColor="text1"/>
          <w:sz w:val="24"/>
          <w:szCs w:val="24"/>
          <w:lang w:val="lt-LT"/>
        </w:rPr>
        <w:t>ja 2020 m. lapkričio 10 d.</w:t>
      </w:r>
      <w:r w:rsidRPr="00276A77">
        <w:rPr>
          <w:rFonts w:ascii="Times New Roman" w:hAnsi="Times New Roman"/>
          <w:color w:val="000000" w:themeColor="text1"/>
          <w:sz w:val="24"/>
          <w:szCs w:val="24"/>
          <w:lang w:val="lt-LT"/>
        </w:rPr>
        <w:t xml:space="preserve"> </w:t>
      </w:r>
      <w:r w:rsidR="00EE1161" w:rsidRPr="00276A77">
        <w:rPr>
          <w:rFonts w:ascii="Times New Roman" w:hAnsi="Times New Roman"/>
          <w:color w:val="000000" w:themeColor="text1"/>
          <w:sz w:val="24"/>
          <w:szCs w:val="24"/>
          <w:lang w:val="lt-LT"/>
        </w:rPr>
        <w:t xml:space="preserve">Pateikiame nuorodą į teisės aktą. </w:t>
      </w:r>
      <w:hyperlink r:id="rId19" w:tgtFrame="_blank" w:history="1">
        <w:r w:rsidR="00EE1161" w:rsidRPr="00276A77">
          <w:rPr>
            <w:rFonts w:ascii="Calibri" w:hAnsi="Calibri"/>
            <w:color w:val="0000FF"/>
            <w:sz w:val="22"/>
            <w:szCs w:val="22"/>
            <w:u w:val="single"/>
            <w:bdr w:val="none" w:sz="0" w:space="0" w:color="auto" w:frame="1"/>
            <w:lang w:val="lt-LT" w:eastAsia="lt-LT"/>
          </w:rPr>
          <w:t>https://www.e-tar.lt/portal/lt/legalAct/7ac57410225411eb932eb1ed7f923910</w:t>
        </w:r>
      </w:hyperlink>
      <w:r w:rsidR="00EE1161" w:rsidRPr="00276A77">
        <w:rPr>
          <w:rFonts w:ascii="Calibri" w:hAnsi="Calibri"/>
          <w:color w:val="1F497D"/>
          <w:sz w:val="22"/>
          <w:szCs w:val="22"/>
          <w:bdr w:val="none" w:sz="0" w:space="0" w:color="auto" w:frame="1"/>
          <w:lang w:val="lt-LT" w:eastAsia="lt-LT"/>
        </w:rPr>
        <w:t> </w:t>
      </w:r>
    </w:p>
    <w:p w:rsidR="006A51BD" w:rsidRPr="00276A77" w:rsidRDefault="006A51BD" w:rsidP="006A51BD">
      <w:pPr>
        <w:ind w:firstLine="851"/>
        <w:jc w:val="both"/>
        <w:rPr>
          <w:rFonts w:ascii="Times New Roman" w:hAnsi="Times New Roman"/>
          <w:sz w:val="24"/>
          <w:szCs w:val="24"/>
          <w:lang w:val="lt-LT"/>
        </w:rPr>
      </w:pPr>
      <w:r w:rsidRPr="00276A77">
        <w:rPr>
          <w:rFonts w:ascii="Times New Roman" w:hAnsi="Times New Roman"/>
          <w:b/>
          <w:sz w:val="24"/>
          <w:szCs w:val="24"/>
          <w:lang w:val="lt-LT"/>
        </w:rPr>
        <w:t>Informuojame</w:t>
      </w:r>
      <w:r w:rsidRPr="00276A77">
        <w:rPr>
          <w:rFonts w:ascii="Times New Roman" w:hAnsi="Times New Roman"/>
          <w:sz w:val="24"/>
          <w:szCs w:val="24"/>
          <w:lang w:val="lt-LT"/>
        </w:rPr>
        <w:t xml:space="preserve">, kad Švietimo, mokslo ir sporto ministerija, </w:t>
      </w:r>
      <w:r w:rsidRPr="00276A77">
        <w:rPr>
          <w:rFonts w:ascii="Times New Roman" w:hAnsi="Times New Roman"/>
          <w:b/>
          <w:sz w:val="24"/>
          <w:szCs w:val="24"/>
          <w:lang w:val="lt-LT"/>
        </w:rPr>
        <w:t>įvertinusi</w:t>
      </w:r>
      <w:r w:rsidRPr="00276A77">
        <w:rPr>
          <w:rFonts w:ascii="Times New Roman" w:hAnsi="Times New Roman"/>
          <w:sz w:val="24"/>
          <w:szCs w:val="24"/>
          <w:lang w:val="lt-LT"/>
        </w:rPr>
        <w:t>, jog šiuo metu mokyklos, naudodamos mokymo lėšas pagal „Mokymo lėšų apskaičiavimo, paskirstymo ir panaudojimo tvarkos aprašą (toliau – Aprašas)“, turi laikytis nustatytų apribojimų, nurodančių, kokią minimalią pagal Aprašą apskaičiuotų lėšų dalį tam tikrai ugdymo reikmei tenkinti būtina panaudoti bū</w:t>
      </w:r>
      <w:r w:rsidR="00592A52" w:rsidRPr="00276A77">
        <w:rPr>
          <w:rFonts w:ascii="Times New Roman" w:hAnsi="Times New Roman"/>
          <w:sz w:val="24"/>
          <w:szCs w:val="24"/>
          <w:lang w:val="lt-LT"/>
        </w:rPr>
        <w:t>tent tai reikmei (Aprašo 15 p.), ir, kad:</w:t>
      </w:r>
    </w:p>
    <w:p w:rsidR="00592A52" w:rsidRPr="00276A77" w:rsidRDefault="00592A52" w:rsidP="00592A52">
      <w:pPr>
        <w:ind w:firstLine="851"/>
        <w:jc w:val="both"/>
        <w:rPr>
          <w:rFonts w:ascii="Times New Roman" w:hAnsi="Times New Roman"/>
          <w:sz w:val="24"/>
          <w:szCs w:val="24"/>
          <w:lang w:val="lt-LT"/>
        </w:rPr>
      </w:pPr>
      <w:r w:rsidRPr="00276A77">
        <w:rPr>
          <w:rFonts w:ascii="Times New Roman" w:hAnsi="Times New Roman"/>
          <w:sz w:val="24"/>
          <w:szCs w:val="24"/>
          <w:lang w:val="lt-LT"/>
        </w:rPr>
        <w:t xml:space="preserve">toks </w:t>
      </w:r>
      <w:r w:rsidRPr="00276A77">
        <w:rPr>
          <w:rFonts w:ascii="Times New Roman" w:hAnsi="Times New Roman"/>
          <w:b/>
          <w:sz w:val="24"/>
          <w:szCs w:val="24"/>
          <w:lang w:val="lt-LT"/>
        </w:rPr>
        <w:t>detalus reglamentavimas</w:t>
      </w:r>
      <w:r w:rsidRPr="00276A77">
        <w:rPr>
          <w:rFonts w:ascii="Times New Roman" w:hAnsi="Times New Roman"/>
          <w:sz w:val="24"/>
          <w:szCs w:val="24"/>
          <w:lang w:val="lt-LT"/>
        </w:rPr>
        <w:t xml:space="preserve"> labai apriboja mokyklų galimybes nukreipti lėšas toms ugdymo reikmėms, kurios geriausiai atitinka mokyklos poreikius;</w:t>
      </w:r>
    </w:p>
    <w:p w:rsidR="00592A52" w:rsidRPr="00276A77" w:rsidRDefault="00592A52" w:rsidP="00592A52">
      <w:pPr>
        <w:ind w:firstLine="851"/>
        <w:jc w:val="both"/>
        <w:rPr>
          <w:rFonts w:ascii="Times New Roman" w:hAnsi="Times New Roman"/>
          <w:sz w:val="24"/>
          <w:szCs w:val="24"/>
          <w:lang w:val="lt-LT"/>
        </w:rPr>
      </w:pPr>
      <w:r w:rsidRPr="00276A77">
        <w:rPr>
          <w:rFonts w:ascii="Times New Roman" w:hAnsi="Times New Roman"/>
          <w:sz w:val="24"/>
          <w:szCs w:val="24"/>
          <w:lang w:val="lt-LT"/>
        </w:rPr>
        <w:t xml:space="preserve">minėtų Aprašo reikalavimų tenkinimas </w:t>
      </w:r>
      <w:r w:rsidRPr="00276A77">
        <w:rPr>
          <w:rFonts w:ascii="Times New Roman" w:hAnsi="Times New Roman"/>
          <w:b/>
          <w:sz w:val="24"/>
          <w:szCs w:val="24"/>
          <w:lang w:val="lt-LT"/>
        </w:rPr>
        <w:t>sukuria mokykloms administracinę naštą</w:t>
      </w:r>
      <w:r w:rsidRPr="00276A77">
        <w:rPr>
          <w:rFonts w:ascii="Times New Roman" w:hAnsi="Times New Roman"/>
          <w:sz w:val="24"/>
          <w:szCs w:val="24"/>
          <w:lang w:val="lt-LT"/>
        </w:rPr>
        <w:t>, susijusią su papildoma lėšų naudojimo kontrole;</w:t>
      </w:r>
    </w:p>
    <w:p w:rsidR="00592A52" w:rsidRPr="00276A77" w:rsidRDefault="00592A52" w:rsidP="00592A52">
      <w:pPr>
        <w:ind w:firstLine="851"/>
        <w:jc w:val="both"/>
        <w:rPr>
          <w:rFonts w:ascii="Times New Roman" w:hAnsi="Times New Roman"/>
          <w:sz w:val="24"/>
          <w:szCs w:val="24"/>
          <w:lang w:val="lt-LT"/>
        </w:rPr>
      </w:pPr>
      <w:r w:rsidRPr="00276A77">
        <w:rPr>
          <w:rFonts w:ascii="Times New Roman" w:hAnsi="Times New Roman"/>
          <w:sz w:val="24"/>
          <w:szCs w:val="24"/>
          <w:lang w:val="lt-LT"/>
        </w:rPr>
        <w:t>nustatytas toks</w:t>
      </w:r>
      <w:r w:rsidRPr="00276A77">
        <w:rPr>
          <w:rFonts w:ascii="Times New Roman" w:hAnsi="Times New Roman"/>
          <w:b/>
          <w:sz w:val="24"/>
          <w:szCs w:val="24"/>
          <w:lang w:val="lt-LT"/>
        </w:rPr>
        <w:t xml:space="preserve"> lėšų paskirties kontroliavimas</w:t>
      </w:r>
      <w:r w:rsidRPr="00276A77">
        <w:rPr>
          <w:rFonts w:ascii="Times New Roman" w:hAnsi="Times New Roman"/>
          <w:sz w:val="24"/>
          <w:szCs w:val="24"/>
          <w:lang w:val="lt-LT"/>
        </w:rPr>
        <w:t xml:space="preserve"> įvedus mokinio krepšelį ilgainiui neteko savo aktualumo;</w:t>
      </w:r>
    </w:p>
    <w:p w:rsidR="00592A52" w:rsidRPr="00276A77" w:rsidRDefault="00592A52" w:rsidP="00592A52">
      <w:pPr>
        <w:ind w:firstLine="851"/>
        <w:jc w:val="both"/>
        <w:rPr>
          <w:rFonts w:ascii="Times New Roman" w:hAnsi="Times New Roman"/>
          <w:sz w:val="24"/>
          <w:szCs w:val="24"/>
          <w:lang w:val="lt-LT"/>
        </w:rPr>
      </w:pPr>
      <w:r w:rsidRPr="00276A77">
        <w:rPr>
          <w:rFonts w:ascii="Times New Roman" w:hAnsi="Times New Roman"/>
          <w:sz w:val="24"/>
          <w:szCs w:val="24"/>
          <w:lang w:val="lt-LT"/>
        </w:rPr>
        <w:t xml:space="preserve">tai dažnai </w:t>
      </w:r>
      <w:r w:rsidRPr="00276A77">
        <w:rPr>
          <w:rFonts w:ascii="Times New Roman" w:hAnsi="Times New Roman"/>
          <w:b/>
          <w:sz w:val="24"/>
          <w:szCs w:val="24"/>
          <w:lang w:val="lt-LT"/>
        </w:rPr>
        <w:t xml:space="preserve">trukdo </w:t>
      </w:r>
      <w:r w:rsidRPr="00276A77">
        <w:rPr>
          <w:rFonts w:ascii="Times New Roman" w:hAnsi="Times New Roman"/>
          <w:sz w:val="24"/>
          <w:szCs w:val="24"/>
          <w:lang w:val="lt-LT"/>
        </w:rPr>
        <w:t xml:space="preserve">priimti racionalius sprendimus, būtinus konkrečioje situacijoje, </w:t>
      </w:r>
      <w:r w:rsidRPr="00276A77">
        <w:rPr>
          <w:rFonts w:ascii="Times New Roman" w:hAnsi="Times New Roman"/>
          <w:b/>
          <w:sz w:val="24"/>
          <w:szCs w:val="24"/>
          <w:lang w:val="lt-LT"/>
        </w:rPr>
        <w:t>neskatina</w:t>
      </w:r>
      <w:r w:rsidRPr="00276A77">
        <w:rPr>
          <w:rFonts w:ascii="Times New Roman" w:hAnsi="Times New Roman"/>
          <w:sz w:val="24"/>
          <w:szCs w:val="24"/>
          <w:lang w:val="lt-LT"/>
        </w:rPr>
        <w:t xml:space="preserve"> mokyklų savarankiškumo, riboja galimybes efektyviai ir veiksmingai panaudoti mokymo lėšas;</w:t>
      </w:r>
    </w:p>
    <w:p w:rsidR="00592A52" w:rsidRPr="00276A77" w:rsidRDefault="00592A52" w:rsidP="00592A52">
      <w:pPr>
        <w:ind w:firstLine="851"/>
        <w:jc w:val="both"/>
        <w:rPr>
          <w:rFonts w:ascii="Times New Roman" w:hAnsi="Times New Roman"/>
          <w:b/>
          <w:sz w:val="24"/>
          <w:szCs w:val="24"/>
          <w:lang w:val="lt-LT"/>
        </w:rPr>
      </w:pPr>
      <w:r w:rsidRPr="00276A77">
        <w:rPr>
          <w:rFonts w:ascii="Times New Roman" w:hAnsi="Times New Roman"/>
          <w:sz w:val="24"/>
          <w:szCs w:val="24"/>
          <w:lang w:val="lt-LT"/>
        </w:rPr>
        <w:t>problema, kuomet dėl minėtų apribojimų taikymo nepanaudotų lėšų negalima panaudoti kitoms ugdymo reikmėms,</w:t>
      </w:r>
      <w:r w:rsidRPr="00276A77">
        <w:rPr>
          <w:rFonts w:ascii="Times New Roman" w:hAnsi="Times New Roman"/>
          <w:b/>
          <w:sz w:val="24"/>
          <w:szCs w:val="24"/>
          <w:lang w:val="lt-LT"/>
        </w:rPr>
        <w:t xml:space="preserve"> ypač išryškėjo karantino laikotarpiu</w:t>
      </w:r>
      <w:r w:rsidRPr="00276A77">
        <w:rPr>
          <w:rFonts w:ascii="Times New Roman" w:hAnsi="Times New Roman"/>
          <w:sz w:val="24"/>
          <w:szCs w:val="24"/>
          <w:lang w:val="lt-LT"/>
        </w:rPr>
        <w:t>;</w:t>
      </w:r>
    </w:p>
    <w:p w:rsidR="006A51BD" w:rsidRPr="00276A77" w:rsidRDefault="006A51BD" w:rsidP="006A51BD">
      <w:pPr>
        <w:ind w:firstLine="851"/>
        <w:jc w:val="both"/>
        <w:rPr>
          <w:rFonts w:ascii="Times New Roman" w:hAnsi="Times New Roman"/>
          <w:color w:val="000000" w:themeColor="text1"/>
          <w:sz w:val="24"/>
          <w:szCs w:val="24"/>
          <w:lang w:val="lt-LT"/>
        </w:rPr>
      </w:pPr>
      <w:r w:rsidRPr="00276A77">
        <w:rPr>
          <w:rFonts w:ascii="Times New Roman" w:hAnsi="Times New Roman"/>
          <w:sz w:val="24"/>
          <w:szCs w:val="24"/>
          <w:lang w:val="lt-LT"/>
        </w:rPr>
        <w:t xml:space="preserve">yra pateikusi Lietuvos Respublikos Vyriausybės nutarimo „Dėl Lietuvos Respublikos Vyriausybės 2018 m. liepos 11 d. nutarimo Nr. 679 „Dėl Mokymo lėšų apskaičiavimo, paskirstymo ir panaudojimo tvarkos aprašo (toliau – Aprašo) patvirtinimo“ pakeitimo“ projektą (toliau – nutarimo projektas). </w:t>
      </w:r>
      <w:r w:rsidR="00EE1161" w:rsidRPr="00276A77">
        <w:rPr>
          <w:rFonts w:ascii="Times New Roman" w:hAnsi="Times New Roman"/>
          <w:b/>
          <w:sz w:val="24"/>
          <w:szCs w:val="24"/>
          <w:lang w:val="lt-LT"/>
        </w:rPr>
        <w:t>N</w:t>
      </w:r>
      <w:r w:rsidRPr="00276A77">
        <w:rPr>
          <w:rFonts w:ascii="Times New Roman" w:hAnsi="Times New Roman"/>
          <w:b/>
          <w:sz w:val="24"/>
          <w:szCs w:val="24"/>
          <w:lang w:val="lt-LT"/>
        </w:rPr>
        <w:t>utarimo projekte siūloma</w:t>
      </w:r>
      <w:r w:rsidRPr="00276A77">
        <w:rPr>
          <w:rFonts w:ascii="Times New Roman" w:hAnsi="Times New Roman"/>
          <w:sz w:val="24"/>
          <w:szCs w:val="24"/>
          <w:lang w:val="lt-LT"/>
        </w:rPr>
        <w:t xml:space="preserve"> </w:t>
      </w:r>
      <w:r w:rsidRPr="00276A77">
        <w:rPr>
          <w:rFonts w:ascii="Times New Roman" w:hAnsi="Times New Roman"/>
          <w:color w:val="000000" w:themeColor="text1"/>
          <w:sz w:val="24"/>
          <w:szCs w:val="24"/>
          <w:lang w:val="lt-LT"/>
        </w:rPr>
        <w:t xml:space="preserve">atsisakyti nuostatų, detaliai reglamentuojančių lėšų naudojimą atskiroms ugdymo reikmėms, sudarant </w:t>
      </w:r>
      <w:r w:rsidRPr="00276A77">
        <w:rPr>
          <w:rFonts w:ascii="Times New Roman" w:hAnsi="Times New Roman"/>
          <w:b/>
          <w:color w:val="000000" w:themeColor="text1"/>
          <w:sz w:val="24"/>
          <w:szCs w:val="24"/>
          <w:lang w:val="lt-LT"/>
        </w:rPr>
        <w:t>galimybes mokykloms priimti geriausius sprendimus dėl ugdymo reikmių tenkinimo</w:t>
      </w:r>
      <w:r w:rsidRPr="00276A77">
        <w:rPr>
          <w:rFonts w:ascii="Times New Roman" w:hAnsi="Times New Roman"/>
          <w:color w:val="000000" w:themeColor="text1"/>
          <w:sz w:val="24"/>
          <w:szCs w:val="24"/>
          <w:lang w:val="lt-LT"/>
        </w:rPr>
        <w:t xml:space="preserve">, atsižvelgiant į konkrečią kiekvienos mokyklos situaciją. Taip pat siūloma </w:t>
      </w:r>
      <w:r w:rsidRPr="00276A77">
        <w:rPr>
          <w:rFonts w:ascii="Times New Roman" w:hAnsi="Times New Roman"/>
          <w:b/>
          <w:color w:val="000000" w:themeColor="text1"/>
          <w:sz w:val="24"/>
          <w:szCs w:val="24"/>
          <w:lang w:val="lt-LT"/>
        </w:rPr>
        <w:t xml:space="preserve">leisti savivaldybėms lanksčiau naudoti lėšas skaitmeninio ugdymo plėtrai </w:t>
      </w:r>
      <w:r w:rsidRPr="00276A77">
        <w:rPr>
          <w:rFonts w:ascii="Times New Roman" w:hAnsi="Times New Roman"/>
          <w:color w:val="000000" w:themeColor="text1"/>
          <w:sz w:val="24"/>
          <w:szCs w:val="24"/>
          <w:lang w:val="lt-LT"/>
        </w:rPr>
        <w:t xml:space="preserve">(pagal Ateities ekonomikos DNR planą), nustatytą ne didesnį kaip 30 proc. privalomą lėšų panaudojimo mastą įrangai einamaisiais metais keičiant į Ateities ekonomikos DNR plano visą laikotarpį (t. y. nuo 2020 m. rugsėjo 1 d. iki 2021 m. gruodžio 31 d.). </w:t>
      </w:r>
    </w:p>
    <w:p w:rsidR="00A62A6A" w:rsidRPr="00276A77" w:rsidRDefault="00A62A6A" w:rsidP="00A62A6A">
      <w:pPr>
        <w:ind w:firstLine="720"/>
        <w:rPr>
          <w:rFonts w:ascii="Times New Roman" w:hAnsi="Times New Roman"/>
          <w:sz w:val="24"/>
          <w:szCs w:val="24"/>
          <w:highlight w:val="yellow"/>
          <w:lang w:val="lt-LT"/>
        </w:rPr>
      </w:pPr>
    </w:p>
    <w:p w:rsidR="004A4485" w:rsidRPr="00276A77" w:rsidRDefault="004A4485" w:rsidP="00A62A6A">
      <w:pPr>
        <w:shd w:val="clear" w:color="auto" w:fill="FFFFFF"/>
        <w:ind w:firstLine="720"/>
        <w:jc w:val="center"/>
        <w:rPr>
          <w:rFonts w:ascii="Times New Roman" w:hAnsi="Times New Roman"/>
          <w:b/>
          <w:sz w:val="24"/>
          <w:szCs w:val="24"/>
          <w:lang w:val="lt-LT"/>
        </w:rPr>
      </w:pPr>
    </w:p>
    <w:p w:rsidR="004A4485" w:rsidRPr="00276A77" w:rsidRDefault="004A4485" w:rsidP="00A62A6A">
      <w:pPr>
        <w:shd w:val="clear" w:color="auto" w:fill="FFFFFF"/>
        <w:ind w:firstLine="720"/>
        <w:jc w:val="center"/>
        <w:rPr>
          <w:rFonts w:ascii="Times New Roman" w:hAnsi="Times New Roman"/>
          <w:b/>
          <w:sz w:val="24"/>
          <w:szCs w:val="24"/>
          <w:lang w:val="lt-LT"/>
        </w:rPr>
      </w:pPr>
    </w:p>
    <w:p w:rsidR="00C56B43" w:rsidRPr="00276A77" w:rsidRDefault="00C56B43" w:rsidP="00A62A6A">
      <w:pPr>
        <w:shd w:val="clear" w:color="auto" w:fill="FFFFFF"/>
        <w:ind w:firstLine="720"/>
        <w:jc w:val="center"/>
        <w:rPr>
          <w:rFonts w:ascii="Times New Roman" w:hAnsi="Times New Roman"/>
          <w:b/>
          <w:sz w:val="24"/>
          <w:szCs w:val="24"/>
          <w:lang w:val="lt-LT"/>
        </w:rPr>
      </w:pPr>
      <w:r w:rsidRPr="00276A77">
        <w:rPr>
          <w:rFonts w:ascii="Times New Roman" w:hAnsi="Times New Roman"/>
          <w:b/>
          <w:sz w:val="24"/>
          <w:szCs w:val="24"/>
          <w:lang w:val="lt-LT"/>
        </w:rPr>
        <w:lastRenderedPageBreak/>
        <w:t>Ugdymo organizavimas ir švietimo pagalba</w:t>
      </w:r>
    </w:p>
    <w:p w:rsidR="00C56B43" w:rsidRPr="00276A77" w:rsidRDefault="00C56B43" w:rsidP="00A62A6A">
      <w:pPr>
        <w:shd w:val="clear" w:color="auto" w:fill="FFFFFF"/>
        <w:ind w:firstLine="720"/>
        <w:jc w:val="center"/>
        <w:rPr>
          <w:rFonts w:ascii="Times New Roman" w:hAnsi="Times New Roman"/>
          <w:b/>
          <w:sz w:val="24"/>
          <w:szCs w:val="24"/>
          <w:lang w:val="lt-LT"/>
        </w:rPr>
      </w:pPr>
    </w:p>
    <w:p w:rsidR="006A137B" w:rsidRPr="00276A77" w:rsidRDefault="00C56B43" w:rsidP="00A62A6A">
      <w:pPr>
        <w:ind w:firstLine="851"/>
        <w:jc w:val="both"/>
        <w:rPr>
          <w:rFonts w:ascii="Times New Roman" w:hAnsi="Times New Roman"/>
          <w:sz w:val="24"/>
          <w:szCs w:val="24"/>
          <w:lang w:val="lt-LT"/>
        </w:rPr>
      </w:pPr>
      <w:r w:rsidRPr="00276A77">
        <w:rPr>
          <w:rFonts w:ascii="Times New Roman" w:hAnsi="Times New Roman"/>
          <w:sz w:val="24"/>
          <w:szCs w:val="24"/>
          <w:lang w:val="lt-LT"/>
        </w:rPr>
        <w:t xml:space="preserve">Atkreipiame dėmesį, kad sąlygos griežtinamos nustatant, </w:t>
      </w:r>
      <w:r w:rsidRPr="00276A77">
        <w:rPr>
          <w:rFonts w:ascii="Times New Roman" w:hAnsi="Times New Roman"/>
          <w:b/>
          <w:sz w:val="24"/>
          <w:szCs w:val="24"/>
          <w:lang w:val="lt-LT"/>
        </w:rPr>
        <w:t xml:space="preserve">kad visi vyresni, nei 6 metų </w:t>
      </w:r>
      <w:r w:rsidRPr="00276A77">
        <w:rPr>
          <w:rFonts w:ascii="Times New Roman" w:hAnsi="Times New Roman"/>
          <w:sz w:val="24"/>
          <w:szCs w:val="24"/>
          <w:lang w:val="lt-LT"/>
        </w:rPr>
        <w:t xml:space="preserve">asmenys </w:t>
      </w:r>
      <w:r w:rsidRPr="00276A77">
        <w:rPr>
          <w:rFonts w:ascii="Times New Roman" w:hAnsi="Times New Roman"/>
          <w:b/>
          <w:sz w:val="24"/>
          <w:szCs w:val="24"/>
          <w:lang w:val="lt-LT"/>
        </w:rPr>
        <w:t>ugdymo paslaugų teikimo vietoje</w:t>
      </w:r>
      <w:r w:rsidRPr="00276A77">
        <w:rPr>
          <w:rFonts w:ascii="Times New Roman" w:hAnsi="Times New Roman"/>
          <w:sz w:val="24"/>
          <w:szCs w:val="24"/>
          <w:lang w:val="lt-LT"/>
        </w:rPr>
        <w:t xml:space="preserve"> turi dėvėti nosį ir burną dengiančias apsaugos priemones (veido kaukes, respiratorius</w:t>
      </w:r>
      <w:r w:rsidRPr="00276A77">
        <w:rPr>
          <w:rFonts w:ascii="Times New Roman" w:hAnsi="Times New Roman"/>
          <w:color w:val="6AA84F"/>
          <w:sz w:val="24"/>
          <w:szCs w:val="24"/>
          <w:lang w:val="lt-LT"/>
        </w:rPr>
        <w:t xml:space="preserve">, </w:t>
      </w:r>
      <w:r w:rsidRPr="00276A77">
        <w:rPr>
          <w:rFonts w:ascii="Times New Roman" w:hAnsi="Times New Roman"/>
          <w:sz w:val="24"/>
          <w:szCs w:val="24"/>
          <w:lang w:val="lt-LT"/>
        </w:rPr>
        <w:t xml:space="preserve">skydelius ar kitas priemones), kurios priglunda prie veido ir visiškai dengia nosį ir burną (toliau – kaukės). Kaukių leidžiama nedėvėti neįgalumą turintiems asmenims, kurie dėl savo sveikatos būklės kaukių dėvėti negali ar jų dėvėjimas gali pakenkti asmens sveikatos būklei (rekomenduojama dėvėti veido skydelį), kitais Vyriausybės nutarime Nr. 1226  nustatytais atvejais. </w:t>
      </w:r>
      <w:r w:rsidR="0048012C" w:rsidRPr="00276A77">
        <w:rPr>
          <w:rFonts w:ascii="Times New Roman" w:hAnsi="Times New Roman"/>
          <w:sz w:val="24"/>
          <w:szCs w:val="24"/>
          <w:lang w:val="lt-LT"/>
        </w:rPr>
        <w:t xml:space="preserve">Taip pat informuojame, kad </w:t>
      </w:r>
      <w:r w:rsidR="006A137B" w:rsidRPr="00276A77">
        <w:rPr>
          <w:rFonts w:ascii="Times New Roman" w:hAnsi="Times New Roman"/>
          <w:sz w:val="24"/>
          <w:szCs w:val="24"/>
          <w:lang w:val="lt-LT"/>
        </w:rPr>
        <w:t>a</w:t>
      </w:r>
      <w:r w:rsidR="006A137B" w:rsidRPr="00276A77">
        <w:rPr>
          <w:rFonts w:ascii="Times New Roman" w:hAnsi="Times New Roman"/>
          <w:color w:val="000000"/>
          <w:sz w:val="24"/>
          <w:szCs w:val="24"/>
          <w:bdr w:val="none" w:sz="0" w:space="0" w:color="auto" w:frame="1"/>
          <w:shd w:val="clear" w:color="auto" w:fill="FFFFFF"/>
          <w:lang w:val="lt-LT"/>
        </w:rPr>
        <w:t>tsižvelgiant į tai, kad ikimokyklinio ir priešmokyklinio ugdymo grupes sudaro skirtingo amžiaus vaikai (tiek iki 6 metų, tiek ir 6 metų sulaukę vaikai) Vyriausybei pateiktas 2020 m. lapkričio 4 d. nutarimo Nr. 1226  pakeitimo projektas papildyti nutarimą 2.1.5.2.6 papunkčiu: „2.1.5.2.6. vaikams ikimokyklinio ir priešmokyklinio ugdymo proceso metu.“ Nutarimo projektu siūloma nustatyti, kad vaikams, vyresniems nei 6 metai, ikimokyklinio ir priešmokyklinio ugdymo proceso metu nebūtų taikomas reikalavimas dėvėti nosį ir burną dengiančias apsaugos priemones (veido kaukes, respiratorius ar kitas priemones). </w:t>
      </w:r>
      <w:r w:rsidRPr="00276A77">
        <w:rPr>
          <w:rFonts w:ascii="Times New Roman" w:hAnsi="Times New Roman"/>
          <w:sz w:val="24"/>
          <w:szCs w:val="24"/>
          <w:lang w:val="lt-LT"/>
        </w:rPr>
        <w:t xml:space="preserve"> </w:t>
      </w:r>
    </w:p>
    <w:p w:rsidR="00C56B43" w:rsidRPr="00276A77" w:rsidRDefault="00C56B43" w:rsidP="00A62A6A">
      <w:pPr>
        <w:ind w:firstLine="851"/>
        <w:jc w:val="both"/>
        <w:rPr>
          <w:rFonts w:ascii="Times New Roman" w:hAnsi="Times New Roman"/>
          <w:sz w:val="24"/>
          <w:szCs w:val="24"/>
          <w:lang w:val="lt-LT"/>
        </w:rPr>
      </w:pPr>
      <w:r w:rsidRPr="00276A77">
        <w:rPr>
          <w:rFonts w:ascii="Times New Roman" w:hAnsi="Times New Roman"/>
          <w:sz w:val="24"/>
          <w:szCs w:val="24"/>
          <w:lang w:val="lt-LT"/>
        </w:rPr>
        <w:t xml:space="preserve">Primename, kad saugos priemonėmis darbuotojus pagal galiojančius teisės aktus aprūpina darbdavys. </w:t>
      </w:r>
      <w:r w:rsidRPr="00276A77">
        <w:rPr>
          <w:rFonts w:ascii="Times New Roman" w:hAnsi="Times New Roman"/>
          <w:b/>
          <w:sz w:val="24"/>
          <w:szCs w:val="24"/>
          <w:lang w:val="lt-LT"/>
        </w:rPr>
        <w:t>Vaikų apsaugos priemonėmis rūpinasi tėvai (globėjai, rūpintojai)</w:t>
      </w:r>
      <w:r w:rsidRPr="00276A77">
        <w:rPr>
          <w:rFonts w:ascii="Times New Roman" w:hAnsi="Times New Roman"/>
          <w:sz w:val="24"/>
          <w:szCs w:val="24"/>
          <w:lang w:val="lt-LT"/>
        </w:rPr>
        <w:t xml:space="preserve">. Jei dėl objektyvių aplinkybių tėvai (globėjai, rūpintojai) negali aprūpinti savo vaikų apsaugos priemonėmis siūlome svarstyti savivaldybės vaiko gerovės komisijoje dėl paramos savivaldybių mokykloms, kad jos aprūpintų vaiką / -us asmens saugos priemonėmis. </w:t>
      </w:r>
    </w:p>
    <w:p w:rsidR="00A03BD6" w:rsidRPr="00276A77" w:rsidRDefault="00C56B43" w:rsidP="00A62A6A">
      <w:pPr>
        <w:ind w:firstLine="851"/>
        <w:jc w:val="both"/>
        <w:rPr>
          <w:rFonts w:ascii="Times New Roman" w:hAnsi="Times New Roman"/>
          <w:sz w:val="24"/>
          <w:szCs w:val="24"/>
          <w:lang w:val="lt-LT"/>
        </w:rPr>
      </w:pPr>
      <w:r w:rsidRPr="00276A77">
        <w:rPr>
          <w:rFonts w:ascii="Times New Roman" w:hAnsi="Times New Roman"/>
          <w:sz w:val="24"/>
          <w:szCs w:val="24"/>
          <w:lang w:val="lt-LT"/>
        </w:rPr>
        <w:t xml:space="preserve">Esant galimybei, rekomenduojama </w:t>
      </w:r>
      <w:r w:rsidRPr="00276A77">
        <w:rPr>
          <w:rFonts w:ascii="Times New Roman" w:hAnsi="Times New Roman"/>
          <w:b/>
          <w:sz w:val="24"/>
          <w:szCs w:val="24"/>
          <w:lang w:val="lt-LT"/>
        </w:rPr>
        <w:t>nevykdyti kontaktiniu būdu interaktyvių veiklų</w:t>
      </w:r>
      <w:r w:rsidRPr="00276A77">
        <w:rPr>
          <w:rFonts w:ascii="Times New Roman" w:hAnsi="Times New Roman"/>
          <w:sz w:val="24"/>
          <w:szCs w:val="24"/>
          <w:lang w:val="lt-LT"/>
        </w:rPr>
        <w:t>, kurių negalima atlikti dėvint kaukes (pvz., susijusių su sportu, dainavimu, šokimu ir pan.). O jei vykdoma, tarp mokinių turi būti užtikrinamas ne mažesnis nei 2 metrų atstumas.</w:t>
      </w:r>
    </w:p>
    <w:p w:rsidR="00C56B43" w:rsidRPr="00276A77" w:rsidRDefault="00C56B43" w:rsidP="00A62A6A">
      <w:pPr>
        <w:ind w:firstLine="851"/>
        <w:jc w:val="both"/>
        <w:rPr>
          <w:rFonts w:ascii="Times New Roman" w:hAnsi="Times New Roman"/>
          <w:sz w:val="24"/>
          <w:szCs w:val="24"/>
          <w:lang w:val="lt-LT"/>
        </w:rPr>
      </w:pPr>
      <w:r w:rsidRPr="00276A77">
        <w:rPr>
          <w:rFonts w:ascii="Times New Roman" w:hAnsi="Times New Roman"/>
          <w:b/>
          <w:sz w:val="24"/>
          <w:szCs w:val="24"/>
          <w:lang w:val="lt-LT"/>
        </w:rPr>
        <w:t xml:space="preserve">Sprendimai </w:t>
      </w:r>
      <w:r w:rsidRPr="00276A77">
        <w:rPr>
          <w:rFonts w:ascii="Times New Roman" w:hAnsi="Times New Roman"/>
          <w:sz w:val="24"/>
          <w:szCs w:val="24"/>
          <w:lang w:val="lt-LT"/>
        </w:rPr>
        <w:t>dėl ugdymo proceso organizavimo mišriuoju</w:t>
      </w:r>
      <w:r w:rsidR="00513403" w:rsidRPr="00276A77">
        <w:rPr>
          <w:rFonts w:ascii="Times New Roman" w:hAnsi="Times New Roman"/>
          <w:sz w:val="24"/>
          <w:szCs w:val="24"/>
          <w:lang w:val="lt-LT"/>
        </w:rPr>
        <w:t xml:space="preserve"> (derinant kasdienį su nuotoliniu) </w:t>
      </w:r>
      <w:r w:rsidR="009119DA" w:rsidRPr="00276A77">
        <w:rPr>
          <w:rFonts w:ascii="Times New Roman" w:hAnsi="Times New Roman"/>
          <w:sz w:val="24"/>
          <w:szCs w:val="24"/>
          <w:lang w:val="lt-LT"/>
        </w:rPr>
        <w:t>ar</w:t>
      </w:r>
      <w:r w:rsidRPr="00276A77">
        <w:rPr>
          <w:rFonts w:ascii="Times New Roman" w:hAnsi="Times New Roman"/>
          <w:sz w:val="24"/>
          <w:szCs w:val="24"/>
          <w:lang w:val="lt-LT"/>
        </w:rPr>
        <w:t xml:space="preserve"> nuotoliniu būdu </w:t>
      </w:r>
      <w:r w:rsidRPr="00276A77">
        <w:rPr>
          <w:rFonts w:ascii="Times New Roman" w:hAnsi="Times New Roman"/>
          <w:b/>
          <w:sz w:val="24"/>
          <w:szCs w:val="24"/>
          <w:lang w:val="lt-LT"/>
        </w:rPr>
        <w:t xml:space="preserve">priimami tariantis </w:t>
      </w:r>
      <w:r w:rsidRPr="00276A77">
        <w:rPr>
          <w:rFonts w:ascii="Times New Roman" w:hAnsi="Times New Roman"/>
          <w:sz w:val="24"/>
          <w:szCs w:val="24"/>
          <w:lang w:val="lt-LT"/>
        </w:rPr>
        <w:t xml:space="preserve">su tėvais ir atsižvelgus į jų galimybes užtikrinti sąlygas vaikams ugdytis nuotoliniu būdu. Ugdymo proceso įgyvendinimui mišriuoju būdu būtina aiškiai suplanuoti laikotarpius, kada mokiniai mokosi kasdieniu, kada nuotoliniu būdu.  Priimti sprendimai dėl ugdymo organizavimo būdų ir kitų sąlygų </w:t>
      </w:r>
      <w:r w:rsidRPr="00276A77">
        <w:rPr>
          <w:rFonts w:ascii="Times New Roman" w:hAnsi="Times New Roman"/>
          <w:b/>
          <w:sz w:val="24"/>
          <w:szCs w:val="24"/>
          <w:lang w:val="lt-LT"/>
        </w:rPr>
        <w:t>turi būti paaiškinami tėvams</w:t>
      </w:r>
      <w:r w:rsidRPr="00276A77">
        <w:rPr>
          <w:rFonts w:ascii="Times New Roman" w:hAnsi="Times New Roman"/>
          <w:sz w:val="24"/>
          <w:szCs w:val="24"/>
          <w:lang w:val="lt-LT"/>
        </w:rPr>
        <w:t xml:space="preserve">. </w:t>
      </w:r>
    </w:p>
    <w:p w:rsidR="00C56B43" w:rsidRPr="00276A77" w:rsidRDefault="00C56B43" w:rsidP="00A62A6A">
      <w:pPr>
        <w:ind w:firstLine="851"/>
        <w:jc w:val="both"/>
        <w:rPr>
          <w:rFonts w:ascii="Times New Roman" w:hAnsi="Times New Roman"/>
          <w:sz w:val="24"/>
          <w:szCs w:val="24"/>
          <w:lang w:val="lt-LT"/>
        </w:rPr>
      </w:pPr>
      <w:r w:rsidRPr="00276A77">
        <w:rPr>
          <w:rFonts w:ascii="Times New Roman" w:hAnsi="Times New Roman"/>
          <w:sz w:val="24"/>
          <w:szCs w:val="24"/>
          <w:lang w:val="lt-LT"/>
        </w:rPr>
        <w:t xml:space="preserve">Jei </w:t>
      </w:r>
      <w:r w:rsidRPr="00276A77">
        <w:rPr>
          <w:rFonts w:ascii="Times New Roman" w:hAnsi="Times New Roman"/>
          <w:b/>
          <w:sz w:val="24"/>
          <w:szCs w:val="24"/>
          <w:lang w:val="lt-LT"/>
        </w:rPr>
        <w:t>švietimo pagalba</w:t>
      </w:r>
      <w:r w:rsidRPr="00276A77">
        <w:rPr>
          <w:rFonts w:ascii="Times New Roman" w:hAnsi="Times New Roman"/>
          <w:sz w:val="24"/>
          <w:szCs w:val="24"/>
          <w:lang w:val="lt-LT"/>
        </w:rPr>
        <w:t xml:space="preserve"> teikiama nuotoliniu būdu, rekomenduojama ją teikiant telefonu ar internetu, skirti </w:t>
      </w:r>
      <w:r w:rsidRPr="00276A77">
        <w:rPr>
          <w:rFonts w:ascii="Times New Roman" w:hAnsi="Times New Roman"/>
          <w:b/>
          <w:sz w:val="24"/>
          <w:szCs w:val="24"/>
          <w:lang w:val="lt-LT"/>
        </w:rPr>
        <w:t>tiesioginę telefono liniją ar “vieno langelio” principu veikiančią pašto dėžutę</w:t>
      </w:r>
      <w:r w:rsidRPr="00276A77">
        <w:rPr>
          <w:rFonts w:ascii="Times New Roman" w:hAnsi="Times New Roman"/>
          <w:sz w:val="24"/>
          <w:szCs w:val="24"/>
          <w:lang w:val="lt-LT"/>
        </w:rPr>
        <w:t xml:space="preserve"> specialistui/ams, kurios mokiniams ir jų tėvams, mokytojams turėtų būti prieinamos ir lengvai randamos mokyklos tinklalapyje bei el. dienyne, su konkrečiai nurodytu linijos veikimo laiku ir teikti informaciją bei nuorodas į emocinę paramą teikiančias organizacijas: Vaikų linija, Jaunimo linija, Tėvų linija.  </w:t>
      </w:r>
    </w:p>
    <w:p w:rsidR="00C56B43" w:rsidRPr="00276A77" w:rsidRDefault="73027FA8" w:rsidP="73027FA8">
      <w:pPr>
        <w:ind w:firstLine="851"/>
        <w:jc w:val="both"/>
        <w:rPr>
          <w:rFonts w:ascii="Times New Roman" w:hAnsi="Times New Roman"/>
          <w:sz w:val="24"/>
          <w:szCs w:val="24"/>
          <w:lang w:val="lt-LT"/>
        </w:rPr>
      </w:pPr>
      <w:r w:rsidRPr="73027FA8">
        <w:rPr>
          <w:rFonts w:ascii="Times New Roman" w:hAnsi="Times New Roman"/>
          <w:sz w:val="24"/>
          <w:szCs w:val="24"/>
          <w:lang w:val="lt-LT"/>
        </w:rPr>
        <w:t xml:space="preserve">Mokyklos, priimdamos sprendimą ugdymo procesą organizuoti mišriu būdu, įvertina mokyklos galimybes ugdymo procesą organizuoti dviem būdais,  numato, kiek laiko mokiniai  bus mokomi nuotoliniu būdu, kiek laiko kasdieniu būdu. Tai </w:t>
      </w:r>
      <w:r w:rsidRPr="73027FA8">
        <w:rPr>
          <w:rFonts w:ascii="Times New Roman" w:hAnsi="Times New Roman"/>
          <w:b/>
          <w:bCs/>
          <w:sz w:val="24"/>
          <w:szCs w:val="24"/>
          <w:lang w:val="lt-LT"/>
        </w:rPr>
        <w:t>gali būti įvairūs variantai</w:t>
      </w:r>
      <w:r w:rsidRPr="73027FA8">
        <w:rPr>
          <w:rFonts w:ascii="Times New Roman" w:hAnsi="Times New Roman"/>
          <w:sz w:val="24"/>
          <w:szCs w:val="24"/>
          <w:lang w:val="lt-LT"/>
        </w:rPr>
        <w:t xml:space="preserve">, atsižvelgiant į epidemiologinę situaciją: prastėjant epidemiologinei situacijai daugiau laiko mokoma nuotoliniu būdu, gerėjant situacijai pamažu  ilginamas mokymosi laikas kontaktiniu būdu. Derinant nuotolinį ir kasdienį  mokymo būdą svarbu procesą organizuoti taip, </w:t>
      </w:r>
      <w:r w:rsidRPr="73027FA8">
        <w:rPr>
          <w:rFonts w:ascii="Times New Roman" w:hAnsi="Times New Roman"/>
          <w:b/>
          <w:bCs/>
          <w:sz w:val="24"/>
          <w:szCs w:val="24"/>
          <w:lang w:val="lt-LT"/>
        </w:rPr>
        <w:t>kad mokiniai nepatirtų mokymosi praradimų</w:t>
      </w:r>
      <w:r w:rsidRPr="73027FA8">
        <w:rPr>
          <w:rFonts w:ascii="Times New Roman" w:hAnsi="Times New Roman"/>
          <w:sz w:val="24"/>
          <w:szCs w:val="24"/>
          <w:lang w:val="lt-LT"/>
        </w:rPr>
        <w:t xml:space="preserve">. </w:t>
      </w:r>
    </w:p>
    <w:p w:rsidR="00C56B43" w:rsidRPr="00276A77" w:rsidRDefault="73027FA8" w:rsidP="73027FA8">
      <w:pPr>
        <w:ind w:firstLine="851"/>
        <w:jc w:val="both"/>
        <w:rPr>
          <w:rFonts w:ascii="Times New Roman" w:hAnsi="Times New Roman"/>
          <w:sz w:val="24"/>
          <w:szCs w:val="24"/>
          <w:lang w:val="lt-LT"/>
        </w:rPr>
      </w:pPr>
      <w:r w:rsidRPr="73027FA8">
        <w:rPr>
          <w:rFonts w:ascii="Times New Roman" w:hAnsi="Times New Roman"/>
          <w:sz w:val="24"/>
          <w:szCs w:val="24"/>
          <w:lang w:val="lt-LT"/>
        </w:rPr>
        <w:t xml:space="preserve">Derinant nuotolinį ir kasdienį mokymo būdą būtina užtikrinti, kad mokiniams mokymo būdai </w:t>
      </w:r>
      <w:r w:rsidRPr="73027FA8">
        <w:rPr>
          <w:rFonts w:ascii="Times New Roman" w:hAnsi="Times New Roman"/>
          <w:b/>
          <w:bCs/>
          <w:sz w:val="24"/>
          <w:szCs w:val="24"/>
          <w:lang w:val="lt-LT"/>
        </w:rPr>
        <w:t>gali būti keičiami  įvairiai</w:t>
      </w:r>
      <w:r w:rsidRPr="73027FA8">
        <w:rPr>
          <w:rFonts w:ascii="Times New Roman" w:hAnsi="Times New Roman"/>
          <w:sz w:val="24"/>
          <w:szCs w:val="24"/>
          <w:lang w:val="lt-LT"/>
        </w:rPr>
        <w:t xml:space="preserve">: klasė; klasių srautas; ugdymo programa. Keičiant mokymosi būdus </w:t>
      </w:r>
      <w:r w:rsidRPr="73027FA8">
        <w:rPr>
          <w:rFonts w:ascii="Times New Roman" w:hAnsi="Times New Roman"/>
          <w:b/>
          <w:bCs/>
          <w:sz w:val="24"/>
          <w:szCs w:val="24"/>
          <w:lang w:val="lt-LT"/>
        </w:rPr>
        <w:t>būtina  išlaikyti proporcingumą</w:t>
      </w:r>
      <w:r w:rsidRPr="73027FA8">
        <w:rPr>
          <w:rFonts w:ascii="Times New Roman" w:hAnsi="Times New Roman"/>
          <w:sz w:val="24"/>
          <w:szCs w:val="24"/>
          <w:lang w:val="lt-LT"/>
        </w:rPr>
        <w:t xml:space="preserve">  tarp mokymosi būdų, pvz., 5, 6 klasės  mokiniai vieną savaitę  arba dvi savaites mokosi nuotoliniu būdu, kitą tokį patį laiko tarpą  kasdieniu būdu. </w:t>
      </w:r>
      <w:r w:rsidRPr="73027FA8">
        <w:rPr>
          <w:rFonts w:ascii="Times New Roman" w:hAnsi="Times New Roman"/>
          <w:b/>
          <w:bCs/>
          <w:sz w:val="24"/>
          <w:szCs w:val="24"/>
          <w:lang w:val="lt-LT"/>
        </w:rPr>
        <w:t>Atkreiptinas dėmesys</w:t>
      </w:r>
      <w:r w:rsidRPr="73027FA8">
        <w:rPr>
          <w:rFonts w:ascii="Times New Roman" w:hAnsi="Times New Roman"/>
          <w:sz w:val="24"/>
          <w:szCs w:val="24"/>
          <w:lang w:val="lt-LT"/>
        </w:rPr>
        <w:t xml:space="preserve">, kad  ugdymo procese negali būti sudaryta tokia situacija, kad nuolat dalis mokinių  būtų mokomi tik nuotoliniu būdu, kiti - tik kasdieniu būdu. </w:t>
      </w:r>
    </w:p>
    <w:p w:rsidR="00C56B43" w:rsidRPr="00276A77" w:rsidRDefault="00C56B43" w:rsidP="00A62A6A">
      <w:pPr>
        <w:ind w:firstLine="851"/>
        <w:jc w:val="both"/>
        <w:rPr>
          <w:rFonts w:ascii="Times New Roman" w:hAnsi="Times New Roman"/>
          <w:sz w:val="24"/>
          <w:szCs w:val="24"/>
          <w:lang w:val="lt-LT"/>
        </w:rPr>
      </w:pPr>
      <w:r w:rsidRPr="00276A77">
        <w:rPr>
          <w:rFonts w:ascii="Times New Roman" w:hAnsi="Times New Roman"/>
          <w:sz w:val="24"/>
          <w:szCs w:val="24"/>
          <w:lang w:val="lt-LT"/>
        </w:rPr>
        <w:t xml:space="preserve">Jei ugdymas mokykloje organizuojamas kasdieniu būdu, o mokinys nedalyvauja pamokose, </w:t>
      </w:r>
      <w:r w:rsidRPr="00276A77">
        <w:rPr>
          <w:rFonts w:ascii="Times New Roman" w:hAnsi="Times New Roman"/>
          <w:b/>
          <w:sz w:val="24"/>
          <w:szCs w:val="24"/>
          <w:lang w:val="lt-LT"/>
        </w:rPr>
        <w:t>mokykla neprivalo organizuoti nelankantiems</w:t>
      </w:r>
      <w:r w:rsidRPr="00276A77">
        <w:rPr>
          <w:rFonts w:ascii="Times New Roman" w:hAnsi="Times New Roman"/>
          <w:sz w:val="24"/>
          <w:szCs w:val="24"/>
          <w:lang w:val="lt-LT"/>
        </w:rPr>
        <w:t xml:space="preserve"> ugdymo</w:t>
      </w:r>
      <w:r w:rsidR="003A1BEF" w:rsidRPr="00276A77">
        <w:rPr>
          <w:rFonts w:ascii="Times New Roman" w:hAnsi="Times New Roman"/>
          <w:sz w:val="24"/>
          <w:szCs w:val="24"/>
          <w:lang w:val="lt-LT"/>
        </w:rPr>
        <w:t xml:space="preserve"> veiklų,</w:t>
      </w:r>
      <w:r w:rsidRPr="00276A77">
        <w:rPr>
          <w:rFonts w:ascii="Times New Roman" w:hAnsi="Times New Roman"/>
          <w:sz w:val="24"/>
          <w:szCs w:val="24"/>
          <w:lang w:val="lt-LT"/>
        </w:rPr>
        <w:t xml:space="preserve"> išskyrus atvejus kai mokiniui skiriamas  mokymas  namuose. Tačiau, esant galimybei, </w:t>
      </w:r>
      <w:r w:rsidRPr="00276A77">
        <w:rPr>
          <w:rFonts w:ascii="Times New Roman" w:hAnsi="Times New Roman"/>
          <w:b/>
          <w:sz w:val="24"/>
          <w:szCs w:val="24"/>
          <w:lang w:val="lt-LT"/>
        </w:rPr>
        <w:t>mokykla gali organizuoti ugdymą hibridiniu būdu</w:t>
      </w:r>
      <w:r w:rsidRPr="00276A77">
        <w:rPr>
          <w:rFonts w:ascii="Times New Roman" w:hAnsi="Times New Roman"/>
          <w:sz w:val="24"/>
          <w:szCs w:val="24"/>
          <w:lang w:val="lt-LT"/>
        </w:rPr>
        <w:t xml:space="preserve">, kai pamokos vyksta tuo pat metu skirtingoje vietoje esantiems mokiniams. Taip </w:t>
      </w:r>
      <w:r w:rsidRPr="00276A77">
        <w:rPr>
          <w:rFonts w:ascii="Times New Roman" w:hAnsi="Times New Roman"/>
          <w:sz w:val="24"/>
          <w:szCs w:val="24"/>
          <w:lang w:val="lt-LT"/>
        </w:rPr>
        <w:lastRenderedPageBreak/>
        <w:t xml:space="preserve">pat, esant galimybei, mokykla </w:t>
      </w:r>
      <w:r w:rsidRPr="00276A77">
        <w:rPr>
          <w:rFonts w:ascii="Times New Roman" w:hAnsi="Times New Roman"/>
          <w:b/>
          <w:sz w:val="24"/>
          <w:szCs w:val="24"/>
          <w:lang w:val="lt-LT"/>
        </w:rPr>
        <w:t>gali organizuoti</w:t>
      </w:r>
      <w:r w:rsidRPr="00276A77">
        <w:rPr>
          <w:rFonts w:ascii="Times New Roman" w:hAnsi="Times New Roman"/>
          <w:sz w:val="24"/>
          <w:szCs w:val="24"/>
          <w:lang w:val="lt-LT"/>
        </w:rPr>
        <w:t xml:space="preserve"> </w:t>
      </w:r>
      <w:r w:rsidR="001B64BA" w:rsidRPr="00276A77">
        <w:rPr>
          <w:rFonts w:ascii="Times New Roman" w:hAnsi="Times New Roman"/>
          <w:b/>
          <w:sz w:val="24"/>
          <w:szCs w:val="24"/>
          <w:lang w:val="lt-LT"/>
        </w:rPr>
        <w:t xml:space="preserve">konsultacijas </w:t>
      </w:r>
      <w:r w:rsidRPr="00276A77">
        <w:rPr>
          <w:rFonts w:ascii="Times New Roman" w:hAnsi="Times New Roman"/>
          <w:sz w:val="24"/>
          <w:szCs w:val="24"/>
          <w:lang w:val="lt-LT"/>
        </w:rPr>
        <w:t xml:space="preserve">esantiems saviizoliacijoje ar dėl kitų priežasčių nelankantiems mokiniams. </w:t>
      </w:r>
    </w:p>
    <w:p w:rsidR="00C56B43" w:rsidRPr="00276A77" w:rsidRDefault="00C56B43" w:rsidP="00A62A6A">
      <w:pPr>
        <w:ind w:firstLine="851"/>
        <w:jc w:val="both"/>
        <w:rPr>
          <w:rFonts w:ascii="Times New Roman" w:hAnsi="Times New Roman"/>
          <w:sz w:val="24"/>
          <w:szCs w:val="24"/>
          <w:lang w:val="lt-LT"/>
        </w:rPr>
      </w:pPr>
      <w:r w:rsidRPr="00276A77">
        <w:rPr>
          <w:rFonts w:ascii="Times New Roman" w:hAnsi="Times New Roman"/>
          <w:sz w:val="24"/>
          <w:szCs w:val="24"/>
          <w:lang w:val="lt-LT"/>
        </w:rPr>
        <w:t xml:space="preserve">Mokyklos,  turinčios galimybę pasirinkti mokymo būdus: nuotolinį ar kasdienį, </w:t>
      </w:r>
      <w:r w:rsidRPr="00276A77">
        <w:rPr>
          <w:rFonts w:ascii="Times New Roman" w:hAnsi="Times New Roman"/>
          <w:b/>
          <w:sz w:val="24"/>
          <w:szCs w:val="24"/>
          <w:lang w:val="lt-LT"/>
        </w:rPr>
        <w:t>įvertina skaitmeninius mokymosi išteklius</w:t>
      </w:r>
      <w:r w:rsidRPr="00276A77">
        <w:rPr>
          <w:rFonts w:ascii="Times New Roman" w:hAnsi="Times New Roman"/>
          <w:sz w:val="24"/>
          <w:szCs w:val="24"/>
          <w:lang w:val="lt-LT"/>
        </w:rPr>
        <w:t xml:space="preserve"> atskiroms mokinių grupėms.  Trūkstant ar nesant skaitmeninių išteklių nuotoliniam mokymui, leidžiant epidemiologinei situacijai, konkrečios klasės mokinius geriau pasirinkti mokyti kasdieniu būdu. Skaitmeninių mokymosi išteklių trūkumas negali būti kliūtis, mokinio, mokymosi </w:t>
      </w:r>
      <w:r w:rsidR="0000593C" w:rsidRPr="00276A77">
        <w:rPr>
          <w:rFonts w:ascii="Times New Roman" w:hAnsi="Times New Roman"/>
          <w:sz w:val="24"/>
          <w:szCs w:val="24"/>
          <w:lang w:val="lt-LT"/>
        </w:rPr>
        <w:t>praradimams</w:t>
      </w:r>
      <w:r w:rsidRPr="00276A77">
        <w:rPr>
          <w:rFonts w:ascii="Times New Roman" w:hAnsi="Times New Roman"/>
          <w:sz w:val="24"/>
          <w:szCs w:val="24"/>
          <w:lang w:val="lt-LT"/>
        </w:rPr>
        <w:t xml:space="preserve">.  Daugiau informacijos   apie skaitmenines mokymo priemones  galima rasti </w:t>
      </w:r>
      <w:r w:rsidRPr="00276A77">
        <w:rPr>
          <w:rFonts w:ascii="Times New Roman" w:hAnsi="Times New Roman"/>
          <w:b/>
          <w:sz w:val="24"/>
          <w:szCs w:val="24"/>
          <w:lang w:val="lt-LT"/>
        </w:rPr>
        <w:t>Nuotolinio  ugdymo vadove</w:t>
      </w:r>
      <w:r w:rsidRPr="00276A77">
        <w:rPr>
          <w:rFonts w:ascii="Times New Roman" w:hAnsi="Times New Roman"/>
          <w:sz w:val="24"/>
          <w:szCs w:val="24"/>
          <w:lang w:val="lt-LT"/>
        </w:rPr>
        <w:t xml:space="preserve"> adresu:  </w:t>
      </w:r>
      <w:hyperlink r:id="rId20">
        <w:r w:rsidRPr="00276A77">
          <w:rPr>
            <w:rFonts w:ascii="Times New Roman" w:hAnsi="Times New Roman"/>
            <w:color w:val="1155CC"/>
            <w:sz w:val="24"/>
            <w:szCs w:val="24"/>
            <w:u w:val="single"/>
            <w:lang w:val="lt-LT"/>
          </w:rPr>
          <w:t>https://www.emokykla.lt/nuotolinis/metodine-medziaga/nuotolinio-ugdymo-vadovas</w:t>
        </w:r>
      </w:hyperlink>
    </w:p>
    <w:p w:rsidR="00C56B43" w:rsidRPr="00276A77" w:rsidRDefault="002B01C8" w:rsidP="00A62A6A">
      <w:pPr>
        <w:ind w:firstLine="851"/>
        <w:jc w:val="both"/>
        <w:rPr>
          <w:rFonts w:ascii="Times New Roman" w:hAnsi="Times New Roman"/>
          <w:sz w:val="24"/>
          <w:szCs w:val="24"/>
          <w:lang w:val="lt-LT"/>
        </w:rPr>
      </w:pPr>
      <w:r w:rsidRPr="00276A77">
        <w:rPr>
          <w:rFonts w:ascii="Times New Roman" w:hAnsi="Times New Roman"/>
          <w:sz w:val="24"/>
          <w:szCs w:val="24"/>
          <w:lang w:val="lt-LT"/>
        </w:rPr>
        <w:t xml:space="preserve">Ugdymo procesą organizuojant </w:t>
      </w:r>
      <w:r w:rsidR="001B64BA" w:rsidRPr="00276A77">
        <w:rPr>
          <w:rFonts w:ascii="Times New Roman" w:hAnsi="Times New Roman"/>
          <w:sz w:val="24"/>
          <w:szCs w:val="24"/>
          <w:lang w:val="lt-LT"/>
        </w:rPr>
        <w:t>mišriu būdu</w:t>
      </w:r>
      <w:r w:rsidRPr="00276A77">
        <w:rPr>
          <w:rFonts w:ascii="Times New Roman" w:hAnsi="Times New Roman"/>
          <w:sz w:val="24"/>
          <w:szCs w:val="24"/>
          <w:lang w:val="lt-LT"/>
        </w:rPr>
        <w:t xml:space="preserve">, </w:t>
      </w:r>
      <w:r w:rsidRPr="00276A77">
        <w:rPr>
          <w:rFonts w:ascii="Times New Roman" w:hAnsi="Times New Roman"/>
          <w:b/>
          <w:sz w:val="24"/>
          <w:szCs w:val="24"/>
          <w:lang w:val="lt-LT"/>
        </w:rPr>
        <w:t>n</w:t>
      </w:r>
      <w:r w:rsidR="00C56B43" w:rsidRPr="00276A77">
        <w:rPr>
          <w:rFonts w:ascii="Times New Roman" w:hAnsi="Times New Roman"/>
          <w:b/>
          <w:sz w:val="24"/>
          <w:szCs w:val="24"/>
          <w:lang w:val="lt-LT"/>
        </w:rPr>
        <w:t xml:space="preserve">erekomenduojama </w:t>
      </w:r>
      <w:r w:rsidR="001B64BA" w:rsidRPr="00276A77">
        <w:rPr>
          <w:rFonts w:ascii="Times New Roman" w:hAnsi="Times New Roman"/>
          <w:b/>
          <w:sz w:val="24"/>
          <w:szCs w:val="24"/>
          <w:lang w:val="lt-LT"/>
        </w:rPr>
        <w:t xml:space="preserve">tik </w:t>
      </w:r>
      <w:r w:rsidR="00C56B43" w:rsidRPr="00276A77">
        <w:rPr>
          <w:rFonts w:ascii="Times New Roman" w:hAnsi="Times New Roman"/>
          <w:b/>
          <w:sz w:val="24"/>
          <w:szCs w:val="24"/>
          <w:lang w:val="lt-LT"/>
        </w:rPr>
        <w:t>nuotoliniu mokymo būdu mokyti ilgiau kaip 50 proc.</w:t>
      </w:r>
      <w:r w:rsidRPr="00276A77">
        <w:rPr>
          <w:rFonts w:ascii="Times New Roman" w:hAnsi="Times New Roman"/>
          <w:b/>
          <w:sz w:val="24"/>
          <w:szCs w:val="24"/>
          <w:lang w:val="lt-LT"/>
        </w:rPr>
        <w:t xml:space="preserve"> laiko</w:t>
      </w:r>
      <w:r w:rsidRPr="00276A77">
        <w:rPr>
          <w:rFonts w:ascii="Times New Roman" w:hAnsi="Times New Roman"/>
          <w:sz w:val="24"/>
          <w:szCs w:val="24"/>
          <w:lang w:val="lt-LT"/>
        </w:rPr>
        <w:t xml:space="preserve"> vienam derini</w:t>
      </w:r>
      <w:r w:rsidR="00A603ED" w:rsidRPr="00276A77">
        <w:rPr>
          <w:rFonts w:ascii="Times New Roman" w:hAnsi="Times New Roman"/>
          <w:sz w:val="24"/>
          <w:szCs w:val="24"/>
          <w:lang w:val="lt-LT"/>
        </w:rPr>
        <w:t xml:space="preserve">o </w:t>
      </w:r>
      <w:r w:rsidRPr="00276A77">
        <w:rPr>
          <w:rFonts w:ascii="Times New Roman" w:hAnsi="Times New Roman"/>
          <w:sz w:val="24"/>
          <w:szCs w:val="24"/>
          <w:lang w:val="lt-LT"/>
        </w:rPr>
        <w:t>ciklui</w:t>
      </w:r>
      <w:r w:rsidR="00A603ED" w:rsidRPr="00276A77">
        <w:rPr>
          <w:rFonts w:ascii="Times New Roman" w:hAnsi="Times New Roman"/>
          <w:sz w:val="24"/>
          <w:szCs w:val="24"/>
          <w:lang w:val="lt-LT"/>
        </w:rPr>
        <w:t>,</w:t>
      </w:r>
      <w:r w:rsidRPr="00276A77">
        <w:rPr>
          <w:rFonts w:ascii="Times New Roman" w:hAnsi="Times New Roman"/>
          <w:sz w:val="24"/>
          <w:szCs w:val="24"/>
          <w:lang w:val="lt-LT"/>
        </w:rPr>
        <w:t xml:space="preserve"> </w:t>
      </w:r>
      <w:r w:rsidR="00A603ED" w:rsidRPr="00276A77">
        <w:rPr>
          <w:rFonts w:ascii="Times New Roman" w:hAnsi="Times New Roman"/>
          <w:sz w:val="24"/>
          <w:szCs w:val="24"/>
          <w:lang w:val="lt-LT"/>
        </w:rPr>
        <w:t>p</w:t>
      </w:r>
      <w:r w:rsidR="0018042D" w:rsidRPr="00276A77">
        <w:rPr>
          <w:rFonts w:ascii="Times New Roman" w:hAnsi="Times New Roman"/>
          <w:sz w:val="24"/>
          <w:szCs w:val="24"/>
          <w:lang w:val="lt-LT"/>
        </w:rPr>
        <w:t xml:space="preserve">vz., </w:t>
      </w:r>
      <w:r w:rsidR="00A603ED" w:rsidRPr="00276A77">
        <w:rPr>
          <w:rFonts w:ascii="Times New Roman" w:hAnsi="Times New Roman"/>
          <w:sz w:val="24"/>
          <w:szCs w:val="24"/>
          <w:lang w:val="lt-LT"/>
        </w:rPr>
        <w:t xml:space="preserve">dvi savaites </w:t>
      </w:r>
      <w:r w:rsidR="0018042D" w:rsidRPr="00276A77">
        <w:rPr>
          <w:rFonts w:ascii="Times New Roman" w:hAnsi="Times New Roman"/>
          <w:sz w:val="24"/>
          <w:szCs w:val="24"/>
          <w:lang w:val="lt-LT"/>
        </w:rPr>
        <w:t>(</w:t>
      </w:r>
      <w:r w:rsidR="00927318" w:rsidRPr="00276A77">
        <w:rPr>
          <w:rFonts w:ascii="Times New Roman" w:hAnsi="Times New Roman"/>
          <w:sz w:val="24"/>
          <w:szCs w:val="24"/>
          <w:lang w:val="lt-LT"/>
        </w:rPr>
        <w:t xml:space="preserve">po </w:t>
      </w:r>
      <w:r w:rsidR="0018042D" w:rsidRPr="00276A77">
        <w:rPr>
          <w:rFonts w:ascii="Times New Roman" w:hAnsi="Times New Roman"/>
          <w:sz w:val="24"/>
          <w:szCs w:val="24"/>
          <w:lang w:val="lt-LT"/>
        </w:rPr>
        <w:t xml:space="preserve">10 ugdymo dienų arba </w:t>
      </w:r>
      <w:r w:rsidR="00927318" w:rsidRPr="00276A77">
        <w:rPr>
          <w:rFonts w:ascii="Times New Roman" w:hAnsi="Times New Roman"/>
          <w:sz w:val="24"/>
          <w:szCs w:val="24"/>
          <w:lang w:val="lt-LT"/>
        </w:rPr>
        <w:t>po 1</w:t>
      </w:r>
      <w:r w:rsidR="0018042D" w:rsidRPr="00276A77">
        <w:rPr>
          <w:rFonts w:ascii="Times New Roman" w:hAnsi="Times New Roman"/>
          <w:sz w:val="24"/>
          <w:szCs w:val="24"/>
          <w:lang w:val="lt-LT"/>
        </w:rPr>
        <w:t xml:space="preserve">4 kalendorinių dienų) be pertraukos </w:t>
      </w:r>
      <w:r w:rsidR="00A603ED" w:rsidRPr="00276A77">
        <w:rPr>
          <w:rFonts w:ascii="Times New Roman" w:hAnsi="Times New Roman"/>
          <w:sz w:val="24"/>
          <w:szCs w:val="24"/>
          <w:lang w:val="lt-LT"/>
        </w:rPr>
        <w:t>per vieną mėnesį</w:t>
      </w:r>
      <w:r w:rsidR="0018042D" w:rsidRPr="00276A77">
        <w:rPr>
          <w:rFonts w:ascii="Times New Roman" w:hAnsi="Times New Roman"/>
          <w:sz w:val="24"/>
          <w:szCs w:val="24"/>
          <w:lang w:val="lt-LT"/>
        </w:rPr>
        <w:t xml:space="preserve"> arba </w:t>
      </w:r>
      <w:r w:rsidR="00927318" w:rsidRPr="00276A77">
        <w:rPr>
          <w:rFonts w:ascii="Times New Roman" w:hAnsi="Times New Roman"/>
          <w:sz w:val="24"/>
          <w:szCs w:val="24"/>
          <w:lang w:val="lt-LT"/>
        </w:rPr>
        <w:t xml:space="preserve">kasdienį ir nuotolinį būdus </w:t>
      </w:r>
      <w:r w:rsidR="0018042D" w:rsidRPr="00276A77">
        <w:rPr>
          <w:rFonts w:ascii="Times New Roman" w:hAnsi="Times New Roman"/>
          <w:sz w:val="24"/>
          <w:szCs w:val="24"/>
          <w:lang w:val="lt-LT"/>
        </w:rPr>
        <w:t>kečiant kas mėnesį (</w:t>
      </w:r>
      <w:r w:rsidR="00927318" w:rsidRPr="00276A77">
        <w:rPr>
          <w:rFonts w:ascii="Times New Roman" w:hAnsi="Times New Roman"/>
          <w:sz w:val="24"/>
          <w:szCs w:val="24"/>
          <w:lang w:val="lt-LT"/>
        </w:rPr>
        <w:t xml:space="preserve">po </w:t>
      </w:r>
      <w:r w:rsidR="0018042D" w:rsidRPr="00276A77">
        <w:rPr>
          <w:rFonts w:ascii="Times New Roman" w:hAnsi="Times New Roman"/>
          <w:sz w:val="24"/>
          <w:szCs w:val="24"/>
          <w:lang w:val="lt-LT"/>
        </w:rPr>
        <w:t>4 ugdymo savaitės</w:t>
      </w:r>
      <w:r w:rsidR="00927318" w:rsidRPr="00276A77">
        <w:rPr>
          <w:rFonts w:ascii="Times New Roman" w:hAnsi="Times New Roman"/>
          <w:sz w:val="24"/>
          <w:szCs w:val="24"/>
          <w:lang w:val="lt-LT"/>
        </w:rPr>
        <w:t>).</w:t>
      </w:r>
      <w:r w:rsidR="0018042D" w:rsidRPr="00276A77">
        <w:rPr>
          <w:rFonts w:ascii="Times New Roman" w:hAnsi="Times New Roman"/>
          <w:sz w:val="24"/>
          <w:szCs w:val="24"/>
          <w:lang w:val="lt-LT"/>
        </w:rPr>
        <w:t xml:space="preserve"> </w:t>
      </w:r>
    </w:p>
    <w:p w:rsidR="00C56B43" w:rsidRPr="00276A77" w:rsidRDefault="00C56B43" w:rsidP="00A62A6A">
      <w:pPr>
        <w:tabs>
          <w:tab w:val="left" w:pos="851"/>
        </w:tabs>
        <w:jc w:val="both"/>
        <w:rPr>
          <w:rFonts w:ascii="Times New Roman" w:hAnsi="Times New Roman"/>
          <w:sz w:val="24"/>
          <w:szCs w:val="24"/>
          <w:lang w:val="lt-LT"/>
        </w:rPr>
      </w:pPr>
      <w:r w:rsidRPr="00276A77">
        <w:rPr>
          <w:rFonts w:ascii="Times New Roman" w:hAnsi="Times New Roman"/>
          <w:sz w:val="24"/>
          <w:szCs w:val="24"/>
          <w:lang w:val="lt-LT"/>
        </w:rPr>
        <w:t xml:space="preserve">           </w:t>
      </w:r>
      <w:r w:rsidR="001B64BA" w:rsidRPr="00276A77">
        <w:rPr>
          <w:rFonts w:ascii="Times New Roman" w:hAnsi="Times New Roman"/>
          <w:sz w:val="24"/>
          <w:szCs w:val="24"/>
          <w:lang w:val="lt-LT"/>
        </w:rPr>
        <w:tab/>
      </w:r>
      <w:r w:rsidRPr="00276A77">
        <w:rPr>
          <w:rFonts w:ascii="Times New Roman" w:hAnsi="Times New Roman"/>
          <w:sz w:val="24"/>
          <w:szCs w:val="24"/>
          <w:lang w:val="lt-LT"/>
        </w:rPr>
        <w:t xml:space="preserve">Atkreiptinas dėmesys, kad mokant  nuotoliniu būdu ar </w:t>
      </w:r>
      <w:r w:rsidR="00927318" w:rsidRPr="00276A77">
        <w:rPr>
          <w:rFonts w:ascii="Times New Roman" w:hAnsi="Times New Roman"/>
          <w:sz w:val="24"/>
          <w:szCs w:val="24"/>
          <w:lang w:val="lt-LT"/>
        </w:rPr>
        <w:t>mišriu</w:t>
      </w:r>
      <w:r w:rsidRPr="00276A77">
        <w:rPr>
          <w:rFonts w:ascii="Times New Roman" w:hAnsi="Times New Roman"/>
          <w:sz w:val="24"/>
          <w:szCs w:val="24"/>
          <w:lang w:val="lt-LT"/>
        </w:rPr>
        <w:t xml:space="preserve"> ugdymo proceso</w:t>
      </w:r>
      <w:r w:rsidR="00927318" w:rsidRPr="00276A77">
        <w:rPr>
          <w:rFonts w:ascii="Times New Roman" w:hAnsi="Times New Roman"/>
          <w:sz w:val="24"/>
          <w:szCs w:val="24"/>
          <w:lang w:val="lt-LT"/>
        </w:rPr>
        <w:t xml:space="preserve"> organizavimo</w:t>
      </w:r>
      <w:r w:rsidRPr="00276A77">
        <w:rPr>
          <w:rFonts w:ascii="Times New Roman" w:hAnsi="Times New Roman"/>
          <w:sz w:val="24"/>
          <w:szCs w:val="24"/>
          <w:lang w:val="lt-LT"/>
        </w:rPr>
        <w:t xml:space="preserve"> būd</w:t>
      </w:r>
      <w:r w:rsidR="00927318" w:rsidRPr="00276A77">
        <w:rPr>
          <w:rFonts w:ascii="Times New Roman" w:hAnsi="Times New Roman"/>
          <w:sz w:val="24"/>
          <w:szCs w:val="24"/>
          <w:lang w:val="lt-LT"/>
        </w:rPr>
        <w:t>u</w:t>
      </w:r>
      <w:r w:rsidRPr="00276A77">
        <w:rPr>
          <w:rFonts w:ascii="Times New Roman" w:hAnsi="Times New Roman"/>
          <w:sz w:val="24"/>
          <w:szCs w:val="24"/>
          <w:lang w:val="lt-LT"/>
        </w:rPr>
        <w:t xml:space="preserve">, mokiniams, kurie mokosi pagal pagrindinio ugdymo programą ir mokiniams, kurie mokosi pagal vidurinio ugdymo programą, </w:t>
      </w:r>
      <w:r w:rsidRPr="00276A77">
        <w:rPr>
          <w:rFonts w:ascii="Times New Roman" w:hAnsi="Times New Roman"/>
          <w:b/>
          <w:sz w:val="24"/>
          <w:szCs w:val="24"/>
          <w:lang w:val="lt-LT"/>
        </w:rPr>
        <w:t>pamokų skaičius negali būti mažesnis nei numatyta Bendruosiuose ugdymo planuose</w:t>
      </w:r>
      <w:r w:rsidRPr="00276A77">
        <w:rPr>
          <w:rFonts w:ascii="Times New Roman" w:hAnsi="Times New Roman"/>
          <w:sz w:val="24"/>
          <w:szCs w:val="24"/>
          <w:lang w:val="lt-LT"/>
        </w:rPr>
        <w:t xml:space="preserve"> (77 p. Pagrindinio ugdymo programa, 93 p. Vidurinio ugdymo programa).</w:t>
      </w:r>
    </w:p>
    <w:p w:rsidR="00C56B43" w:rsidRPr="00276A77" w:rsidRDefault="001B64BA" w:rsidP="73027FA8">
      <w:pPr>
        <w:tabs>
          <w:tab w:val="left" w:pos="851"/>
        </w:tabs>
        <w:jc w:val="both"/>
        <w:rPr>
          <w:rFonts w:ascii="Times New Roman" w:hAnsi="Times New Roman"/>
          <w:sz w:val="24"/>
          <w:szCs w:val="24"/>
          <w:lang w:val="lt-LT"/>
        </w:rPr>
      </w:pPr>
      <w:r w:rsidRPr="00276A77">
        <w:rPr>
          <w:rFonts w:ascii="Times New Roman" w:hAnsi="Times New Roman"/>
          <w:b/>
          <w:sz w:val="24"/>
          <w:szCs w:val="24"/>
          <w:lang w:val="lt-LT"/>
        </w:rPr>
        <w:tab/>
      </w:r>
      <w:r w:rsidR="00C56B43" w:rsidRPr="73027FA8">
        <w:rPr>
          <w:rFonts w:ascii="Times New Roman" w:hAnsi="Times New Roman"/>
          <w:b/>
          <w:bCs/>
          <w:sz w:val="24"/>
          <w:szCs w:val="24"/>
          <w:lang w:val="lt-LT"/>
        </w:rPr>
        <w:t>Ba</w:t>
      </w:r>
      <w:r w:rsidR="00927318" w:rsidRPr="73027FA8">
        <w:rPr>
          <w:rFonts w:ascii="Times New Roman" w:hAnsi="Times New Roman"/>
          <w:b/>
          <w:bCs/>
          <w:sz w:val="24"/>
          <w:szCs w:val="24"/>
          <w:lang w:val="lt-LT"/>
        </w:rPr>
        <w:t xml:space="preserve">igiamųjų klasių </w:t>
      </w:r>
      <w:r w:rsidR="00927318" w:rsidRPr="00276A77">
        <w:rPr>
          <w:rFonts w:ascii="Times New Roman" w:hAnsi="Times New Roman"/>
          <w:sz w:val="24"/>
          <w:szCs w:val="24"/>
          <w:lang w:val="lt-LT"/>
        </w:rPr>
        <w:t>mokinių mokymas</w:t>
      </w:r>
      <w:r w:rsidRPr="73027FA8">
        <w:rPr>
          <w:rFonts w:ascii="Times New Roman" w:hAnsi="Times New Roman"/>
          <w:b/>
          <w:bCs/>
          <w:sz w:val="24"/>
          <w:szCs w:val="24"/>
          <w:lang w:val="lt-LT"/>
        </w:rPr>
        <w:t xml:space="preserve"> </w:t>
      </w:r>
      <w:r w:rsidRPr="00276A77">
        <w:rPr>
          <w:rFonts w:ascii="Times New Roman" w:hAnsi="Times New Roman"/>
          <w:sz w:val="24"/>
          <w:szCs w:val="24"/>
          <w:lang w:val="lt-LT"/>
        </w:rPr>
        <w:t>organizuojamas</w:t>
      </w:r>
      <w:r w:rsidRPr="73027FA8">
        <w:rPr>
          <w:rFonts w:ascii="Times New Roman" w:hAnsi="Times New Roman"/>
          <w:b/>
          <w:bCs/>
          <w:sz w:val="24"/>
          <w:szCs w:val="24"/>
          <w:lang w:val="lt-LT"/>
        </w:rPr>
        <w:t xml:space="preserve"> s</w:t>
      </w:r>
      <w:r w:rsidR="00C56B43" w:rsidRPr="00276A77">
        <w:rPr>
          <w:rFonts w:ascii="Times New Roman" w:hAnsi="Times New Roman"/>
          <w:sz w:val="24"/>
          <w:szCs w:val="24"/>
          <w:lang w:val="lt-LT"/>
        </w:rPr>
        <w:t xml:space="preserve">iekiant, kad mokiniai  nepatirtų mokymosi </w:t>
      </w:r>
      <w:r w:rsidR="0000593C" w:rsidRPr="00276A77">
        <w:rPr>
          <w:rFonts w:ascii="Times New Roman" w:hAnsi="Times New Roman"/>
          <w:sz w:val="24"/>
          <w:szCs w:val="24"/>
          <w:lang w:val="lt-LT"/>
        </w:rPr>
        <w:t>praradimų,</w:t>
      </w:r>
      <w:r w:rsidR="00C56B43" w:rsidRPr="00276A77">
        <w:rPr>
          <w:rFonts w:ascii="Times New Roman" w:hAnsi="Times New Roman"/>
          <w:sz w:val="24"/>
          <w:szCs w:val="24"/>
          <w:lang w:val="lt-LT"/>
        </w:rPr>
        <w:t xml:space="preserve"> mokiniams negali būti mažinamas pamokų skaičius. Esant palankiai epidemiologinei situacijai šių klasių mokinius rekomenduojama mokyti kasdieniu mokymo būdu.</w:t>
      </w:r>
      <w:r w:rsidRPr="00276A77">
        <w:rPr>
          <w:rFonts w:ascii="Times New Roman" w:hAnsi="Times New Roman"/>
          <w:sz w:val="24"/>
          <w:szCs w:val="24"/>
          <w:lang w:val="lt-LT"/>
        </w:rPr>
        <w:t xml:space="preserve"> </w:t>
      </w:r>
      <w:r w:rsidR="00C56B43" w:rsidRPr="00276A77">
        <w:rPr>
          <w:rFonts w:ascii="Times New Roman" w:hAnsi="Times New Roman"/>
          <w:sz w:val="24"/>
          <w:szCs w:val="24"/>
          <w:lang w:val="lt-LT"/>
        </w:rPr>
        <w:t xml:space="preserve">Siūloma peržiūrėti mokinio ugdymo poreikiams ir mokymosi pagalbai skirtų pamokų paskirstymą, nukreipiant jas </w:t>
      </w:r>
      <w:r w:rsidR="00C56B43" w:rsidRPr="73027FA8">
        <w:rPr>
          <w:rFonts w:ascii="Times New Roman" w:hAnsi="Times New Roman"/>
          <w:b/>
          <w:bCs/>
          <w:sz w:val="24"/>
          <w:szCs w:val="24"/>
          <w:lang w:val="lt-LT"/>
        </w:rPr>
        <w:t>tikslinei mokymosi pagalbai, konkrečioms konsultacijoms, papildomoms pamokoms</w:t>
      </w:r>
      <w:r w:rsidR="00C56B43" w:rsidRPr="00276A77">
        <w:rPr>
          <w:rFonts w:ascii="Times New Roman" w:hAnsi="Times New Roman"/>
          <w:sz w:val="24"/>
          <w:szCs w:val="24"/>
          <w:lang w:val="lt-LT"/>
        </w:rPr>
        <w:t xml:space="preserve">. Jeigu mokykloje nepilnai išnaudojamos valandos, skirtos vaikų neformaliojo švietimo veikloms, nepanaudotas valandas siūloma skirti papildomoms konsultacijoms. Bendrųjų ugdymo planų 40 punktas numato, kad mokymosi pagalba mokykloje turi būti teikiama kiekvienam mokiniui, kuriam ji reikalinga. </w:t>
      </w:r>
    </w:p>
    <w:p w:rsidR="00C56B43" w:rsidRPr="00276A77" w:rsidRDefault="73027FA8" w:rsidP="73027FA8">
      <w:pPr>
        <w:ind w:firstLine="851"/>
        <w:jc w:val="both"/>
        <w:rPr>
          <w:rFonts w:ascii="Times New Roman" w:hAnsi="Times New Roman"/>
          <w:sz w:val="24"/>
          <w:szCs w:val="24"/>
          <w:lang w:val="lt-LT"/>
        </w:rPr>
      </w:pPr>
      <w:r w:rsidRPr="73027FA8">
        <w:rPr>
          <w:rFonts w:ascii="Times New Roman" w:hAnsi="Times New Roman"/>
          <w:sz w:val="24"/>
          <w:szCs w:val="24"/>
          <w:lang w:val="lt-LT"/>
        </w:rPr>
        <w:t>Atkreiptinas dėmesys į</w:t>
      </w:r>
      <w:r w:rsidRPr="73027FA8">
        <w:rPr>
          <w:rFonts w:ascii="Times New Roman" w:hAnsi="Times New Roman"/>
          <w:b/>
          <w:bCs/>
          <w:sz w:val="24"/>
          <w:szCs w:val="24"/>
          <w:lang w:val="lt-LT"/>
        </w:rPr>
        <w:t xml:space="preserve"> mokinius, turinčius specialiųjų ugdymosi poreikių</w:t>
      </w:r>
      <w:r w:rsidRPr="73027FA8">
        <w:rPr>
          <w:rFonts w:ascii="Times New Roman" w:hAnsi="Times New Roman"/>
          <w:sz w:val="24"/>
          <w:szCs w:val="24"/>
          <w:lang w:val="lt-LT"/>
        </w:rPr>
        <w:t>, kurie ugdosi kasdieniu (kontaktiniu) būdu ir kurie</w:t>
      </w:r>
      <w:r w:rsidRPr="73027FA8">
        <w:rPr>
          <w:rFonts w:ascii="Times New Roman" w:hAnsi="Times New Roman"/>
          <w:i/>
          <w:iCs/>
          <w:sz w:val="24"/>
          <w:szCs w:val="24"/>
          <w:lang w:val="lt-LT"/>
        </w:rPr>
        <w:t xml:space="preserve"> </w:t>
      </w:r>
      <w:r w:rsidRPr="73027FA8">
        <w:rPr>
          <w:rFonts w:ascii="Times New Roman" w:hAnsi="Times New Roman"/>
          <w:sz w:val="24"/>
          <w:szCs w:val="24"/>
          <w:lang w:val="lt-LT"/>
        </w:rPr>
        <w:t xml:space="preserve">dėl sutrikimo daromos įtakos negali laikytis nurodymų savarankiškai. Šiems mokiniams rekomenduojama </w:t>
      </w:r>
      <w:r w:rsidRPr="73027FA8">
        <w:rPr>
          <w:rFonts w:ascii="Times New Roman" w:hAnsi="Times New Roman"/>
          <w:b/>
          <w:bCs/>
          <w:sz w:val="24"/>
          <w:szCs w:val="24"/>
          <w:lang w:val="lt-LT"/>
        </w:rPr>
        <w:t>skirti mokytojo padėjėjo pagalbą</w:t>
      </w:r>
      <w:r w:rsidRPr="73027FA8">
        <w:rPr>
          <w:rFonts w:ascii="Times New Roman" w:hAnsi="Times New Roman"/>
          <w:sz w:val="24"/>
          <w:szCs w:val="24"/>
          <w:lang w:val="lt-LT"/>
        </w:rPr>
        <w:t xml:space="preserve"> (mokytojų padėjėjus  reikia apmokyti, kaip padėti vaikui užtikrinti saugumą ir laikytis saugos reikalavimų bei mokytis pasikeitusiomis sąlygomis). Dėl sergančiųjų mokinių lėtinėmis ligomis rekomenduojama konsultuotis su įstaigos visuomenės sveikatos priežiūros specialistu  ir mokinio tėvais (globėjais, rūpintojais) ir, esant poreikiui,  mokykloje  priimti  mokyklos vadovo sprendimus dėl šių vaikų ugdymo organizavimo būdo ir pagalbos mokiniui teikimo </w:t>
      </w:r>
      <w:r w:rsidRPr="73027FA8">
        <w:rPr>
          <w:rFonts w:ascii="Times New Roman" w:hAnsi="Times New Roman"/>
          <w:sz w:val="24"/>
          <w:szCs w:val="24"/>
          <w:highlight w:val="white"/>
          <w:lang w:val="lt-LT"/>
        </w:rPr>
        <w:t>koronaviruso grėsmės laikotarpiu</w:t>
      </w:r>
      <w:r w:rsidRPr="73027FA8">
        <w:rPr>
          <w:rFonts w:ascii="Times New Roman" w:hAnsi="Times New Roman"/>
          <w:sz w:val="24"/>
          <w:szCs w:val="24"/>
          <w:lang w:val="lt-LT"/>
        </w:rPr>
        <w:t>. Jei mokykloje ugdosi klausos sutrikimą turintis mokinys, rekomenduojama sudaryti galimybę vaikui gauti papildomas pedagogo-dalykininko, mokančio gestų kalbą, konsultacijas arba užtikrinti papildomas konsultacijas dalyvaujant gestų kalbos vertėjui, mokyklą konsultuoti gali Lietuvos kurčiųjų ir neprigirdinčiųjų ugdymo centras.</w:t>
      </w:r>
    </w:p>
    <w:p w:rsidR="00C56B43" w:rsidRPr="00276A77" w:rsidRDefault="00C56B43" w:rsidP="00A62A6A">
      <w:pPr>
        <w:ind w:firstLine="860"/>
        <w:jc w:val="both"/>
        <w:rPr>
          <w:rFonts w:ascii="Times New Roman" w:hAnsi="Times New Roman"/>
          <w:sz w:val="24"/>
          <w:szCs w:val="24"/>
          <w:lang w:val="lt-LT"/>
        </w:rPr>
      </w:pPr>
      <w:r w:rsidRPr="00276A77">
        <w:rPr>
          <w:rFonts w:ascii="Times New Roman" w:hAnsi="Times New Roman"/>
          <w:b/>
          <w:sz w:val="24"/>
          <w:szCs w:val="24"/>
          <w:lang w:val="lt-LT"/>
        </w:rPr>
        <w:t>Pedagoginių psichologinių tarnybų</w:t>
      </w:r>
      <w:r w:rsidRPr="00276A77">
        <w:rPr>
          <w:rFonts w:ascii="Times New Roman" w:hAnsi="Times New Roman"/>
          <w:sz w:val="24"/>
          <w:szCs w:val="24"/>
          <w:lang w:val="lt-LT"/>
        </w:rPr>
        <w:t xml:space="preserve"> darbo organizavimo tvarkos apraše, patvirtintame Lietuvos Respublikos švietimo, mokslo ir sporto ministro 2017 m. rugpjūčio 30 d. įsakymu Nr. V-662 (2020 m. rugpjūčio 27 d. įsakymo Nr. V-1292 redakcija), nustatyta, kad šios pedagoginių psichologinių tarnybų funkcijos – informacinė, ekspertinė ir konsultacinė pagalba ir švietimo pagalbos teikimo koordinavimas gali būti vykdomos tiesioginiu ir (arba) nuotoliniu būdu, atsižvelgiant į karantino, ekstremaliosios situacijos,  ekstremalaus įvykio ar įvykio (toliau - ypatingų aplinkybių) pobūdį teisės aktų nustatyta tvarka. Pastebėtina, kad mokinių specialiųjų ugdymosi poreikių įvertinimas nevykdomas nuotoliniu būdu. Tais atvejais, jei ypatingų aplinkybių laikotarpiu specialiųjų ugdymosi poreikių turinčiam mokiniui (vaikui) baigiasi įvertinimo dokumentų galiojimo laikas – dokumentų galiojimo laikas pratęsiamas iki ypatingų aplinkybių pabaigos. Pasibaigus ypatingų aplinkybių laikotarpiui tarnybos, atsižvelgdamos į esamą situaciją, nustato prioritetus – pasibaigus ypatingų aplinkybių laikotarpiui turi būti kompensuojamos prioritetinės sritys ir vaikų specialiųjų  ugdymosi poreikių įvertinimo atlikimo laikas.</w:t>
      </w:r>
    </w:p>
    <w:p w:rsidR="00C56B43" w:rsidRPr="00276A77" w:rsidRDefault="00C56B43" w:rsidP="00A62A6A">
      <w:pPr>
        <w:ind w:firstLine="860"/>
        <w:jc w:val="both"/>
        <w:rPr>
          <w:rFonts w:ascii="Times New Roman" w:hAnsi="Times New Roman"/>
          <w:sz w:val="24"/>
          <w:szCs w:val="24"/>
          <w:lang w:val="lt-LT"/>
        </w:rPr>
      </w:pPr>
      <w:r w:rsidRPr="00276A77">
        <w:rPr>
          <w:rFonts w:ascii="Times New Roman" w:hAnsi="Times New Roman"/>
          <w:b/>
          <w:sz w:val="24"/>
          <w:szCs w:val="24"/>
          <w:lang w:val="lt-LT"/>
        </w:rPr>
        <w:lastRenderedPageBreak/>
        <w:t>Mokyklos vaiko gerovės komisijos</w:t>
      </w:r>
      <w:r w:rsidRPr="00276A77">
        <w:rPr>
          <w:rFonts w:ascii="Times New Roman" w:hAnsi="Times New Roman"/>
          <w:sz w:val="24"/>
          <w:szCs w:val="24"/>
          <w:lang w:val="lt-LT"/>
        </w:rPr>
        <w:t xml:space="preserve"> sudarymo ir jos darbo organizavimo tvarkos apraše, patvirtintame Lietuvos Respublikos </w:t>
      </w:r>
      <w:r w:rsidRPr="00276A77">
        <w:rPr>
          <w:rFonts w:ascii="Times New Roman" w:hAnsi="Times New Roman"/>
          <w:color w:val="000000"/>
          <w:sz w:val="24"/>
          <w:szCs w:val="24"/>
          <w:lang w:val="lt-LT"/>
        </w:rPr>
        <w:t>švietimo ir mokslo ministro 2011 m. balandžio 11 d. įsakymu Nr. V-579 </w:t>
      </w:r>
      <w:r w:rsidRPr="00276A77">
        <w:rPr>
          <w:rFonts w:ascii="Times New Roman" w:hAnsi="Times New Roman"/>
          <w:sz w:val="24"/>
          <w:szCs w:val="24"/>
          <w:lang w:val="lt-LT"/>
        </w:rPr>
        <w:t>(2020 m. rugpjūčio 3 d. įsakymo Nr. V-1129 redakcija) nustatyta, kad Komisija gali organizuoti posėdžius ir pasitarimus nuotoliniu ir (arba) tiesioginiu būdu (jei posėdžiai organizuojami nuotoliniu būdu, Komisija turi susitarti, kaip fiksuojami Komisijos sprendimai); ypatingų aplinkybių laikotarpiu Komisija funkcijas (išskyrus pirminį vaikų specialiųjų ugdymosi poreikių įvertinimą) gali vykdyti nuotoliniu būdu. Pasibaigus ypatingų aplinkybių laikotarpiui, prioritetas teikiamas vaikų specialiųjų ugdymosi poreikių įvertinimui.</w:t>
      </w:r>
    </w:p>
    <w:p w:rsidR="00C56B43" w:rsidRPr="00276A77" w:rsidRDefault="00C56B43" w:rsidP="00A62A6A">
      <w:pPr>
        <w:ind w:firstLine="860"/>
        <w:jc w:val="both"/>
        <w:rPr>
          <w:rFonts w:ascii="Times New Roman" w:hAnsi="Times New Roman"/>
          <w:sz w:val="24"/>
          <w:szCs w:val="24"/>
          <w:lang w:val="lt-LT"/>
        </w:rPr>
      </w:pPr>
      <w:r w:rsidRPr="00276A77">
        <w:rPr>
          <w:rFonts w:ascii="Times New Roman" w:hAnsi="Times New Roman"/>
          <w:b/>
          <w:sz w:val="24"/>
          <w:szCs w:val="24"/>
          <w:lang w:val="lt-LT"/>
        </w:rPr>
        <w:t>Specialiosios pedagoginės pagalbos</w:t>
      </w:r>
      <w:r w:rsidRPr="00276A77">
        <w:rPr>
          <w:rFonts w:ascii="Times New Roman" w:hAnsi="Times New Roman"/>
          <w:sz w:val="24"/>
          <w:szCs w:val="24"/>
          <w:lang w:val="lt-LT"/>
        </w:rPr>
        <w:t xml:space="preserve"> teikimo asmenims iki 21 metų teikimo ir kvalifikacinių reikalavimų nustatymo šios pagalbos teikėjams tvarkos apraše patvirtintame </w:t>
      </w:r>
      <w:r w:rsidRPr="00276A77">
        <w:rPr>
          <w:rFonts w:ascii="Times New Roman" w:hAnsi="Times New Roman"/>
          <w:color w:val="000000"/>
          <w:sz w:val="24"/>
          <w:szCs w:val="24"/>
          <w:lang w:val="lt-LT"/>
        </w:rPr>
        <w:t>Lietuvos Respublikos švietimo ir mokslo ministro 2011 m. liepos 8 d. įsakymu Nr. V-1228</w:t>
      </w:r>
      <w:r w:rsidRPr="00276A77">
        <w:rPr>
          <w:rFonts w:ascii="Times New Roman" w:hAnsi="Times New Roman"/>
          <w:sz w:val="24"/>
          <w:szCs w:val="24"/>
          <w:lang w:val="lt-LT"/>
        </w:rPr>
        <w:t xml:space="preserve"> (2020 m. rugpjūčio 3 d. įsakymo Nr. V-1132 redakcija), </w:t>
      </w:r>
      <w:r w:rsidRPr="00276A77">
        <w:rPr>
          <w:rFonts w:ascii="Times New Roman" w:hAnsi="Times New Roman"/>
          <w:b/>
          <w:sz w:val="24"/>
          <w:szCs w:val="24"/>
          <w:lang w:val="lt-LT"/>
        </w:rPr>
        <w:t>Socialinės pedagoginės pagalbos</w:t>
      </w:r>
      <w:r w:rsidRPr="00276A77">
        <w:rPr>
          <w:rFonts w:ascii="Times New Roman" w:hAnsi="Times New Roman"/>
          <w:sz w:val="24"/>
          <w:szCs w:val="24"/>
          <w:lang w:val="lt-LT"/>
        </w:rPr>
        <w:t xml:space="preserve"> teikimo vaikui ir mokiniui tvarkos apraše, patvirtintame </w:t>
      </w:r>
      <w:r w:rsidRPr="00276A77">
        <w:rPr>
          <w:rFonts w:ascii="Times New Roman" w:hAnsi="Times New Roman"/>
          <w:color w:val="000000"/>
          <w:sz w:val="24"/>
          <w:szCs w:val="24"/>
          <w:lang w:val="lt-LT"/>
        </w:rPr>
        <w:t xml:space="preserve"> Lietuvos Respublikos švietimo ir mokslo ministro 2016 m. lapkričio 2 d. Įsakymu Nr. V-950</w:t>
      </w:r>
      <w:r w:rsidRPr="00276A77">
        <w:rPr>
          <w:rFonts w:ascii="Times New Roman" w:hAnsi="Times New Roman"/>
          <w:i/>
          <w:sz w:val="24"/>
          <w:szCs w:val="24"/>
          <w:lang w:val="lt-LT"/>
        </w:rPr>
        <w:t xml:space="preserve"> </w:t>
      </w:r>
      <w:r w:rsidRPr="00276A77">
        <w:rPr>
          <w:rFonts w:ascii="Times New Roman" w:hAnsi="Times New Roman"/>
          <w:sz w:val="24"/>
          <w:szCs w:val="24"/>
          <w:lang w:val="lt-LT"/>
        </w:rPr>
        <w:t xml:space="preserve">(2020 m. rugpjūčio 3 d. įsakymo Nr. V-1134 redakcija) ir </w:t>
      </w:r>
      <w:r w:rsidRPr="00276A77">
        <w:rPr>
          <w:rFonts w:ascii="Times New Roman" w:hAnsi="Times New Roman"/>
          <w:b/>
          <w:sz w:val="24"/>
          <w:szCs w:val="24"/>
          <w:lang w:val="lt-LT"/>
        </w:rPr>
        <w:t>Psichologinės pagalbos</w:t>
      </w:r>
      <w:r w:rsidRPr="00276A77">
        <w:rPr>
          <w:rFonts w:ascii="Times New Roman" w:hAnsi="Times New Roman"/>
          <w:sz w:val="24"/>
          <w:szCs w:val="24"/>
          <w:lang w:val="lt-LT"/>
        </w:rPr>
        <w:t xml:space="preserve"> teikimo tvarkos apraše, patvirtintame </w:t>
      </w:r>
      <w:r w:rsidRPr="00276A77">
        <w:rPr>
          <w:rFonts w:ascii="Times New Roman" w:hAnsi="Times New Roman"/>
          <w:color w:val="000000"/>
          <w:sz w:val="24"/>
          <w:szCs w:val="24"/>
          <w:lang w:val="lt-LT"/>
        </w:rPr>
        <w:t>Lietuvos Respublikos švietimo ir mokslo ministro 2017 m. rugpjūčio 30 d. įsakymu Nr. V-663</w:t>
      </w:r>
      <w:r w:rsidRPr="00276A77">
        <w:rPr>
          <w:rFonts w:ascii="Times New Roman" w:hAnsi="Times New Roman"/>
          <w:sz w:val="24"/>
          <w:szCs w:val="24"/>
          <w:lang w:val="lt-LT"/>
        </w:rPr>
        <w:t xml:space="preserve"> (2020 m. rugpjūčio 3 d. Įsakymo Nr. V-1133 redakcija), nustatyta, kad mokiniams, kurie mokosi kasdieniu mokymo proceso organizavimo būdu, specialioji pedagoginė pagalba, socialinė pedagoginė pagalba (išskyrus prevencinę veiklą) ir psichologinė pagalba (išskyrus psichologinį įvertinimą ir psichologinių problemų prevenciją) teikiama tiesioginiu būdu, o besimokantiems nuotoliniu mokymo proceso organizavimo būdu – nuotoliniu ir (arba) tiesioginiu būdu (išskyrus minėtas išimtis). Ypatingų aplinkybių laikotarpiu Pagalba teikiama nuotoliniu (išskyrus minėtas išimtis) ir (arba) tiesioginiu būdu, atsižvelgiant į ypatingų aplinkybių pobūdį. Jei Pagalba dėl objektyvių priežasčių neteikiama, pasibaigus ypatingų aplinkybių laikotarpiui Pagalba turi būti kompensuojama nustatant veiklos prioritetines sritis, peržiūrint veiklų atlikimo laiką.</w:t>
      </w:r>
    </w:p>
    <w:p w:rsidR="00C56B43" w:rsidRPr="00276A77" w:rsidRDefault="00C56B43" w:rsidP="00A62A6A">
      <w:pPr>
        <w:ind w:firstLine="860"/>
        <w:jc w:val="both"/>
        <w:rPr>
          <w:rFonts w:ascii="Times New Roman" w:hAnsi="Times New Roman"/>
          <w:sz w:val="24"/>
          <w:szCs w:val="24"/>
          <w:lang w:val="lt-LT"/>
        </w:rPr>
      </w:pPr>
      <w:r w:rsidRPr="00276A77">
        <w:rPr>
          <w:rFonts w:ascii="Times New Roman" w:hAnsi="Times New Roman"/>
          <w:b/>
          <w:sz w:val="24"/>
          <w:szCs w:val="24"/>
          <w:lang w:val="lt-LT"/>
        </w:rPr>
        <w:t>Atkreipiame dėmesį</w:t>
      </w:r>
      <w:r w:rsidRPr="00276A77">
        <w:rPr>
          <w:rFonts w:ascii="Times New Roman" w:hAnsi="Times New Roman"/>
          <w:sz w:val="24"/>
          <w:szCs w:val="24"/>
          <w:lang w:val="lt-LT"/>
        </w:rPr>
        <w:t>, kad švietimo pagalbos specialistų konsultacijos mokiniams turi būti teikiamos tik tos pačios klasės / grupės / srauto mokiniams. Po kiekvienos konsultacijos patalpos turi būti vėdinamos, dezinfekuojami liečiami paviršiai ir naudotos priemonės. Logopedo kabinete rekomenduojama įsigyti mobilias skaidrias sieneles, kurios gerai valosi, dezinfekuojasi ir leidžia saugiai teikti pagalbą mokiniui, koreguojant jo tartį ir kalbą. Jei bendrojoje klasėje pagalbą mokiniui teikia mokytojo padėjėjas / -ai, rekomenduojama įvertinti papildomo / -ų asmenų buvimą klasėje ir atitinkamai priimti sprendimus dėl klasių / grupių skyrimo, srautų valdymo.</w:t>
      </w:r>
    </w:p>
    <w:p w:rsidR="00C56B43" w:rsidRPr="00276A77" w:rsidRDefault="00C56B43" w:rsidP="00A62A6A">
      <w:pPr>
        <w:ind w:firstLine="860"/>
        <w:jc w:val="both"/>
        <w:rPr>
          <w:rFonts w:ascii="Times New Roman" w:hAnsi="Times New Roman"/>
          <w:color w:val="000000" w:themeColor="text1"/>
          <w:sz w:val="24"/>
          <w:szCs w:val="24"/>
          <w:lang w:val="lt-LT"/>
        </w:rPr>
      </w:pPr>
      <w:r w:rsidRPr="00276A77">
        <w:rPr>
          <w:rFonts w:ascii="Times New Roman" w:hAnsi="Times New Roman"/>
          <w:b/>
          <w:sz w:val="24"/>
          <w:szCs w:val="24"/>
          <w:lang w:val="lt-LT"/>
        </w:rPr>
        <w:t>Dėl mokinių, gyvenančių socialiai jautriose šeimose ir lankančių dienos centrus</w:t>
      </w:r>
      <w:r w:rsidRPr="00276A77">
        <w:rPr>
          <w:rFonts w:ascii="Times New Roman" w:hAnsi="Times New Roman"/>
          <w:sz w:val="24"/>
          <w:szCs w:val="24"/>
          <w:lang w:val="lt-LT"/>
        </w:rPr>
        <w:t xml:space="preserve">, </w:t>
      </w:r>
      <w:r w:rsidRPr="00276A77">
        <w:rPr>
          <w:rFonts w:ascii="Times New Roman" w:hAnsi="Times New Roman"/>
          <w:color w:val="000000" w:themeColor="text1"/>
          <w:sz w:val="24"/>
          <w:szCs w:val="24"/>
          <w:lang w:val="lt-LT"/>
        </w:rPr>
        <w:t>rekomenduojama bendradarbiauti mokyklai ir dienos centrui, ieškoti būdų, kaip vaikui sudaryti sąlygas mokytis nuotoliniu būdu, jei namie tam nėra sąlygų. Rekomenduojama koordinuoti veiksmus savivaldybėje dėl socialinio darbuotojo ir socialinio pedagogo bei kitų specialistų  pagalbos mokiniui ir šeimai (tėvams, globėjams, rūpintojams), mokyklai numatyti tolesnius sprendimus, kurie padės vaikui iš nepalankios socialinės ekonominės aplinkos, pasibaigus karantinui, kompensuoti mokymosi praradimus. Jei mokykloje ugdosi regos sutrikimą turintis mokinys, kuriam reikalinga Brailio mašinėlė ir Brailio raštu teikiamos užduotys, pagalbą mokyklai, mokinio tėvams (globėjams, rūpintojams) gali teikti Lietuvos aklųjų ir silpnaregių ugdymo centras. Lietuvos kurčiųjų ir neprigirdinčiųjų ugdymo centras konsultuos  dalykų mokytojus, pagalbos mokiniui specialistus, mokinio tėvus dėl ugdymo ir pagalbos klausos sutrikimą turintiems mokiniams.</w:t>
      </w:r>
    </w:p>
    <w:p w:rsidR="00836CA9" w:rsidRPr="00276A77" w:rsidRDefault="00836CA9" w:rsidP="00A62A6A">
      <w:pPr>
        <w:ind w:firstLine="860"/>
        <w:jc w:val="both"/>
        <w:rPr>
          <w:rFonts w:ascii="Times New Roman" w:hAnsi="Times New Roman"/>
          <w:color w:val="000000" w:themeColor="text1"/>
          <w:sz w:val="24"/>
          <w:szCs w:val="24"/>
          <w:lang w:val="lt-LT"/>
        </w:rPr>
      </w:pPr>
    </w:p>
    <w:p w:rsidR="00C56B43" w:rsidRPr="00276A77" w:rsidRDefault="00C56B43" w:rsidP="00A62A6A">
      <w:pPr>
        <w:jc w:val="center"/>
        <w:rPr>
          <w:rFonts w:ascii="Times New Roman" w:hAnsi="Times New Roman"/>
          <w:b/>
          <w:sz w:val="24"/>
          <w:szCs w:val="24"/>
          <w:lang w:val="lt-LT"/>
        </w:rPr>
      </w:pPr>
      <w:r w:rsidRPr="00276A77">
        <w:rPr>
          <w:rFonts w:ascii="Times New Roman" w:hAnsi="Times New Roman"/>
          <w:b/>
          <w:sz w:val="24"/>
          <w:szCs w:val="24"/>
          <w:lang w:val="lt-LT"/>
        </w:rPr>
        <w:t>Neformalusis vaikų švietimas</w:t>
      </w:r>
    </w:p>
    <w:p w:rsidR="00836CA9" w:rsidRPr="00276A77" w:rsidRDefault="00C56B43" w:rsidP="00A62A6A">
      <w:pPr>
        <w:tabs>
          <w:tab w:val="left" w:pos="851"/>
          <w:tab w:val="left" w:pos="993"/>
        </w:tabs>
        <w:jc w:val="both"/>
        <w:rPr>
          <w:rFonts w:ascii="Times New Roman" w:hAnsi="Times New Roman"/>
          <w:sz w:val="24"/>
          <w:szCs w:val="24"/>
          <w:lang w:val="lt-LT"/>
        </w:rPr>
      </w:pPr>
      <w:r w:rsidRPr="00276A77">
        <w:rPr>
          <w:rFonts w:ascii="Times New Roman" w:hAnsi="Times New Roman"/>
          <w:sz w:val="24"/>
          <w:szCs w:val="24"/>
          <w:lang w:val="lt-LT"/>
        </w:rPr>
        <w:t xml:space="preserve"> </w:t>
      </w:r>
      <w:r w:rsidRPr="00276A77">
        <w:rPr>
          <w:rFonts w:ascii="Times New Roman" w:hAnsi="Times New Roman"/>
          <w:sz w:val="24"/>
          <w:szCs w:val="24"/>
          <w:lang w:val="lt-LT"/>
        </w:rPr>
        <w:tab/>
      </w:r>
    </w:p>
    <w:p w:rsidR="00C56B43" w:rsidRPr="00276A77" w:rsidRDefault="00836CA9" w:rsidP="00A62A6A">
      <w:pPr>
        <w:tabs>
          <w:tab w:val="left" w:pos="851"/>
          <w:tab w:val="left" w:pos="993"/>
        </w:tabs>
        <w:jc w:val="both"/>
        <w:rPr>
          <w:rFonts w:ascii="Times New Roman" w:hAnsi="Times New Roman"/>
          <w:sz w:val="24"/>
          <w:szCs w:val="24"/>
          <w:lang w:val="lt-LT"/>
        </w:rPr>
      </w:pPr>
      <w:r w:rsidRPr="00276A77">
        <w:rPr>
          <w:rFonts w:ascii="Times New Roman" w:hAnsi="Times New Roman"/>
          <w:sz w:val="24"/>
          <w:szCs w:val="24"/>
          <w:lang w:val="lt-LT"/>
        </w:rPr>
        <w:tab/>
      </w:r>
      <w:r w:rsidR="00C56B43" w:rsidRPr="00276A77">
        <w:rPr>
          <w:rFonts w:ascii="Times New Roman" w:hAnsi="Times New Roman"/>
          <w:sz w:val="24"/>
          <w:szCs w:val="24"/>
          <w:lang w:val="lt-LT"/>
        </w:rPr>
        <w:t xml:space="preserve">Neformaliojo vaikų švietimo programų, įskaitant ir formalųjį švietimą papildančio ugdymo programų, įgyvendinimas gali būti stabdomas, vykdomas nuotoliniu būdu arba jos gali būti įgyvendinamos </w:t>
      </w:r>
      <w:r w:rsidR="00C56B43" w:rsidRPr="00276A77">
        <w:rPr>
          <w:rFonts w:ascii="Times New Roman" w:hAnsi="Times New Roman"/>
          <w:b/>
          <w:sz w:val="24"/>
          <w:szCs w:val="24"/>
          <w:lang w:val="lt-LT"/>
        </w:rPr>
        <w:t>kontaktiniu būdu, jei tenkina vieną iš šių sąlygų</w:t>
      </w:r>
      <w:r w:rsidR="00C56B43" w:rsidRPr="00276A77">
        <w:rPr>
          <w:rFonts w:ascii="Times New Roman" w:hAnsi="Times New Roman"/>
          <w:sz w:val="24"/>
          <w:szCs w:val="24"/>
          <w:lang w:val="lt-LT"/>
        </w:rPr>
        <w:t xml:space="preserve">: </w:t>
      </w:r>
    </w:p>
    <w:p w:rsidR="00C56B43" w:rsidRPr="00276A77" w:rsidRDefault="00C56B43" w:rsidP="00A62A6A">
      <w:pPr>
        <w:numPr>
          <w:ilvl w:val="0"/>
          <w:numId w:val="1"/>
        </w:numPr>
        <w:overflowPunct/>
        <w:autoSpaceDE/>
        <w:autoSpaceDN/>
        <w:adjustRightInd/>
        <w:jc w:val="both"/>
        <w:textAlignment w:val="auto"/>
        <w:rPr>
          <w:rFonts w:ascii="Times New Roman" w:hAnsi="Times New Roman"/>
          <w:sz w:val="24"/>
          <w:szCs w:val="24"/>
          <w:lang w:val="lt-LT"/>
        </w:rPr>
      </w:pPr>
      <w:r w:rsidRPr="00276A77">
        <w:rPr>
          <w:rFonts w:ascii="Times New Roman" w:hAnsi="Times New Roman"/>
          <w:sz w:val="24"/>
          <w:szCs w:val="24"/>
          <w:lang w:val="lt-LT"/>
        </w:rPr>
        <w:t xml:space="preserve">įgyvendinamos bendrojo ugdymo mokykloje, kurioje ugdymas vykdomas kasdieniu būdu arba derinant nuotolinį su kasdieniu būdu, </w:t>
      </w:r>
      <w:r w:rsidRPr="00276A77">
        <w:rPr>
          <w:rFonts w:ascii="Times New Roman" w:hAnsi="Times New Roman"/>
          <w:b/>
          <w:sz w:val="24"/>
          <w:szCs w:val="24"/>
          <w:lang w:val="lt-LT"/>
        </w:rPr>
        <w:t>vykdant tos mokyklos ugdymo planą, pailgintos dienos grupių ar visos dienos mokyklos veiklą</w:t>
      </w:r>
      <w:r w:rsidRPr="00276A77">
        <w:rPr>
          <w:rFonts w:ascii="Times New Roman" w:hAnsi="Times New Roman"/>
          <w:sz w:val="24"/>
          <w:szCs w:val="24"/>
          <w:lang w:val="lt-LT"/>
        </w:rPr>
        <w:t xml:space="preserve">. Neformaliojo švietimo veiklos gali būti organizuojamos tik tos pačios klasės (grupės, srauto) mokiniams, jas organizuojant turi būti </w:t>
      </w:r>
      <w:r w:rsidRPr="00276A77">
        <w:rPr>
          <w:rFonts w:ascii="Times New Roman" w:hAnsi="Times New Roman"/>
          <w:sz w:val="24"/>
          <w:szCs w:val="24"/>
          <w:lang w:val="lt-LT"/>
        </w:rPr>
        <w:lastRenderedPageBreak/>
        <w:t>išvengta skirtingų klasių (grupių, srauto) mokinių kontakto. Jei Bendrojo ugdymo mokykloje ugdymo procesas organizuojamas tik nuotoliniu būdu, neformalusis vaikų švietimas taip pat turi būti organizuojamas nuotoliniu būdu arba stabdomas</w:t>
      </w:r>
      <w:r w:rsidR="00F04C01" w:rsidRPr="00276A77">
        <w:rPr>
          <w:rFonts w:ascii="Times New Roman" w:hAnsi="Times New Roman"/>
          <w:sz w:val="24"/>
          <w:szCs w:val="24"/>
          <w:lang w:val="lt-LT"/>
        </w:rPr>
        <w:t>;</w:t>
      </w:r>
      <w:r w:rsidRPr="00276A77">
        <w:rPr>
          <w:rFonts w:ascii="Times New Roman" w:hAnsi="Times New Roman"/>
          <w:sz w:val="24"/>
          <w:szCs w:val="24"/>
          <w:lang w:val="lt-LT"/>
        </w:rPr>
        <w:t xml:space="preserve"> </w:t>
      </w:r>
    </w:p>
    <w:p w:rsidR="00C56B43" w:rsidRPr="00276A77" w:rsidRDefault="00C56B43" w:rsidP="00A62A6A">
      <w:pPr>
        <w:numPr>
          <w:ilvl w:val="0"/>
          <w:numId w:val="1"/>
        </w:numPr>
        <w:overflowPunct/>
        <w:autoSpaceDE/>
        <w:autoSpaceDN/>
        <w:adjustRightInd/>
        <w:jc w:val="both"/>
        <w:textAlignment w:val="auto"/>
        <w:rPr>
          <w:rFonts w:ascii="Times New Roman" w:hAnsi="Times New Roman"/>
          <w:sz w:val="24"/>
          <w:szCs w:val="24"/>
          <w:lang w:val="lt-LT"/>
        </w:rPr>
      </w:pPr>
      <w:r w:rsidRPr="00276A77">
        <w:rPr>
          <w:rFonts w:ascii="Times New Roman" w:hAnsi="Times New Roman"/>
          <w:sz w:val="24"/>
          <w:szCs w:val="24"/>
          <w:lang w:val="lt-LT"/>
        </w:rPr>
        <w:t xml:space="preserve">organizuojamos </w:t>
      </w:r>
      <w:r w:rsidRPr="00276A77">
        <w:rPr>
          <w:rFonts w:ascii="Times New Roman" w:hAnsi="Times New Roman"/>
          <w:b/>
          <w:sz w:val="24"/>
          <w:szCs w:val="24"/>
          <w:lang w:val="lt-LT"/>
        </w:rPr>
        <w:t>atvirose erdvėse</w:t>
      </w:r>
      <w:r w:rsidRPr="00276A77">
        <w:rPr>
          <w:rFonts w:ascii="Times New Roman" w:hAnsi="Times New Roman"/>
          <w:sz w:val="24"/>
          <w:szCs w:val="24"/>
          <w:lang w:val="lt-LT"/>
        </w:rPr>
        <w:t xml:space="preserve"> (lauke), tarp dalyvaujančių išlaikant ne mažesnį, nei 2 metrų atstumą. Veikloje gali dalyvauti įprasto dydžio mokinių grupė</w:t>
      </w:r>
      <w:r w:rsidR="00F04C01" w:rsidRPr="00276A77">
        <w:rPr>
          <w:rFonts w:ascii="Times New Roman" w:hAnsi="Times New Roman"/>
          <w:sz w:val="24"/>
          <w:szCs w:val="24"/>
          <w:lang w:val="lt-LT"/>
        </w:rPr>
        <w:t>;</w:t>
      </w:r>
    </w:p>
    <w:p w:rsidR="00C56B43" w:rsidRPr="00276A77" w:rsidRDefault="00C56B43" w:rsidP="00A62A6A">
      <w:pPr>
        <w:numPr>
          <w:ilvl w:val="0"/>
          <w:numId w:val="1"/>
        </w:numPr>
        <w:overflowPunct/>
        <w:autoSpaceDE/>
        <w:autoSpaceDN/>
        <w:adjustRightInd/>
        <w:jc w:val="both"/>
        <w:textAlignment w:val="auto"/>
        <w:rPr>
          <w:rFonts w:ascii="Times New Roman" w:hAnsi="Times New Roman"/>
          <w:sz w:val="24"/>
          <w:szCs w:val="24"/>
          <w:lang w:val="lt-LT"/>
        </w:rPr>
      </w:pPr>
      <w:r w:rsidRPr="00276A77">
        <w:rPr>
          <w:rFonts w:ascii="Times New Roman" w:hAnsi="Times New Roman"/>
          <w:sz w:val="24"/>
          <w:szCs w:val="24"/>
          <w:lang w:val="lt-LT"/>
        </w:rPr>
        <w:t xml:space="preserve">vyksta </w:t>
      </w:r>
      <w:r w:rsidRPr="00276A77">
        <w:rPr>
          <w:rFonts w:ascii="Times New Roman" w:hAnsi="Times New Roman"/>
          <w:b/>
          <w:sz w:val="24"/>
          <w:szCs w:val="24"/>
          <w:lang w:val="lt-LT"/>
        </w:rPr>
        <w:t>individualaus mokymo / ugdymo forma</w:t>
      </w:r>
      <w:r w:rsidRPr="00276A77">
        <w:rPr>
          <w:rFonts w:ascii="Times New Roman" w:hAnsi="Times New Roman"/>
          <w:sz w:val="24"/>
          <w:szCs w:val="24"/>
          <w:lang w:val="lt-LT"/>
        </w:rPr>
        <w:t>, tarp mokinio ir mokytojo išlaikant ne mažesnį, kaip 2 metrų atstumą. Jei veiklos specifika ar vaiko amžius neleidžia dėvėti kaukių  ar išlaikyti atstumo, veikla neturi būti vykdoma</w:t>
      </w:r>
      <w:r w:rsidR="00F04C01" w:rsidRPr="00276A77">
        <w:rPr>
          <w:rFonts w:ascii="Times New Roman" w:hAnsi="Times New Roman"/>
          <w:sz w:val="24"/>
          <w:szCs w:val="24"/>
          <w:lang w:val="lt-LT"/>
        </w:rPr>
        <w:t>;</w:t>
      </w:r>
      <w:r w:rsidRPr="00276A77">
        <w:rPr>
          <w:rFonts w:ascii="Times New Roman" w:hAnsi="Times New Roman"/>
          <w:sz w:val="24"/>
          <w:szCs w:val="24"/>
          <w:lang w:val="lt-LT"/>
        </w:rPr>
        <w:t xml:space="preserve">  </w:t>
      </w:r>
    </w:p>
    <w:p w:rsidR="00C56B43" w:rsidRPr="00276A77" w:rsidRDefault="00C56B43" w:rsidP="00A62A6A">
      <w:pPr>
        <w:numPr>
          <w:ilvl w:val="0"/>
          <w:numId w:val="1"/>
        </w:numPr>
        <w:overflowPunct/>
        <w:autoSpaceDE/>
        <w:autoSpaceDN/>
        <w:adjustRightInd/>
        <w:jc w:val="both"/>
        <w:textAlignment w:val="auto"/>
        <w:rPr>
          <w:rFonts w:ascii="Times New Roman" w:hAnsi="Times New Roman"/>
          <w:sz w:val="24"/>
          <w:szCs w:val="24"/>
          <w:lang w:val="lt-LT"/>
        </w:rPr>
      </w:pPr>
      <w:r w:rsidRPr="00276A77">
        <w:rPr>
          <w:rFonts w:ascii="Times New Roman" w:hAnsi="Times New Roman"/>
          <w:sz w:val="24"/>
          <w:szCs w:val="24"/>
          <w:lang w:val="lt-LT"/>
        </w:rPr>
        <w:t xml:space="preserve">vykdomas patalpose, tačiau tik su </w:t>
      </w:r>
      <w:r w:rsidRPr="00276A77">
        <w:rPr>
          <w:rFonts w:ascii="Times New Roman" w:hAnsi="Times New Roman"/>
          <w:b/>
          <w:sz w:val="24"/>
          <w:szCs w:val="24"/>
          <w:lang w:val="lt-LT"/>
        </w:rPr>
        <w:t>ne didesne, nei 5 mokinių grupe</w:t>
      </w:r>
      <w:r w:rsidRPr="00276A77">
        <w:rPr>
          <w:rFonts w:ascii="Times New Roman" w:hAnsi="Times New Roman"/>
          <w:sz w:val="24"/>
          <w:szCs w:val="24"/>
          <w:lang w:val="lt-LT"/>
        </w:rPr>
        <w:t xml:space="preserve"> (didesnė grupė negali būti dalinama po 5 mokinius skirtingose patalpose ir ugdoma to paties mokytojo vienu metu), </w:t>
      </w:r>
      <w:r w:rsidRPr="00276A77">
        <w:rPr>
          <w:rFonts w:ascii="Times New Roman" w:hAnsi="Times New Roman"/>
          <w:b/>
          <w:sz w:val="24"/>
          <w:szCs w:val="24"/>
          <w:lang w:val="lt-LT"/>
        </w:rPr>
        <w:t>užtikrinant 10 m</w:t>
      </w:r>
      <w:r w:rsidRPr="00276A77">
        <w:rPr>
          <w:rFonts w:ascii="Times New Roman" w:hAnsi="Times New Roman"/>
          <w:b/>
          <w:sz w:val="24"/>
          <w:szCs w:val="24"/>
          <w:vertAlign w:val="superscript"/>
          <w:lang w:val="lt-LT"/>
        </w:rPr>
        <w:t>2</w:t>
      </w:r>
      <w:r w:rsidRPr="00276A77">
        <w:rPr>
          <w:rFonts w:ascii="Times New Roman" w:hAnsi="Times New Roman"/>
          <w:b/>
          <w:sz w:val="24"/>
          <w:szCs w:val="24"/>
          <w:lang w:val="lt-LT"/>
        </w:rPr>
        <w:t xml:space="preserve"> plotą vienam besimokančiajam</w:t>
      </w:r>
      <w:r w:rsidRPr="00276A77">
        <w:rPr>
          <w:rFonts w:ascii="Times New Roman" w:hAnsi="Times New Roman"/>
          <w:sz w:val="24"/>
          <w:szCs w:val="24"/>
          <w:lang w:val="lt-LT"/>
        </w:rPr>
        <w:t xml:space="preserve">. Po užsiėmimo patalpos, </w:t>
      </w:r>
      <w:r w:rsidR="00987075" w:rsidRPr="00276A77">
        <w:rPr>
          <w:rFonts w:ascii="Times New Roman" w:hAnsi="Times New Roman"/>
          <w:sz w:val="24"/>
          <w:szCs w:val="24"/>
          <w:lang w:val="lt-LT"/>
        </w:rPr>
        <w:t xml:space="preserve">sporto įranga </w:t>
      </w:r>
      <w:r w:rsidRPr="00276A77">
        <w:rPr>
          <w:rFonts w:ascii="Times New Roman" w:hAnsi="Times New Roman"/>
          <w:sz w:val="24"/>
          <w:szCs w:val="24"/>
          <w:lang w:val="lt-LT"/>
        </w:rPr>
        <w:t xml:space="preserve">laikantis Valstybinio lygmens operacijų vadovo numatytų sąlygų, vėdinamos, dezinfekuojami paviršiai ir pan. ir tik tada dirbama su kita, ne didesne, kaip 5 mokinių grupe.  Neformaliojo vaikų švietimo mokytojas kontaktiniu būdu gali dirbti tik vienoje įstaigoje, jei dirba keliose įstaigose, jose veiklos stabdomos arba dirbama nuotolinio ugdymo būdu. </w:t>
      </w:r>
    </w:p>
    <w:p w:rsidR="00C56B43" w:rsidRPr="00276A77" w:rsidRDefault="00836CA9" w:rsidP="00A62A6A">
      <w:pPr>
        <w:tabs>
          <w:tab w:val="left" w:pos="851"/>
        </w:tabs>
        <w:jc w:val="both"/>
        <w:rPr>
          <w:rFonts w:ascii="Times New Roman" w:hAnsi="Times New Roman"/>
          <w:sz w:val="24"/>
          <w:szCs w:val="24"/>
          <w:lang w:val="lt-LT"/>
        </w:rPr>
      </w:pPr>
      <w:r w:rsidRPr="00276A77">
        <w:rPr>
          <w:rFonts w:ascii="Times New Roman" w:hAnsi="Times New Roman"/>
          <w:sz w:val="24"/>
          <w:szCs w:val="24"/>
          <w:lang w:val="lt-LT"/>
        </w:rPr>
        <w:tab/>
      </w:r>
      <w:r w:rsidR="00C56B43" w:rsidRPr="00276A77">
        <w:rPr>
          <w:rFonts w:ascii="Times New Roman" w:hAnsi="Times New Roman"/>
          <w:b/>
          <w:sz w:val="24"/>
          <w:szCs w:val="24"/>
          <w:lang w:val="lt-LT"/>
        </w:rPr>
        <w:t xml:space="preserve">Nerekomenduojama </w:t>
      </w:r>
      <w:r w:rsidR="00C56B43" w:rsidRPr="00276A77">
        <w:rPr>
          <w:rFonts w:ascii="Times New Roman" w:hAnsi="Times New Roman"/>
          <w:sz w:val="24"/>
          <w:szCs w:val="24"/>
          <w:lang w:val="lt-LT"/>
        </w:rPr>
        <w:t xml:space="preserve">kontaktiniu būdu vykdyti neformaliojo vaikų švietimo veiklų, kurių </w:t>
      </w:r>
      <w:r w:rsidR="00670958" w:rsidRPr="00276A77">
        <w:rPr>
          <w:rFonts w:ascii="Times New Roman" w:hAnsi="Times New Roman"/>
          <w:sz w:val="24"/>
          <w:szCs w:val="24"/>
          <w:lang w:val="lt-LT"/>
        </w:rPr>
        <w:t xml:space="preserve">negalima atlikti </w:t>
      </w:r>
      <w:r w:rsidR="00C56B43" w:rsidRPr="00276A77">
        <w:rPr>
          <w:rFonts w:ascii="Times New Roman" w:hAnsi="Times New Roman"/>
          <w:sz w:val="24"/>
          <w:szCs w:val="24"/>
          <w:lang w:val="lt-LT"/>
        </w:rPr>
        <w:t>dėvint kaukes (pvz. fizinio aktyvumo veikla, sportas, dainavimas ir pan.), taip pat veiklų, kurias vykdant nėra galimybės išlaikyti 2 metrų atstumą tarp asmenų.</w:t>
      </w:r>
    </w:p>
    <w:p w:rsidR="00C56B43" w:rsidRPr="00276A77" w:rsidRDefault="00C56B43" w:rsidP="00A62A6A">
      <w:pPr>
        <w:ind w:firstLine="851"/>
        <w:jc w:val="both"/>
        <w:rPr>
          <w:rFonts w:ascii="Times New Roman" w:hAnsi="Times New Roman"/>
          <w:sz w:val="24"/>
          <w:szCs w:val="24"/>
          <w:lang w:val="lt-LT"/>
        </w:rPr>
      </w:pPr>
      <w:r w:rsidRPr="00276A77">
        <w:rPr>
          <w:rFonts w:ascii="Times New Roman" w:hAnsi="Times New Roman"/>
          <w:sz w:val="24"/>
          <w:szCs w:val="24"/>
          <w:lang w:val="lt-LT"/>
        </w:rPr>
        <w:t xml:space="preserve">Primename, kad Neformaliojo vaikų švietimo veiklos </w:t>
      </w:r>
      <w:r w:rsidRPr="00276A77">
        <w:rPr>
          <w:rFonts w:ascii="Times New Roman" w:hAnsi="Times New Roman"/>
          <w:b/>
          <w:sz w:val="24"/>
          <w:szCs w:val="24"/>
          <w:lang w:val="lt-LT"/>
        </w:rPr>
        <w:t>turi būti vykdomos laikantis grupių izoliacijos principo</w:t>
      </w:r>
      <w:r w:rsidRPr="00276A77">
        <w:rPr>
          <w:rFonts w:ascii="Times New Roman" w:hAnsi="Times New Roman"/>
          <w:sz w:val="24"/>
          <w:szCs w:val="24"/>
          <w:lang w:val="lt-LT"/>
        </w:rPr>
        <w:t>: užtikrinama, kad vaikai nuolatos dalyvautų tos pačios grupės veiklose, neformaliojo vaikų švietimo veiklos būtų vykdomos taip, kad būtų išvengta skirtingų grupių vaikų kontakto bei vaikų kontakto su pašaliniais, veiklose nedalyvaujančiais asmenimis. Jei to padaryti neįmanoma, turi būti ribojamas kontakto laikas ne ilgiau nei 15 min.</w:t>
      </w:r>
    </w:p>
    <w:p w:rsidR="00836CA9" w:rsidRPr="00276A77" w:rsidRDefault="00836CA9" w:rsidP="00A62A6A">
      <w:pPr>
        <w:ind w:firstLine="851"/>
        <w:jc w:val="both"/>
        <w:rPr>
          <w:rFonts w:ascii="Times New Roman" w:hAnsi="Times New Roman"/>
          <w:sz w:val="24"/>
          <w:szCs w:val="24"/>
          <w:lang w:val="lt-LT"/>
        </w:rPr>
      </w:pPr>
    </w:p>
    <w:p w:rsidR="00C56B43" w:rsidRPr="00276A77" w:rsidRDefault="00C56B43" w:rsidP="00A62A6A">
      <w:pPr>
        <w:jc w:val="center"/>
        <w:rPr>
          <w:rFonts w:ascii="Times New Roman" w:hAnsi="Times New Roman"/>
          <w:b/>
          <w:sz w:val="24"/>
          <w:szCs w:val="24"/>
          <w:lang w:val="lt-LT"/>
        </w:rPr>
      </w:pPr>
      <w:r w:rsidRPr="00276A77">
        <w:rPr>
          <w:rFonts w:ascii="Times New Roman" w:hAnsi="Times New Roman"/>
          <w:b/>
          <w:sz w:val="24"/>
          <w:szCs w:val="24"/>
          <w:lang w:val="lt-LT"/>
        </w:rPr>
        <w:t>Maitinimas</w:t>
      </w:r>
    </w:p>
    <w:p w:rsidR="00C56B43" w:rsidRPr="00276A77" w:rsidRDefault="00C56B43" w:rsidP="00A62A6A">
      <w:pPr>
        <w:jc w:val="center"/>
        <w:rPr>
          <w:rFonts w:ascii="Times New Roman" w:hAnsi="Times New Roman"/>
          <w:b/>
          <w:sz w:val="24"/>
          <w:szCs w:val="24"/>
          <w:lang w:val="lt-LT"/>
        </w:rPr>
      </w:pPr>
    </w:p>
    <w:p w:rsidR="00C56B43" w:rsidRPr="00276A77" w:rsidRDefault="00C56B43" w:rsidP="00A62A6A">
      <w:pPr>
        <w:ind w:firstLine="851"/>
        <w:jc w:val="both"/>
        <w:rPr>
          <w:rFonts w:ascii="Times New Roman" w:hAnsi="Times New Roman"/>
          <w:sz w:val="24"/>
          <w:szCs w:val="24"/>
          <w:lang w:val="lt-LT"/>
        </w:rPr>
      </w:pPr>
      <w:r w:rsidRPr="00276A77">
        <w:rPr>
          <w:rFonts w:ascii="Times New Roman" w:hAnsi="Times New Roman"/>
          <w:sz w:val="24"/>
          <w:szCs w:val="24"/>
          <w:lang w:val="lt-LT"/>
        </w:rPr>
        <w:t xml:space="preserve">Vaikų maitinimas (tame tarpe ir mokinių nemokamas maitinimas) organizuojamas pagal Vaikų maitinimo organizavimo tvarką, patvirtintą Lietuvos Respublikos sveikatos apsaugos ministro 2011 m. lapkričio 11 d. įsakymu Nr. V-964 „Dėl Vaikų maitinimo organizavimo tvarkos patvirtinimo” (2020 m. rugpjūčio 18 d. įsakymo redakcija Nr. V-1862). Vaikų maitinimo organizavimo tvarkos apraše nustatyti atvejai, kada vaikų maitinimas </w:t>
      </w:r>
      <w:r w:rsidRPr="00276A77">
        <w:rPr>
          <w:rFonts w:ascii="Times New Roman" w:hAnsi="Times New Roman"/>
          <w:b/>
          <w:sz w:val="24"/>
          <w:szCs w:val="24"/>
          <w:lang w:val="lt-LT"/>
        </w:rPr>
        <w:t>gali būti organizuojamas maisto daviniais</w:t>
      </w:r>
      <w:r w:rsidRPr="00276A77">
        <w:rPr>
          <w:rFonts w:ascii="Times New Roman" w:hAnsi="Times New Roman"/>
          <w:sz w:val="24"/>
          <w:szCs w:val="24"/>
          <w:lang w:val="lt-LT"/>
        </w:rPr>
        <w:t xml:space="preserve">, kas yra maisto davinys, kokie rekomenduojami produktai gali į jį įeiti. Pažymime, kad pagal Vaikų maitinimo organizavimo tvarkos aprašą sudarant sutartis dėl vaikų maitinimo paslaugų teikimo mokyklose, poilsio stovyklose, </w:t>
      </w:r>
      <w:r w:rsidRPr="00276A77">
        <w:rPr>
          <w:rFonts w:ascii="Times New Roman" w:hAnsi="Times New Roman"/>
          <w:b/>
          <w:sz w:val="24"/>
          <w:szCs w:val="24"/>
          <w:lang w:val="lt-LT"/>
        </w:rPr>
        <w:t>turi būti numatytas vaikų maitinimo paslaugos teikimo organizavimas karantino, ekstremalios situacijos, ekstremalaus įvykio ar įvykio laikotarpiu</w:t>
      </w:r>
      <w:r w:rsidRPr="00276A77">
        <w:rPr>
          <w:rFonts w:ascii="Times New Roman" w:hAnsi="Times New Roman"/>
          <w:sz w:val="24"/>
          <w:szCs w:val="24"/>
          <w:lang w:val="lt-LT"/>
        </w:rPr>
        <w:t xml:space="preserve">. Atkreipiame dėmesį, kad pagal vaikų maitinimo organizavimo tvarkos aprašą, mokyklos ir poilsio stovyklos interneto svetainėje, jeigu ją turi karantino, ekstremalios situacijos, ekstremalaus įvykio ar įvykio laikotarpiu </w:t>
      </w:r>
      <w:r w:rsidRPr="00276A77">
        <w:rPr>
          <w:rFonts w:ascii="Times New Roman" w:hAnsi="Times New Roman"/>
          <w:b/>
          <w:sz w:val="24"/>
          <w:szCs w:val="24"/>
          <w:lang w:val="lt-LT"/>
        </w:rPr>
        <w:t>turi būti skelbiama informacija</w:t>
      </w:r>
      <w:r w:rsidRPr="00276A77">
        <w:rPr>
          <w:rFonts w:ascii="Times New Roman" w:hAnsi="Times New Roman"/>
          <w:sz w:val="24"/>
          <w:szCs w:val="24"/>
          <w:lang w:val="lt-LT"/>
        </w:rPr>
        <w:t xml:space="preserve"> apie vaikų maitinimo organizavimo sąlygas, jei jos keičiamos. Organizuojant vaikų maitinimą taip pat siūlome atsižvelgti į Lietuvos Respublikos švietimo, mokslo ir sporto ministerijos ir Lietuvos Respublikos socialinės apsaugos ir darbo ministerijos </w:t>
      </w:r>
      <w:r w:rsidRPr="00276A77">
        <w:rPr>
          <w:rFonts w:ascii="Times New Roman" w:hAnsi="Times New Roman"/>
          <w:b/>
          <w:sz w:val="24"/>
          <w:szCs w:val="24"/>
          <w:lang w:val="lt-LT"/>
        </w:rPr>
        <w:t>aplinkraštyje</w:t>
      </w:r>
      <w:r w:rsidRPr="00276A77">
        <w:rPr>
          <w:rFonts w:ascii="Times New Roman" w:hAnsi="Times New Roman"/>
          <w:sz w:val="24"/>
          <w:szCs w:val="24"/>
          <w:lang w:val="lt-LT"/>
        </w:rPr>
        <w:t xml:space="preserve"> „Dėl mokinių nemokamo maitinimo organizavimo ekstremaliosios situacijos, ekstremaliojo įvykio ir (ar) karantino metu metodinių rekomendacijų” </w:t>
      </w:r>
      <w:r w:rsidRPr="00276A77">
        <w:rPr>
          <w:rFonts w:ascii="Times New Roman" w:hAnsi="Times New Roman"/>
          <w:b/>
          <w:sz w:val="24"/>
          <w:szCs w:val="24"/>
          <w:lang w:val="lt-LT"/>
        </w:rPr>
        <w:t>pateiktas rekomendacijas</w:t>
      </w:r>
      <w:r w:rsidRPr="00276A77">
        <w:rPr>
          <w:rFonts w:ascii="Times New Roman" w:hAnsi="Times New Roman"/>
          <w:sz w:val="24"/>
          <w:szCs w:val="24"/>
          <w:lang w:val="lt-LT"/>
        </w:rPr>
        <w:t xml:space="preserve">. </w:t>
      </w:r>
    </w:p>
    <w:p w:rsidR="00C56B43" w:rsidRPr="00276A77" w:rsidRDefault="00C56B43" w:rsidP="00A62A6A">
      <w:pPr>
        <w:ind w:firstLine="851"/>
        <w:jc w:val="both"/>
        <w:rPr>
          <w:rFonts w:ascii="Times New Roman" w:hAnsi="Times New Roman"/>
          <w:sz w:val="24"/>
          <w:szCs w:val="24"/>
          <w:lang w:val="lt-LT"/>
        </w:rPr>
      </w:pPr>
      <w:r w:rsidRPr="00276A77">
        <w:rPr>
          <w:rFonts w:ascii="Times New Roman" w:hAnsi="Times New Roman"/>
          <w:sz w:val="24"/>
          <w:szCs w:val="24"/>
          <w:lang w:val="lt-LT"/>
        </w:rPr>
        <w:t xml:space="preserve">Atkreipiame dėmesį, kad pertraukų, kurių metu mokiniai maitinami, laikas turi būti sureguliuotas taip, kad būtų sumažintas mokinių skaičius valgykloje, turi būti </w:t>
      </w:r>
      <w:r w:rsidRPr="00276A77">
        <w:rPr>
          <w:rFonts w:ascii="Times New Roman" w:hAnsi="Times New Roman"/>
          <w:b/>
          <w:sz w:val="24"/>
          <w:szCs w:val="24"/>
          <w:lang w:val="lt-LT"/>
        </w:rPr>
        <w:t>maksimaliai išnaudotas klasės izoliacijos principo taikymas</w:t>
      </w:r>
      <w:r w:rsidRPr="00276A77">
        <w:rPr>
          <w:rFonts w:ascii="Times New Roman" w:hAnsi="Times New Roman"/>
          <w:sz w:val="24"/>
          <w:szCs w:val="24"/>
          <w:lang w:val="lt-LT"/>
        </w:rPr>
        <w:t xml:space="preserve"> (pvz., kaimyninės klasės, besinaudojančios ta pačia koridoriaus erdve, maitinamos vienu metu pagal iš anksto parengtą grafiką). Maitinimas švediško stalo principu, kai maistą įsideda patys mokiniai, neturi būti organizuojamas. Po kiekvienos klasės (grupės, srauto) valgymo salė turi būti vėdinama ir išvaloma.</w:t>
      </w:r>
    </w:p>
    <w:p w:rsidR="00C56B43" w:rsidRPr="00276A77" w:rsidRDefault="00C56B43" w:rsidP="00A62A6A">
      <w:pPr>
        <w:ind w:firstLine="851"/>
        <w:jc w:val="both"/>
        <w:rPr>
          <w:rFonts w:ascii="Times New Roman" w:hAnsi="Times New Roman"/>
          <w:sz w:val="24"/>
          <w:szCs w:val="24"/>
          <w:lang w:val="lt-LT"/>
        </w:rPr>
      </w:pPr>
      <w:r w:rsidRPr="00276A77">
        <w:rPr>
          <w:rFonts w:ascii="Times New Roman" w:hAnsi="Times New Roman"/>
          <w:sz w:val="24"/>
          <w:szCs w:val="24"/>
          <w:lang w:val="lt-LT"/>
        </w:rPr>
        <w:t xml:space="preserve">Vaikai, ugdomi pagal ikimokyklinio ir priešmokyklinio ugdymo programas, turi būti maitinami grupės patalpose. Jei grupės patalpose nėra sąlygų organizuoti vaikų maitinimą ir vaikų maitinimas yra organizuojamas bendroje valgymo salėje, vienu metu joje turi valgyti vaikai tik iš </w:t>
      </w:r>
      <w:r w:rsidRPr="00276A77">
        <w:rPr>
          <w:rFonts w:ascii="Times New Roman" w:hAnsi="Times New Roman"/>
          <w:sz w:val="24"/>
          <w:szCs w:val="24"/>
          <w:lang w:val="lt-LT"/>
        </w:rPr>
        <w:lastRenderedPageBreak/>
        <w:t xml:space="preserve">vienos grupės pagal iš anksto parengtą grafiką. </w:t>
      </w:r>
      <w:r w:rsidRPr="00276A77">
        <w:rPr>
          <w:rFonts w:ascii="Times New Roman" w:hAnsi="Times New Roman"/>
          <w:b/>
          <w:sz w:val="24"/>
          <w:szCs w:val="24"/>
          <w:lang w:val="lt-LT"/>
        </w:rPr>
        <w:t>Maitinimas švediško stalo principu</w:t>
      </w:r>
      <w:r w:rsidRPr="00276A77">
        <w:rPr>
          <w:rFonts w:ascii="Times New Roman" w:hAnsi="Times New Roman"/>
          <w:sz w:val="24"/>
          <w:szCs w:val="24"/>
          <w:lang w:val="lt-LT"/>
        </w:rPr>
        <w:t xml:space="preserve">, kai maistą įsideda patys vaikai, </w:t>
      </w:r>
      <w:r w:rsidRPr="00276A77">
        <w:rPr>
          <w:rFonts w:ascii="Times New Roman" w:hAnsi="Times New Roman"/>
          <w:b/>
          <w:sz w:val="24"/>
          <w:szCs w:val="24"/>
          <w:lang w:val="lt-LT"/>
        </w:rPr>
        <w:t>negali būti organizuojamas</w:t>
      </w:r>
      <w:r w:rsidRPr="00276A77">
        <w:rPr>
          <w:rFonts w:ascii="Times New Roman" w:hAnsi="Times New Roman"/>
          <w:sz w:val="24"/>
          <w:szCs w:val="24"/>
          <w:lang w:val="lt-LT"/>
        </w:rPr>
        <w:t>. Po kiekvienos grupės bendra valgymo salė turi būti vėdinama ir išvaloma.</w:t>
      </w:r>
    </w:p>
    <w:p w:rsidR="00C56B43" w:rsidRPr="00276A77" w:rsidRDefault="00054EE9" w:rsidP="00A62A6A">
      <w:pPr>
        <w:tabs>
          <w:tab w:val="left" w:pos="7275"/>
        </w:tabs>
        <w:rPr>
          <w:rFonts w:ascii="Times New Roman" w:hAnsi="Times New Roman"/>
          <w:b/>
          <w:sz w:val="24"/>
          <w:szCs w:val="24"/>
          <w:lang w:val="lt-LT"/>
        </w:rPr>
      </w:pPr>
      <w:r w:rsidRPr="00276A77">
        <w:rPr>
          <w:rFonts w:ascii="Times New Roman" w:hAnsi="Times New Roman"/>
          <w:sz w:val="24"/>
          <w:szCs w:val="24"/>
          <w:lang w:val="lt-LT"/>
        </w:rPr>
        <w:tab/>
      </w:r>
    </w:p>
    <w:p w:rsidR="00C56B43" w:rsidRPr="00276A77" w:rsidRDefault="00C56B43" w:rsidP="00A62A6A">
      <w:pPr>
        <w:jc w:val="center"/>
        <w:rPr>
          <w:rFonts w:ascii="Times New Roman" w:hAnsi="Times New Roman"/>
          <w:b/>
          <w:sz w:val="24"/>
          <w:szCs w:val="24"/>
          <w:lang w:val="lt-LT"/>
        </w:rPr>
      </w:pPr>
      <w:r w:rsidRPr="00276A77">
        <w:rPr>
          <w:rFonts w:ascii="Times New Roman" w:hAnsi="Times New Roman"/>
          <w:b/>
          <w:sz w:val="24"/>
          <w:szCs w:val="24"/>
          <w:lang w:val="lt-LT"/>
        </w:rPr>
        <w:t xml:space="preserve">Apgyvendinimas </w:t>
      </w:r>
      <w:r w:rsidR="009119DA" w:rsidRPr="00276A77">
        <w:rPr>
          <w:rFonts w:ascii="Times New Roman" w:hAnsi="Times New Roman"/>
          <w:b/>
          <w:sz w:val="24"/>
          <w:szCs w:val="24"/>
          <w:lang w:val="lt-LT"/>
        </w:rPr>
        <w:t>ir pavėžėjimas</w:t>
      </w:r>
    </w:p>
    <w:p w:rsidR="00C56B43" w:rsidRPr="00276A77" w:rsidRDefault="00C56B43" w:rsidP="00A62A6A">
      <w:pPr>
        <w:rPr>
          <w:rFonts w:ascii="Times New Roman" w:hAnsi="Times New Roman"/>
          <w:sz w:val="24"/>
          <w:szCs w:val="24"/>
          <w:lang w:val="lt-LT"/>
        </w:rPr>
      </w:pPr>
    </w:p>
    <w:p w:rsidR="00C56B43" w:rsidRPr="00276A77" w:rsidRDefault="00C56B43" w:rsidP="00A62A6A">
      <w:pPr>
        <w:ind w:firstLine="851"/>
        <w:jc w:val="both"/>
        <w:rPr>
          <w:rFonts w:ascii="Times New Roman" w:hAnsi="Times New Roman"/>
          <w:sz w:val="24"/>
          <w:szCs w:val="24"/>
          <w:lang w:val="lt-LT"/>
        </w:rPr>
      </w:pPr>
      <w:r w:rsidRPr="00276A77">
        <w:rPr>
          <w:rFonts w:ascii="Times New Roman" w:hAnsi="Times New Roman"/>
          <w:sz w:val="24"/>
          <w:szCs w:val="24"/>
          <w:lang w:val="lt-LT"/>
        </w:rPr>
        <w:t>Apgyvendinant mokinius ir (ar) studentus mokyklos, aukštojo mokslo įstaigos bendrabutyje, turi būti laikomasi Lietuvos Respublikos sveikatos apsaugos ministro - valstybės lygio ekstremaliosios situacijos valstybės operacijų vadovo sprendimuose „Dėl Ikimokyklinio ir priešmokyklinio ugdymo organizavimo būtinų sąlygų”, „Dėl pradinio ugdymo organizavimo būtinų sąlygų”, „Dėl pagrindinio ir vidurinio ugdymo organizavimo būtinų sąlygų” ir „Dėl Aukštojo mokslo studijų, profesinio mokymo ir neformaliojo suaugusiųjų švietimo vykdymo būtinų sąlygų” nustatytų reikalavimų.</w:t>
      </w:r>
    </w:p>
    <w:p w:rsidR="00C56B43" w:rsidRPr="00276A77" w:rsidRDefault="00C56B43" w:rsidP="00A62A6A">
      <w:pPr>
        <w:ind w:firstLine="851"/>
        <w:jc w:val="both"/>
        <w:rPr>
          <w:rFonts w:ascii="Times New Roman" w:hAnsi="Times New Roman"/>
          <w:sz w:val="24"/>
          <w:szCs w:val="24"/>
          <w:lang w:val="lt-LT"/>
        </w:rPr>
      </w:pPr>
      <w:r w:rsidRPr="00276A77">
        <w:rPr>
          <w:rFonts w:ascii="Times New Roman" w:hAnsi="Times New Roman"/>
          <w:sz w:val="24"/>
          <w:szCs w:val="24"/>
          <w:lang w:val="lt-LT"/>
        </w:rPr>
        <w:t>Bendro naudojimo patalpose turi būti užtikrin</w:t>
      </w:r>
      <w:r w:rsidRPr="00276A77">
        <w:rPr>
          <w:rFonts w:ascii="Times New Roman" w:hAnsi="Times New Roman"/>
          <w:color w:val="6AA84F"/>
          <w:sz w:val="24"/>
          <w:szCs w:val="24"/>
          <w:lang w:val="lt-LT"/>
        </w:rPr>
        <w:t>t</w:t>
      </w:r>
      <w:r w:rsidRPr="00276A77">
        <w:rPr>
          <w:rFonts w:ascii="Times New Roman" w:hAnsi="Times New Roman"/>
          <w:sz w:val="24"/>
          <w:szCs w:val="24"/>
          <w:lang w:val="lt-LT"/>
        </w:rPr>
        <w:t>as visų asmenų kaukių dėvėjim</w:t>
      </w:r>
      <w:r w:rsidR="009119DA" w:rsidRPr="00276A77">
        <w:rPr>
          <w:rFonts w:ascii="Times New Roman" w:hAnsi="Times New Roman"/>
          <w:sz w:val="24"/>
          <w:szCs w:val="24"/>
          <w:lang w:val="lt-LT"/>
        </w:rPr>
        <w:t>as</w:t>
      </w:r>
      <w:r w:rsidRPr="00276A77">
        <w:rPr>
          <w:rFonts w:ascii="Times New Roman" w:hAnsi="Times New Roman"/>
          <w:sz w:val="24"/>
          <w:szCs w:val="24"/>
          <w:lang w:val="lt-LT"/>
        </w:rPr>
        <w:t xml:space="preserve"> (išskyrus neįgalumą turintiems asmenims, kurie dėl savo sveikatos būklės kaukių dėvėti negali ar jų dėvėjimas gali pakenkti asmens sveikatos būklei; šiems asmenims rekomenduojama nešioti veido skydelį) ir laikomasi ne mažesnio kaip 2 metrų atstumo tarp asmenų ar asmenų grupių</w:t>
      </w:r>
    </w:p>
    <w:p w:rsidR="006A137B" w:rsidRPr="00276A77" w:rsidRDefault="006A137B" w:rsidP="00A62A6A">
      <w:pPr>
        <w:ind w:firstLine="851"/>
        <w:jc w:val="both"/>
        <w:rPr>
          <w:rFonts w:ascii="Times New Roman" w:hAnsi="Times New Roman"/>
          <w:sz w:val="24"/>
          <w:szCs w:val="24"/>
          <w:lang w:val="lt-LT"/>
        </w:rPr>
      </w:pPr>
      <w:r w:rsidRPr="00276A77">
        <w:rPr>
          <w:rFonts w:ascii="Times New Roman" w:hAnsi="Times New Roman"/>
          <w:sz w:val="24"/>
          <w:szCs w:val="24"/>
          <w:shd w:val="clear" w:color="auto" w:fill="FFFFFF"/>
          <w:lang w:val="lt-LT"/>
        </w:rPr>
        <w:t>Mokinių vežiojimas organizuojamas</w:t>
      </w:r>
      <w:r w:rsidR="009205B0" w:rsidRPr="00276A77">
        <w:rPr>
          <w:rFonts w:ascii="Times New Roman" w:hAnsi="Times New Roman"/>
          <w:sz w:val="24"/>
          <w:szCs w:val="24"/>
          <w:shd w:val="clear" w:color="auto" w:fill="FFFFFF"/>
          <w:lang w:val="lt-LT"/>
        </w:rPr>
        <w:t>,</w:t>
      </w:r>
      <w:r w:rsidRPr="00276A77">
        <w:rPr>
          <w:rFonts w:ascii="Times New Roman" w:hAnsi="Times New Roman"/>
          <w:sz w:val="24"/>
          <w:szCs w:val="24"/>
          <w:shd w:val="clear" w:color="auto" w:fill="FFFFFF"/>
          <w:lang w:val="lt-LT"/>
        </w:rPr>
        <w:t xml:space="preserve"> atsižvelgiant į Lietuvos Respublikos sveikatos apsaugos ministro-valstybės lygio ekstremaliosios situacijos valstybės operacijų vadovo 2020 m. lapkr</w:t>
      </w:r>
      <w:r w:rsidR="00276A77">
        <w:rPr>
          <w:rFonts w:ascii="Times New Roman" w:hAnsi="Times New Roman"/>
          <w:sz w:val="24"/>
          <w:szCs w:val="24"/>
          <w:shd w:val="clear" w:color="auto" w:fill="FFFFFF"/>
          <w:lang w:val="lt-LT"/>
        </w:rPr>
        <w:t>ičio 6 d. sprendimą Nr. V-2513 „</w:t>
      </w:r>
      <w:r w:rsidRPr="00276A77">
        <w:rPr>
          <w:rFonts w:ascii="Times New Roman" w:hAnsi="Times New Roman"/>
          <w:sz w:val="24"/>
          <w:szCs w:val="24"/>
          <w:shd w:val="clear" w:color="auto" w:fill="FFFFFF"/>
          <w:lang w:val="lt-LT"/>
        </w:rPr>
        <w:t>Dėl Karantino režimo priemonių nustatymo teikia</w:t>
      </w:r>
      <w:r w:rsidR="00276A77">
        <w:rPr>
          <w:rFonts w:ascii="Times New Roman" w:hAnsi="Times New Roman"/>
          <w:sz w:val="24"/>
          <w:szCs w:val="24"/>
          <w:shd w:val="clear" w:color="auto" w:fill="FFFFFF"/>
          <w:lang w:val="lt-LT"/>
        </w:rPr>
        <w:t>nt viešojo transporto paslaugas“</w:t>
      </w:r>
      <w:r w:rsidRPr="00276A77">
        <w:rPr>
          <w:rFonts w:ascii="Times New Roman" w:hAnsi="Times New Roman"/>
          <w:sz w:val="24"/>
          <w:szCs w:val="24"/>
          <w:shd w:val="clear" w:color="auto" w:fill="FFFFFF"/>
          <w:lang w:val="lt-LT"/>
        </w:rPr>
        <w:t>.</w:t>
      </w:r>
    </w:p>
    <w:p w:rsidR="006A137B" w:rsidRPr="00276A77" w:rsidRDefault="006A137B" w:rsidP="00A62A6A">
      <w:pPr>
        <w:ind w:firstLine="851"/>
        <w:jc w:val="both"/>
        <w:rPr>
          <w:rFonts w:ascii="Times New Roman" w:hAnsi="Times New Roman"/>
          <w:b/>
          <w:sz w:val="24"/>
          <w:szCs w:val="24"/>
          <w:lang w:val="lt-LT"/>
        </w:rPr>
      </w:pPr>
    </w:p>
    <w:p w:rsidR="009119DA" w:rsidRPr="00276A77" w:rsidRDefault="009119DA" w:rsidP="00A62A6A">
      <w:pPr>
        <w:jc w:val="both"/>
        <w:rPr>
          <w:rFonts w:ascii="Times New Roman" w:hAnsi="Times New Roman"/>
          <w:sz w:val="24"/>
          <w:szCs w:val="24"/>
          <w:lang w:val="lt-LT"/>
        </w:rPr>
      </w:pPr>
    </w:p>
    <w:p w:rsidR="00084640" w:rsidRPr="00276A77" w:rsidRDefault="00084640" w:rsidP="00A62A6A">
      <w:pPr>
        <w:ind w:firstLine="851"/>
        <w:rPr>
          <w:rFonts w:ascii="Times New Roman" w:hAnsi="Times New Roman"/>
          <w:sz w:val="24"/>
          <w:szCs w:val="24"/>
          <w:lang w:val="lt-LT"/>
        </w:rPr>
      </w:pPr>
      <w:r w:rsidRPr="00276A77">
        <w:rPr>
          <w:rFonts w:ascii="Times New Roman" w:hAnsi="Times New Roman"/>
          <w:sz w:val="24"/>
          <w:szCs w:val="24"/>
          <w:lang w:val="lt-LT"/>
        </w:rPr>
        <w:t>Dėkojame už bendradarbiavimą</w:t>
      </w:r>
    </w:p>
    <w:p w:rsidR="00275D2C" w:rsidRPr="00276A77" w:rsidRDefault="00275D2C" w:rsidP="00A62A6A">
      <w:pPr>
        <w:ind w:firstLine="1247"/>
        <w:jc w:val="both"/>
        <w:rPr>
          <w:rFonts w:ascii="Times New Roman" w:hAnsi="Times New Roman"/>
          <w:sz w:val="24"/>
          <w:szCs w:val="24"/>
          <w:lang w:val="lt-LT"/>
        </w:rPr>
      </w:pPr>
    </w:p>
    <w:p w:rsidR="00275D2C" w:rsidRPr="00276A77" w:rsidRDefault="00275D2C" w:rsidP="00A62A6A">
      <w:pPr>
        <w:jc w:val="both"/>
        <w:rPr>
          <w:rFonts w:ascii="Times New Roman" w:hAnsi="Times New Roman"/>
          <w:sz w:val="24"/>
          <w:szCs w:val="24"/>
          <w:lang w:val="lt-LT"/>
        </w:rPr>
      </w:pPr>
    </w:p>
    <w:p w:rsidR="00D92054" w:rsidRPr="00276A77" w:rsidRDefault="00D92054" w:rsidP="00A62A6A">
      <w:pPr>
        <w:jc w:val="both"/>
        <w:rPr>
          <w:rFonts w:ascii="Times New Roman" w:hAnsi="Times New Roman"/>
          <w:sz w:val="24"/>
          <w:szCs w:val="24"/>
          <w:lang w:val="lt-LT"/>
        </w:rPr>
        <w:sectPr w:rsidR="00D92054" w:rsidRPr="00276A77" w:rsidSect="00D92054">
          <w:headerReference w:type="default" r:id="rId21"/>
          <w:footerReference w:type="even" r:id="rId22"/>
          <w:footerReference w:type="default" r:id="rId23"/>
          <w:footerReference w:type="first" r:id="rId24"/>
          <w:type w:val="continuous"/>
          <w:pgSz w:w="11907" w:h="16840" w:code="9"/>
          <w:pgMar w:top="1138" w:right="562" w:bottom="1138" w:left="1699" w:header="288" w:footer="720" w:gutter="0"/>
          <w:cols w:space="720"/>
          <w:formProt w:val="0"/>
          <w:noEndnote/>
          <w:titlePg/>
        </w:sectPr>
      </w:pPr>
    </w:p>
    <w:p w:rsidR="00275D2C" w:rsidRPr="00276A77" w:rsidRDefault="00275D2C" w:rsidP="00A62A6A">
      <w:pPr>
        <w:jc w:val="both"/>
        <w:rPr>
          <w:rFonts w:ascii="Times New Roman" w:hAnsi="Times New Roman"/>
          <w:sz w:val="24"/>
          <w:szCs w:val="24"/>
          <w:lang w:val="lt-LT"/>
        </w:rPr>
      </w:pPr>
    </w:p>
    <w:tbl>
      <w:tblPr>
        <w:tblW w:w="0" w:type="auto"/>
        <w:tblLayout w:type="fixed"/>
        <w:tblLook w:val="0000" w:firstRow="0" w:lastRow="0" w:firstColumn="0" w:lastColumn="0" w:noHBand="0" w:noVBand="0"/>
      </w:tblPr>
      <w:tblGrid>
        <w:gridCol w:w="5778"/>
        <w:gridCol w:w="4077"/>
      </w:tblGrid>
      <w:tr w:rsidR="0083491D" w:rsidRPr="00276A77" w:rsidTr="00B50EFA">
        <w:trPr>
          <w:cantSplit/>
        </w:trPr>
        <w:tc>
          <w:tcPr>
            <w:tcW w:w="5778" w:type="dxa"/>
          </w:tcPr>
          <w:p w:rsidR="00275D2C" w:rsidRPr="00276A77" w:rsidRDefault="006C098A" w:rsidP="00A62A6A">
            <w:pPr>
              <w:jc w:val="both"/>
              <w:rPr>
                <w:rFonts w:ascii="Times New Roman" w:hAnsi="Times New Roman"/>
                <w:sz w:val="24"/>
                <w:szCs w:val="24"/>
                <w:lang w:val="lt-LT"/>
              </w:rPr>
            </w:pPr>
            <w:r w:rsidRPr="00276A77">
              <w:rPr>
                <w:rFonts w:ascii="Times New Roman" w:hAnsi="Times New Roman"/>
                <w:sz w:val="24"/>
                <w:szCs w:val="24"/>
                <w:lang w:val="lt-LT"/>
              </w:rPr>
              <w:t>Švietimo, mokslo ir sporto ministras</w:t>
            </w:r>
          </w:p>
        </w:tc>
        <w:tc>
          <w:tcPr>
            <w:tcW w:w="4077" w:type="dxa"/>
          </w:tcPr>
          <w:p w:rsidR="00275D2C" w:rsidRPr="00276A77" w:rsidRDefault="006C098A" w:rsidP="00A62A6A">
            <w:pPr>
              <w:jc w:val="center"/>
              <w:rPr>
                <w:rFonts w:ascii="Times New Roman" w:hAnsi="Times New Roman"/>
                <w:sz w:val="24"/>
                <w:szCs w:val="24"/>
                <w:lang w:val="lt-LT"/>
              </w:rPr>
            </w:pPr>
            <w:r w:rsidRPr="00276A77">
              <w:rPr>
                <w:rFonts w:ascii="Times New Roman" w:hAnsi="Times New Roman"/>
                <w:sz w:val="24"/>
                <w:szCs w:val="24"/>
                <w:lang w:val="lt-LT"/>
              </w:rPr>
              <w:t>Algirdas Monkevičius</w:t>
            </w:r>
          </w:p>
        </w:tc>
      </w:tr>
    </w:tbl>
    <w:p w:rsidR="00275D2C" w:rsidRPr="00276A77" w:rsidRDefault="00275D2C" w:rsidP="00275D2C">
      <w:pPr>
        <w:spacing w:after="20"/>
        <w:jc w:val="both"/>
        <w:rPr>
          <w:rFonts w:ascii="Times New Roman" w:hAnsi="Times New Roman"/>
          <w:sz w:val="24"/>
          <w:szCs w:val="24"/>
          <w:lang w:val="lt-LT"/>
        </w:rPr>
      </w:pPr>
    </w:p>
    <w:p w:rsidR="00D725F2" w:rsidRPr="00276A77" w:rsidRDefault="00D725F2" w:rsidP="00877439">
      <w:pPr>
        <w:spacing w:after="20"/>
        <w:jc w:val="both"/>
        <w:rPr>
          <w:rFonts w:ascii="Times New Roman" w:hAnsi="Times New Roman"/>
          <w:sz w:val="24"/>
          <w:szCs w:val="24"/>
          <w:lang w:val="lt-LT"/>
        </w:rPr>
      </w:pPr>
    </w:p>
    <w:p w:rsidR="00A87EA8" w:rsidRPr="00276A77" w:rsidRDefault="00A87EA8" w:rsidP="00877439">
      <w:pPr>
        <w:spacing w:after="20"/>
        <w:jc w:val="both"/>
        <w:rPr>
          <w:rFonts w:ascii="Times New Roman" w:hAnsi="Times New Roman"/>
          <w:sz w:val="24"/>
          <w:szCs w:val="24"/>
          <w:lang w:val="lt-LT"/>
        </w:rPr>
      </w:pPr>
    </w:p>
    <w:p w:rsidR="009205B0" w:rsidRPr="00276A77" w:rsidRDefault="009205B0" w:rsidP="009205B0">
      <w:pPr>
        <w:spacing w:after="20"/>
        <w:jc w:val="both"/>
        <w:rPr>
          <w:rFonts w:ascii="Times New Roman" w:hAnsi="Times New Roman"/>
          <w:sz w:val="24"/>
          <w:szCs w:val="24"/>
          <w:lang w:val="lt-LT"/>
        </w:rPr>
      </w:pPr>
    </w:p>
    <w:p w:rsidR="009205B0" w:rsidRPr="00276A77" w:rsidRDefault="009205B0" w:rsidP="009205B0">
      <w:pPr>
        <w:spacing w:after="20"/>
        <w:jc w:val="both"/>
        <w:rPr>
          <w:rFonts w:ascii="Times New Roman" w:hAnsi="Times New Roman"/>
          <w:sz w:val="24"/>
          <w:szCs w:val="24"/>
          <w:lang w:val="lt-LT"/>
        </w:rPr>
      </w:pPr>
    </w:p>
    <w:p w:rsidR="009205B0" w:rsidRPr="00276A77" w:rsidRDefault="009205B0" w:rsidP="009205B0">
      <w:pPr>
        <w:spacing w:after="20"/>
        <w:jc w:val="both"/>
        <w:rPr>
          <w:rFonts w:ascii="Times New Roman" w:hAnsi="Times New Roman"/>
          <w:sz w:val="24"/>
          <w:szCs w:val="24"/>
          <w:lang w:val="lt-LT"/>
        </w:rPr>
      </w:pPr>
    </w:p>
    <w:p w:rsidR="009205B0" w:rsidRPr="00276A77" w:rsidRDefault="009205B0" w:rsidP="009205B0">
      <w:pPr>
        <w:spacing w:after="20"/>
        <w:jc w:val="both"/>
        <w:rPr>
          <w:rFonts w:ascii="Times New Roman" w:hAnsi="Times New Roman"/>
          <w:sz w:val="24"/>
          <w:szCs w:val="24"/>
          <w:lang w:val="lt-LT"/>
        </w:rPr>
      </w:pPr>
    </w:p>
    <w:p w:rsidR="009205B0" w:rsidRPr="00276A77" w:rsidRDefault="009205B0" w:rsidP="009205B0">
      <w:pPr>
        <w:spacing w:after="20"/>
        <w:jc w:val="both"/>
        <w:rPr>
          <w:rFonts w:ascii="Times New Roman" w:hAnsi="Times New Roman"/>
          <w:sz w:val="24"/>
          <w:szCs w:val="24"/>
          <w:lang w:val="lt-LT"/>
        </w:rPr>
      </w:pPr>
    </w:p>
    <w:p w:rsidR="009205B0" w:rsidRPr="00276A77" w:rsidRDefault="009205B0" w:rsidP="009205B0">
      <w:pPr>
        <w:spacing w:after="20"/>
        <w:jc w:val="both"/>
        <w:rPr>
          <w:rFonts w:ascii="Times New Roman" w:hAnsi="Times New Roman"/>
          <w:sz w:val="24"/>
          <w:szCs w:val="24"/>
          <w:lang w:val="lt-LT"/>
        </w:rPr>
      </w:pPr>
    </w:p>
    <w:p w:rsidR="009205B0" w:rsidRPr="00276A77" w:rsidRDefault="009205B0" w:rsidP="009205B0">
      <w:pPr>
        <w:spacing w:after="20"/>
        <w:jc w:val="both"/>
        <w:rPr>
          <w:rFonts w:ascii="Times New Roman" w:hAnsi="Times New Roman"/>
          <w:sz w:val="24"/>
          <w:szCs w:val="24"/>
          <w:lang w:val="lt-LT"/>
        </w:rPr>
      </w:pPr>
    </w:p>
    <w:p w:rsidR="009205B0" w:rsidRPr="00276A77" w:rsidRDefault="009205B0" w:rsidP="009205B0">
      <w:pPr>
        <w:spacing w:after="20"/>
        <w:jc w:val="both"/>
        <w:rPr>
          <w:rFonts w:ascii="Times New Roman" w:hAnsi="Times New Roman"/>
          <w:sz w:val="24"/>
          <w:szCs w:val="24"/>
          <w:lang w:val="lt-LT"/>
        </w:rPr>
      </w:pPr>
    </w:p>
    <w:p w:rsidR="009205B0" w:rsidRPr="00276A77" w:rsidRDefault="009205B0" w:rsidP="009205B0">
      <w:pPr>
        <w:spacing w:after="20"/>
        <w:jc w:val="both"/>
        <w:rPr>
          <w:rFonts w:ascii="Times New Roman" w:hAnsi="Times New Roman"/>
          <w:sz w:val="24"/>
          <w:szCs w:val="24"/>
          <w:lang w:val="lt-LT"/>
        </w:rPr>
      </w:pPr>
    </w:p>
    <w:p w:rsidR="009205B0" w:rsidRPr="00276A77" w:rsidRDefault="009205B0" w:rsidP="009205B0">
      <w:pPr>
        <w:spacing w:after="20"/>
        <w:jc w:val="both"/>
        <w:rPr>
          <w:rFonts w:ascii="Times New Roman" w:hAnsi="Times New Roman"/>
          <w:sz w:val="24"/>
          <w:szCs w:val="24"/>
          <w:lang w:val="lt-LT"/>
        </w:rPr>
      </w:pPr>
    </w:p>
    <w:p w:rsidR="009205B0" w:rsidRPr="00276A77" w:rsidRDefault="009205B0" w:rsidP="009205B0">
      <w:pPr>
        <w:spacing w:after="20"/>
        <w:jc w:val="both"/>
        <w:rPr>
          <w:rFonts w:ascii="Times New Roman" w:hAnsi="Times New Roman"/>
          <w:sz w:val="24"/>
          <w:szCs w:val="24"/>
          <w:lang w:val="lt-LT"/>
        </w:rPr>
      </w:pPr>
    </w:p>
    <w:p w:rsidR="009205B0" w:rsidRPr="00276A77" w:rsidRDefault="009205B0" w:rsidP="009205B0">
      <w:pPr>
        <w:spacing w:after="20"/>
        <w:jc w:val="both"/>
        <w:rPr>
          <w:rFonts w:ascii="Times New Roman" w:hAnsi="Times New Roman"/>
          <w:sz w:val="24"/>
          <w:szCs w:val="24"/>
          <w:lang w:val="lt-LT"/>
        </w:rPr>
      </w:pPr>
    </w:p>
    <w:p w:rsidR="009205B0" w:rsidRPr="00276A77" w:rsidRDefault="009205B0" w:rsidP="009205B0">
      <w:pPr>
        <w:spacing w:after="20"/>
        <w:jc w:val="both"/>
        <w:rPr>
          <w:rFonts w:ascii="Times New Roman" w:hAnsi="Times New Roman"/>
          <w:sz w:val="24"/>
          <w:szCs w:val="24"/>
          <w:lang w:val="lt-LT"/>
        </w:rPr>
      </w:pPr>
    </w:p>
    <w:p w:rsidR="009205B0" w:rsidRPr="00276A77" w:rsidRDefault="009205B0" w:rsidP="009205B0">
      <w:pPr>
        <w:spacing w:after="20"/>
        <w:jc w:val="both"/>
        <w:rPr>
          <w:rFonts w:ascii="Times New Roman" w:hAnsi="Times New Roman"/>
          <w:sz w:val="24"/>
          <w:szCs w:val="24"/>
          <w:lang w:val="lt-LT"/>
        </w:rPr>
      </w:pPr>
    </w:p>
    <w:p w:rsidR="009205B0" w:rsidRPr="00276A77" w:rsidRDefault="009205B0" w:rsidP="009205B0">
      <w:pPr>
        <w:spacing w:after="20"/>
        <w:jc w:val="both"/>
        <w:rPr>
          <w:rFonts w:ascii="Times New Roman" w:hAnsi="Times New Roman"/>
          <w:sz w:val="24"/>
          <w:szCs w:val="24"/>
          <w:lang w:val="lt-LT"/>
        </w:rPr>
      </w:pPr>
    </w:p>
    <w:p w:rsidR="009205B0" w:rsidRPr="00276A77" w:rsidRDefault="009205B0" w:rsidP="009205B0">
      <w:pPr>
        <w:spacing w:after="20"/>
        <w:jc w:val="both"/>
        <w:rPr>
          <w:rFonts w:ascii="Times New Roman" w:hAnsi="Times New Roman"/>
          <w:sz w:val="24"/>
          <w:szCs w:val="24"/>
          <w:lang w:val="lt-LT"/>
        </w:rPr>
      </w:pPr>
    </w:p>
    <w:p w:rsidR="009205B0" w:rsidRPr="00276A77" w:rsidRDefault="009205B0" w:rsidP="009205B0">
      <w:pPr>
        <w:spacing w:after="20"/>
        <w:jc w:val="both"/>
        <w:rPr>
          <w:rFonts w:ascii="Times New Roman" w:hAnsi="Times New Roman"/>
          <w:sz w:val="24"/>
          <w:szCs w:val="24"/>
          <w:lang w:val="lt-LT"/>
        </w:rPr>
      </w:pPr>
    </w:p>
    <w:p w:rsidR="009205B0" w:rsidRPr="00276A77" w:rsidRDefault="009205B0" w:rsidP="009205B0">
      <w:pPr>
        <w:spacing w:after="20"/>
        <w:jc w:val="both"/>
        <w:rPr>
          <w:rFonts w:ascii="Times New Roman" w:hAnsi="Times New Roman"/>
          <w:sz w:val="24"/>
          <w:szCs w:val="24"/>
          <w:lang w:val="lt-LT"/>
        </w:rPr>
      </w:pPr>
    </w:p>
    <w:p w:rsidR="009205B0" w:rsidRPr="00276A77" w:rsidRDefault="009205B0" w:rsidP="009205B0">
      <w:pPr>
        <w:spacing w:after="20"/>
        <w:jc w:val="both"/>
        <w:rPr>
          <w:rFonts w:ascii="Times New Roman" w:hAnsi="Times New Roman"/>
          <w:sz w:val="24"/>
          <w:szCs w:val="24"/>
          <w:lang w:val="lt-LT"/>
        </w:rPr>
      </w:pPr>
    </w:p>
    <w:p w:rsidR="00AC5DA3" w:rsidRPr="00276A77" w:rsidRDefault="009205B0" w:rsidP="00763998">
      <w:pPr>
        <w:spacing w:after="20"/>
        <w:jc w:val="both"/>
        <w:rPr>
          <w:rFonts w:ascii="Times New Roman" w:hAnsi="Times New Roman"/>
          <w:sz w:val="24"/>
          <w:szCs w:val="24"/>
          <w:lang w:val="lt-LT"/>
        </w:rPr>
      </w:pPr>
      <w:r w:rsidRPr="00276A77">
        <w:rPr>
          <w:rFonts w:ascii="Times New Roman" w:hAnsi="Times New Roman"/>
          <w:sz w:val="24"/>
          <w:szCs w:val="24"/>
          <w:lang w:val="lt-LT"/>
        </w:rPr>
        <w:t>Virginijus Mažeika, tel. 8 687 97 641, el. p. Virginijus.Mazeika@smm.lt</w:t>
      </w:r>
    </w:p>
    <w:sectPr w:rsidR="00AC5DA3" w:rsidRPr="00276A77" w:rsidSect="00D92054">
      <w:type w:val="continuous"/>
      <w:pgSz w:w="11907" w:h="16840" w:code="9"/>
      <w:pgMar w:top="1138" w:right="562" w:bottom="1138" w:left="1699" w:header="288" w:footer="720" w:gutter="0"/>
      <w:cols w:space="720"/>
      <w:noEndnote/>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6A7A" w:rsidRDefault="00316A7A">
      <w:r>
        <w:separator/>
      </w:r>
    </w:p>
  </w:endnote>
  <w:endnote w:type="continuationSeparator" w:id="0">
    <w:p w:rsidR="00316A7A" w:rsidRDefault="00316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HelveticaLT">
    <w:altName w:val="Arial"/>
    <w:charset w:val="BA"/>
    <w:family w:val="swiss"/>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CDB" w:rsidRDefault="00825CD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825CDB" w:rsidRDefault="00825CDB">
    <w:pPr>
      <w:pStyle w:val="Porat"/>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4640" w:rsidRPr="006C098A" w:rsidRDefault="00084640" w:rsidP="00084640">
    <w:pPr>
      <w:pStyle w:val="Porat"/>
      <w:framePr w:wrap="around" w:vAnchor="text" w:hAnchor="margin" w:xAlign="right" w:y="1"/>
      <w:rPr>
        <w:rStyle w:val="Puslapionumeris"/>
        <w:sz w:val="16"/>
        <w:szCs w:val="16"/>
        <w:lang w:val="lt-LT"/>
      </w:rPr>
    </w:pPr>
    <w:r w:rsidRPr="006C098A">
      <w:rPr>
        <w:rStyle w:val="Puslapionumeris"/>
        <w:rFonts w:ascii="Times New Roman" w:hAnsi="Times New Roman"/>
        <w:sz w:val="16"/>
        <w:szCs w:val="16"/>
        <w:lang w:val="lt-LT"/>
      </w:rPr>
      <w:t>Aplinkraštis</w:t>
    </w:r>
  </w:p>
  <w:p w:rsidR="00825CDB" w:rsidRDefault="00825CDB">
    <w:pPr>
      <w:pStyle w:val="Porat"/>
      <w:ind w:right="360"/>
      <w:rPr>
        <w:sz w:val="1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CDB" w:rsidRPr="006C098A" w:rsidRDefault="006C098A" w:rsidP="001349D6">
    <w:pPr>
      <w:pStyle w:val="Porat"/>
      <w:framePr w:wrap="around" w:vAnchor="text" w:hAnchor="margin" w:xAlign="right" w:y="1"/>
      <w:rPr>
        <w:rStyle w:val="Puslapionumeris"/>
        <w:sz w:val="16"/>
        <w:szCs w:val="16"/>
        <w:lang w:val="lt-LT"/>
      </w:rPr>
    </w:pPr>
    <w:r w:rsidRPr="006C098A">
      <w:rPr>
        <w:rStyle w:val="Puslapionumeris"/>
        <w:rFonts w:ascii="Times New Roman" w:hAnsi="Times New Roman"/>
        <w:sz w:val="16"/>
        <w:szCs w:val="16"/>
        <w:lang w:val="lt-LT"/>
      </w:rPr>
      <w:t>Aplinkraštis</w:t>
    </w:r>
  </w:p>
  <w:p w:rsidR="00825CDB" w:rsidRDefault="007D2B8A">
    <w:pPr>
      <w:pStyle w:val="Porat"/>
    </w:pPr>
    <w:r>
      <w:rPr>
        <w:noProof/>
        <w:lang w:val="lt-LT" w:eastAsia="lt-LT"/>
      </w:rPr>
      <w:drawing>
        <wp:anchor distT="0" distB="0" distL="114300" distR="114300" simplePos="0" relativeHeight="251658240" behindDoc="0" locked="0" layoutInCell="1" allowOverlap="1" wp14:anchorId="1261EA0E" wp14:editId="515CC592">
          <wp:simplePos x="0" y="0"/>
          <wp:positionH relativeFrom="column">
            <wp:posOffset>5017135</wp:posOffset>
          </wp:positionH>
          <wp:positionV relativeFrom="paragraph">
            <wp:posOffset>-860425</wp:posOffset>
          </wp:positionV>
          <wp:extent cx="1085850" cy="819729"/>
          <wp:effectExtent l="0" t="0" r="0" b="0"/>
          <wp:wrapNone/>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ikime laisve_30_L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5850" cy="819729"/>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6A7A" w:rsidRDefault="00316A7A">
      <w:r>
        <w:separator/>
      </w:r>
    </w:p>
  </w:footnote>
  <w:footnote w:type="continuationSeparator" w:id="0">
    <w:p w:rsidR="00316A7A" w:rsidRDefault="00316A7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0559847"/>
      <w:docPartObj>
        <w:docPartGallery w:val="Page Numbers (Top of Page)"/>
        <w:docPartUnique/>
      </w:docPartObj>
    </w:sdtPr>
    <w:sdtEndPr/>
    <w:sdtContent>
      <w:p w:rsidR="00084640" w:rsidRDefault="00084640" w:rsidP="00EA29CB">
        <w:pPr>
          <w:pStyle w:val="Antrats"/>
          <w:jc w:val="center"/>
        </w:pPr>
        <w:r>
          <w:fldChar w:fldCharType="begin"/>
        </w:r>
        <w:r>
          <w:instrText>PAGE   \* MERGEFORMAT</w:instrText>
        </w:r>
        <w:r>
          <w:fldChar w:fldCharType="separate"/>
        </w:r>
        <w:r w:rsidR="00F869CD" w:rsidRPr="00F869CD">
          <w:rPr>
            <w:noProof/>
            <w:lang w:val="lt-LT"/>
          </w:rPr>
          <w:t>2</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85D04"/>
    <w:multiLevelType w:val="multilevel"/>
    <w:tmpl w:val="1890BAEE"/>
    <w:lvl w:ilvl="0">
      <w:start w:val="1"/>
      <w:numFmt w:val="decimal"/>
      <w:lvlText w:val="%1)"/>
      <w:lvlJc w:val="left"/>
      <w:pPr>
        <w:ind w:left="720" w:hanging="360"/>
      </w:pPr>
      <w:rPr>
        <w:rFonts w:ascii="Times New Roman" w:eastAsia="Times New Roman" w:hAnsi="Times New Roman" w:cs="Times New Roman"/>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54365628"/>
    <w:multiLevelType w:val="multilevel"/>
    <w:tmpl w:val="27EAB70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247"/>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353"/>
    <w:rsid w:val="0000593C"/>
    <w:rsid w:val="00054EE9"/>
    <w:rsid w:val="00060042"/>
    <w:rsid w:val="00066466"/>
    <w:rsid w:val="00076BAE"/>
    <w:rsid w:val="00084640"/>
    <w:rsid w:val="0008504D"/>
    <w:rsid w:val="000A764D"/>
    <w:rsid w:val="000F6DF5"/>
    <w:rsid w:val="00101B06"/>
    <w:rsid w:val="001221AE"/>
    <w:rsid w:val="001221B7"/>
    <w:rsid w:val="001349D6"/>
    <w:rsid w:val="001557AC"/>
    <w:rsid w:val="00171F7B"/>
    <w:rsid w:val="0018042D"/>
    <w:rsid w:val="0019652A"/>
    <w:rsid w:val="001974E0"/>
    <w:rsid w:val="001B64BA"/>
    <w:rsid w:val="001E0455"/>
    <w:rsid w:val="001E10D2"/>
    <w:rsid w:val="001E676E"/>
    <w:rsid w:val="00203A76"/>
    <w:rsid w:val="0020712A"/>
    <w:rsid w:val="002649AB"/>
    <w:rsid w:val="00267DAC"/>
    <w:rsid w:val="00275D2C"/>
    <w:rsid w:val="00276A77"/>
    <w:rsid w:val="00293B0B"/>
    <w:rsid w:val="002A3A74"/>
    <w:rsid w:val="002B01C8"/>
    <w:rsid w:val="002F44C1"/>
    <w:rsid w:val="002F4A20"/>
    <w:rsid w:val="00316A7A"/>
    <w:rsid w:val="00322863"/>
    <w:rsid w:val="00337854"/>
    <w:rsid w:val="003467C5"/>
    <w:rsid w:val="00372CF6"/>
    <w:rsid w:val="00385D08"/>
    <w:rsid w:val="00386581"/>
    <w:rsid w:val="00394F53"/>
    <w:rsid w:val="003976EE"/>
    <w:rsid w:val="003A1BEF"/>
    <w:rsid w:val="003A49F7"/>
    <w:rsid w:val="003B33A1"/>
    <w:rsid w:val="003E4F79"/>
    <w:rsid w:val="003F7AFE"/>
    <w:rsid w:val="00407A48"/>
    <w:rsid w:val="004134A2"/>
    <w:rsid w:val="00420049"/>
    <w:rsid w:val="004235D9"/>
    <w:rsid w:val="00470D1C"/>
    <w:rsid w:val="0048012C"/>
    <w:rsid w:val="00497B75"/>
    <w:rsid w:val="004A4485"/>
    <w:rsid w:val="004C0353"/>
    <w:rsid w:val="004D6ADD"/>
    <w:rsid w:val="00500F6A"/>
    <w:rsid w:val="00513403"/>
    <w:rsid w:val="00530950"/>
    <w:rsid w:val="005347B2"/>
    <w:rsid w:val="0057433E"/>
    <w:rsid w:val="00592A52"/>
    <w:rsid w:val="005C56F0"/>
    <w:rsid w:val="005F095B"/>
    <w:rsid w:val="005F3F21"/>
    <w:rsid w:val="006223DE"/>
    <w:rsid w:val="00635A8B"/>
    <w:rsid w:val="00640AA2"/>
    <w:rsid w:val="006415D4"/>
    <w:rsid w:val="006419A8"/>
    <w:rsid w:val="00651849"/>
    <w:rsid w:val="00670958"/>
    <w:rsid w:val="00680FDD"/>
    <w:rsid w:val="00697EF8"/>
    <w:rsid w:val="006A00D1"/>
    <w:rsid w:val="006A137B"/>
    <w:rsid w:val="006A51BD"/>
    <w:rsid w:val="006B5F3C"/>
    <w:rsid w:val="006C098A"/>
    <w:rsid w:val="006C2A4E"/>
    <w:rsid w:val="00701131"/>
    <w:rsid w:val="00705C6B"/>
    <w:rsid w:val="007245CD"/>
    <w:rsid w:val="007252C5"/>
    <w:rsid w:val="00740FEB"/>
    <w:rsid w:val="00750C1D"/>
    <w:rsid w:val="007539A5"/>
    <w:rsid w:val="00763998"/>
    <w:rsid w:val="00767101"/>
    <w:rsid w:val="0078498E"/>
    <w:rsid w:val="00786C8C"/>
    <w:rsid w:val="007C376C"/>
    <w:rsid w:val="007D2B8A"/>
    <w:rsid w:val="007E63FF"/>
    <w:rsid w:val="00807C35"/>
    <w:rsid w:val="00816746"/>
    <w:rsid w:val="00825CDB"/>
    <w:rsid w:val="0083491D"/>
    <w:rsid w:val="00836CA9"/>
    <w:rsid w:val="00846631"/>
    <w:rsid w:val="008754B9"/>
    <w:rsid w:val="00877439"/>
    <w:rsid w:val="00897635"/>
    <w:rsid w:val="008D0EA2"/>
    <w:rsid w:val="008D39D5"/>
    <w:rsid w:val="00903008"/>
    <w:rsid w:val="009119DA"/>
    <w:rsid w:val="00912189"/>
    <w:rsid w:val="009205B0"/>
    <w:rsid w:val="00927318"/>
    <w:rsid w:val="00942AC8"/>
    <w:rsid w:val="009725B0"/>
    <w:rsid w:val="00973D74"/>
    <w:rsid w:val="00987075"/>
    <w:rsid w:val="009E16E6"/>
    <w:rsid w:val="00A03BD6"/>
    <w:rsid w:val="00A05BF4"/>
    <w:rsid w:val="00A46005"/>
    <w:rsid w:val="00A57139"/>
    <w:rsid w:val="00A603ED"/>
    <w:rsid w:val="00A62A6A"/>
    <w:rsid w:val="00A87EA8"/>
    <w:rsid w:val="00AA57E5"/>
    <w:rsid w:val="00AC0A2C"/>
    <w:rsid w:val="00AC5DA3"/>
    <w:rsid w:val="00AD6D77"/>
    <w:rsid w:val="00AE7FC8"/>
    <w:rsid w:val="00AF3D2F"/>
    <w:rsid w:val="00B22380"/>
    <w:rsid w:val="00B44179"/>
    <w:rsid w:val="00B50EFA"/>
    <w:rsid w:val="00B61E3D"/>
    <w:rsid w:val="00B772AC"/>
    <w:rsid w:val="00B9395C"/>
    <w:rsid w:val="00BA1081"/>
    <w:rsid w:val="00BA1503"/>
    <w:rsid w:val="00BD3AA2"/>
    <w:rsid w:val="00BE0D14"/>
    <w:rsid w:val="00BE6719"/>
    <w:rsid w:val="00C4737C"/>
    <w:rsid w:val="00C56B43"/>
    <w:rsid w:val="00C60208"/>
    <w:rsid w:val="00C617FF"/>
    <w:rsid w:val="00C86EC8"/>
    <w:rsid w:val="00C87C45"/>
    <w:rsid w:val="00C936B4"/>
    <w:rsid w:val="00CA567B"/>
    <w:rsid w:val="00CA5FC4"/>
    <w:rsid w:val="00CA642D"/>
    <w:rsid w:val="00CB1AE4"/>
    <w:rsid w:val="00CE2BF1"/>
    <w:rsid w:val="00CF51D3"/>
    <w:rsid w:val="00D42CB1"/>
    <w:rsid w:val="00D6654F"/>
    <w:rsid w:val="00D725F2"/>
    <w:rsid w:val="00D91BB9"/>
    <w:rsid w:val="00D92054"/>
    <w:rsid w:val="00DA4683"/>
    <w:rsid w:val="00DC498E"/>
    <w:rsid w:val="00DD0D8E"/>
    <w:rsid w:val="00DD7D76"/>
    <w:rsid w:val="00DE0B3D"/>
    <w:rsid w:val="00DE3C20"/>
    <w:rsid w:val="00DF68BA"/>
    <w:rsid w:val="00E0580E"/>
    <w:rsid w:val="00E227A4"/>
    <w:rsid w:val="00E30D62"/>
    <w:rsid w:val="00E47A70"/>
    <w:rsid w:val="00E73E21"/>
    <w:rsid w:val="00E75678"/>
    <w:rsid w:val="00E83648"/>
    <w:rsid w:val="00E90F43"/>
    <w:rsid w:val="00E9373D"/>
    <w:rsid w:val="00E9791F"/>
    <w:rsid w:val="00EA29CB"/>
    <w:rsid w:val="00EA2FA8"/>
    <w:rsid w:val="00EC4FCF"/>
    <w:rsid w:val="00EE1161"/>
    <w:rsid w:val="00EE6E31"/>
    <w:rsid w:val="00EF28A8"/>
    <w:rsid w:val="00F04C01"/>
    <w:rsid w:val="00F20D41"/>
    <w:rsid w:val="00F6270F"/>
    <w:rsid w:val="00F767C6"/>
    <w:rsid w:val="00F869CD"/>
    <w:rsid w:val="00F94A03"/>
    <w:rsid w:val="00FE4B4F"/>
    <w:rsid w:val="4AED6A07"/>
    <w:rsid w:val="5C4FEA07"/>
    <w:rsid w:val="73027F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tilde-lv/tildestengine" w:name="firmas"/>
  <w:shapeDefaults>
    <o:shapedefaults v:ext="edit" spidmax="2049"/>
    <o:shapelayout v:ext="edit">
      <o:idmap v:ext="edit" data="1"/>
    </o:shapelayout>
  </w:shapeDefaults>
  <w:decimalSymbol w:val=","/>
  <w:listSeparator w:val=";"/>
  <w15:docId w15:val="{CBD65837-DFDA-4F13-8A92-C639A11F7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overflowPunct w:val="0"/>
      <w:autoSpaceDE w:val="0"/>
      <w:autoSpaceDN w:val="0"/>
      <w:adjustRightInd w:val="0"/>
      <w:textAlignment w:val="baseline"/>
    </w:pPr>
    <w:rPr>
      <w:rFonts w:ascii="HelveticaLT" w:hAnsi="HelveticaLT"/>
      <w:lang w:val="en-GB" w:eastAsia="en-US"/>
    </w:rPr>
  </w:style>
  <w:style w:type="paragraph" w:styleId="Antrat1">
    <w:name w:val="heading 1"/>
    <w:basedOn w:val="prastasis"/>
    <w:next w:val="prastasis"/>
    <w:qFormat/>
    <w:pPr>
      <w:keepNext/>
      <w:spacing w:before="240" w:after="60"/>
      <w:outlineLvl w:val="0"/>
    </w:pPr>
    <w:rPr>
      <w:rFonts w:ascii="Arial" w:hAnsi="Arial"/>
      <w:b/>
      <w:caps/>
      <w:sz w:val="28"/>
      <w:lang w:val="en-US"/>
    </w:rPr>
  </w:style>
  <w:style w:type="paragraph" w:styleId="Antrat2">
    <w:name w:val="heading 2"/>
    <w:basedOn w:val="prastasis"/>
    <w:next w:val="prastasis"/>
    <w:qFormat/>
    <w:pPr>
      <w:keepNext/>
      <w:spacing w:before="240" w:after="60"/>
      <w:outlineLvl w:val="1"/>
    </w:pPr>
    <w:rPr>
      <w:rFonts w:ascii="Arial" w:hAnsi="Arial"/>
      <w:b/>
      <w:i/>
      <w:sz w:val="24"/>
      <w:lang w:val="en-US"/>
    </w:rPr>
  </w:style>
  <w:style w:type="paragraph" w:styleId="Antrat3">
    <w:name w:val="heading 3"/>
    <w:basedOn w:val="prastasis"/>
    <w:next w:val="prastasis"/>
    <w:qFormat/>
    <w:pPr>
      <w:keepNext/>
      <w:jc w:val="center"/>
      <w:outlineLvl w:val="2"/>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pPr>
      <w:tabs>
        <w:tab w:val="center" w:pos="4153"/>
        <w:tab w:val="right" w:pos="8306"/>
      </w:tabs>
    </w:pPr>
  </w:style>
  <w:style w:type="paragraph" w:styleId="Antrats">
    <w:name w:val="header"/>
    <w:basedOn w:val="prastasis"/>
    <w:link w:val="AntratsDiagrama"/>
    <w:uiPriority w:val="99"/>
    <w:pPr>
      <w:tabs>
        <w:tab w:val="center" w:pos="4819"/>
        <w:tab w:val="right" w:pos="9071"/>
      </w:tabs>
    </w:pPr>
  </w:style>
  <w:style w:type="character" w:styleId="Hipersaitas">
    <w:name w:val="Hyperlink"/>
    <w:rPr>
      <w:color w:val="0000FF"/>
      <w:u w:val="single"/>
    </w:rPr>
  </w:style>
  <w:style w:type="paragraph" w:styleId="Pavadinimas">
    <w:name w:val="Title"/>
    <w:basedOn w:val="prastasis"/>
    <w:qFormat/>
    <w:pPr>
      <w:overflowPunct/>
      <w:autoSpaceDE/>
      <w:autoSpaceDN/>
      <w:adjustRightInd/>
      <w:jc w:val="center"/>
      <w:textAlignment w:val="auto"/>
    </w:pPr>
    <w:rPr>
      <w:rFonts w:ascii="Times New Roman" w:hAnsi="Times New Roman"/>
      <w:b/>
      <w:bCs/>
      <w:sz w:val="24"/>
      <w:szCs w:val="24"/>
      <w:lang w:val="lt-LT"/>
    </w:rPr>
  </w:style>
  <w:style w:type="paragraph" w:styleId="Paantrat">
    <w:name w:val="Subtitle"/>
    <w:basedOn w:val="prastasis"/>
    <w:qFormat/>
    <w:pPr>
      <w:jc w:val="center"/>
    </w:pPr>
    <w:rPr>
      <w:b/>
      <w:bCs/>
    </w:rPr>
  </w:style>
  <w:style w:type="character" w:styleId="Komentaronuoroda">
    <w:name w:val="annotation reference"/>
    <w:semiHidden/>
    <w:rPr>
      <w:sz w:val="16"/>
      <w:szCs w:val="16"/>
    </w:rPr>
  </w:style>
  <w:style w:type="paragraph" w:styleId="Komentarotekstas">
    <w:name w:val="annotation text"/>
    <w:basedOn w:val="prastasis"/>
    <w:link w:val="KomentarotekstasDiagrama"/>
    <w:semiHidden/>
  </w:style>
  <w:style w:type="character" w:styleId="Puslapionumeris">
    <w:name w:val="page number"/>
    <w:basedOn w:val="Numatytasispastraiposriftas"/>
  </w:style>
  <w:style w:type="character" w:styleId="Perirtashipersaitas">
    <w:name w:val="FollowedHyperlink"/>
    <w:rPr>
      <w:color w:val="800080"/>
      <w:u w:val="single"/>
    </w:rPr>
  </w:style>
  <w:style w:type="character" w:customStyle="1" w:styleId="PoratDiagrama">
    <w:name w:val="Poraštė Diagrama"/>
    <w:link w:val="Porat"/>
    <w:rsid w:val="00337854"/>
    <w:rPr>
      <w:rFonts w:ascii="HelveticaLT" w:hAnsi="HelveticaLT"/>
      <w:lang w:val="en-GB"/>
    </w:rPr>
  </w:style>
  <w:style w:type="table" w:customStyle="1" w:styleId="TableNormal">
    <w:name w:val="Table Normal"/>
    <w:rsid w:val="00084640"/>
    <w:pPr>
      <w:spacing w:line="276" w:lineRule="auto"/>
    </w:pPr>
    <w:rPr>
      <w:rFonts w:ascii="Arial" w:eastAsia="Arial" w:hAnsi="Arial" w:cs="Arial"/>
      <w:sz w:val="22"/>
      <w:szCs w:val="22"/>
      <w:lang w:val="lt"/>
    </w:rPr>
    <w:tblPr>
      <w:tblCellMar>
        <w:top w:w="0" w:type="dxa"/>
        <w:left w:w="0" w:type="dxa"/>
        <w:bottom w:w="0" w:type="dxa"/>
        <w:right w:w="0" w:type="dxa"/>
      </w:tblCellMar>
    </w:tblPr>
  </w:style>
  <w:style w:type="character" w:customStyle="1" w:styleId="AntratsDiagrama">
    <w:name w:val="Antraštės Diagrama"/>
    <w:basedOn w:val="Numatytasispastraiposriftas"/>
    <w:link w:val="Antrats"/>
    <w:uiPriority w:val="99"/>
    <w:rsid w:val="00084640"/>
    <w:rPr>
      <w:rFonts w:ascii="HelveticaLT" w:hAnsi="HelveticaLT"/>
      <w:lang w:val="en-GB" w:eastAsia="en-US"/>
    </w:rPr>
  </w:style>
  <w:style w:type="paragraph" w:styleId="Debesliotekstas">
    <w:name w:val="Balloon Text"/>
    <w:basedOn w:val="prastasis"/>
    <w:link w:val="DebesliotekstasDiagrama"/>
    <w:rsid w:val="0083491D"/>
    <w:rPr>
      <w:rFonts w:ascii="Tahoma" w:hAnsi="Tahoma" w:cs="Tahoma"/>
      <w:sz w:val="16"/>
      <w:szCs w:val="16"/>
    </w:rPr>
  </w:style>
  <w:style w:type="character" w:customStyle="1" w:styleId="DebesliotekstasDiagrama">
    <w:name w:val="Debesėlio tekstas Diagrama"/>
    <w:basedOn w:val="Numatytasispastraiposriftas"/>
    <w:link w:val="Debesliotekstas"/>
    <w:rsid w:val="0083491D"/>
    <w:rPr>
      <w:rFonts w:ascii="Tahoma" w:hAnsi="Tahoma" w:cs="Tahoma"/>
      <w:sz w:val="16"/>
      <w:szCs w:val="16"/>
      <w:lang w:val="en-GB" w:eastAsia="en-US"/>
    </w:rPr>
  </w:style>
  <w:style w:type="paragraph" w:styleId="Sraopastraipa">
    <w:name w:val="List Paragraph"/>
    <w:basedOn w:val="prastasis"/>
    <w:uiPriority w:val="34"/>
    <w:qFormat/>
    <w:rsid w:val="00A57139"/>
    <w:pPr>
      <w:ind w:left="720"/>
      <w:contextualSpacing/>
    </w:pPr>
  </w:style>
  <w:style w:type="paragraph" w:styleId="Komentarotema">
    <w:name w:val="annotation subject"/>
    <w:basedOn w:val="Komentarotekstas"/>
    <w:next w:val="Komentarotekstas"/>
    <w:link w:val="KomentarotemaDiagrama"/>
    <w:semiHidden/>
    <w:unhideWhenUsed/>
    <w:rsid w:val="0048012C"/>
    <w:rPr>
      <w:b/>
      <w:bCs/>
    </w:rPr>
  </w:style>
  <w:style w:type="character" w:customStyle="1" w:styleId="KomentarotekstasDiagrama">
    <w:name w:val="Komentaro tekstas Diagrama"/>
    <w:basedOn w:val="Numatytasispastraiposriftas"/>
    <w:link w:val="Komentarotekstas"/>
    <w:semiHidden/>
    <w:rsid w:val="0048012C"/>
    <w:rPr>
      <w:rFonts w:ascii="HelveticaLT" w:hAnsi="HelveticaLT"/>
      <w:lang w:val="en-GB" w:eastAsia="en-US"/>
    </w:rPr>
  </w:style>
  <w:style w:type="character" w:customStyle="1" w:styleId="KomentarotemaDiagrama">
    <w:name w:val="Komentaro tema Diagrama"/>
    <w:basedOn w:val="KomentarotekstasDiagrama"/>
    <w:link w:val="Komentarotema"/>
    <w:semiHidden/>
    <w:rsid w:val="0048012C"/>
    <w:rPr>
      <w:rFonts w:ascii="HelveticaLT" w:hAnsi="HelveticaLT"/>
      <w:b/>
      <w:bCs/>
      <w:lang w:val="en-GB" w:eastAsia="en-US"/>
    </w:rPr>
  </w:style>
  <w:style w:type="paragraph" w:styleId="prastasiniatinklio">
    <w:name w:val="Normal (Web)"/>
    <w:basedOn w:val="prastasis"/>
    <w:uiPriority w:val="99"/>
    <w:unhideWhenUsed/>
    <w:rsid w:val="00F767C6"/>
    <w:pPr>
      <w:overflowPunct/>
      <w:autoSpaceDE/>
      <w:autoSpaceDN/>
      <w:adjustRightInd/>
      <w:spacing w:before="100" w:beforeAutospacing="1" w:after="100" w:afterAutospacing="1"/>
      <w:textAlignment w:val="auto"/>
    </w:pPr>
    <w:rPr>
      <w:rFonts w:ascii="Times New Roman" w:hAnsi="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2285599">
      <w:bodyDiv w:val="1"/>
      <w:marLeft w:val="0"/>
      <w:marRight w:val="0"/>
      <w:marTop w:val="0"/>
      <w:marBottom w:val="0"/>
      <w:divBdr>
        <w:top w:val="none" w:sz="0" w:space="0" w:color="auto"/>
        <w:left w:val="none" w:sz="0" w:space="0" w:color="auto"/>
        <w:bottom w:val="none" w:sz="0" w:space="0" w:color="auto"/>
        <w:right w:val="none" w:sz="0" w:space="0" w:color="auto"/>
      </w:divBdr>
    </w:div>
    <w:div w:id="1491827568">
      <w:bodyDiv w:val="1"/>
      <w:marLeft w:val="0"/>
      <w:marRight w:val="0"/>
      <w:marTop w:val="0"/>
      <w:marBottom w:val="0"/>
      <w:divBdr>
        <w:top w:val="none" w:sz="0" w:space="0" w:color="auto"/>
        <w:left w:val="none" w:sz="0" w:space="0" w:color="auto"/>
        <w:bottom w:val="none" w:sz="0" w:space="0" w:color="auto"/>
        <w:right w:val="none" w:sz="0" w:space="0" w:color="auto"/>
      </w:divBdr>
    </w:div>
    <w:div w:id="1880431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gle/xvZhZznBT4XjVVES9" TargetMode="External"/><Relationship Id="rId18" Type="http://schemas.openxmlformats.org/officeDocument/2006/relationships/hyperlink" Target="https://forms.gle/fo7CQmpjtu6F66NXA"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smm.lt/web/lt/veikla/valstybine-svietimo-prieziura" TargetMode="External"/><Relationship Id="rId17" Type="http://schemas.openxmlformats.org/officeDocument/2006/relationships/hyperlink" Target="https://forms.gle/WsVc3RAYVEYqP9cQ8"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forms.gle/Sh9gJarHMyH3UCZL7" TargetMode="External"/><Relationship Id="rId20" Type="http://schemas.openxmlformats.org/officeDocument/2006/relationships/hyperlink" Target="https://www.emokykla.lt/nuotolinis/metodine-medziaga/nuotolinio-ugdymo-vadov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forms.gle/W2PP2NdM17zA91LP9"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e-tar.lt/portal/lt/legalAct/7ac57410225411eb932eb1ed7f92391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rms.gle/xvZhZznBT4XjVVES9" TargetMode="External"/><Relationship Id="rId22"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724CC-69A9-4A99-9457-6DC5C7EE1E8C}">
  <ds:schemaRefs>
    <ds:schemaRef ds:uri="http://schemas.microsoft.com/sharepoint/v3/contenttype/forms"/>
  </ds:schemaRefs>
</ds:datastoreItem>
</file>

<file path=customXml/itemProps2.xml><?xml version="1.0" encoding="utf-8"?>
<ds:datastoreItem xmlns:ds="http://schemas.openxmlformats.org/officeDocument/2006/customXml" ds:itemID="{DBC98C60-080D-4A1C-AE1C-48C439E8BCE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288506D-611C-49FE-B55B-CA121A9AFD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1FE8E59-06DD-48A2-8F08-CB9C2CE9D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22801</Words>
  <Characters>12998</Characters>
  <Application>Microsoft Office Word</Application>
  <DocSecurity>0</DocSecurity>
  <Lines>108</Lines>
  <Paragraphs>71</Paragraphs>
  <ScaleCrop>false</ScaleCrop>
  <HeadingPairs>
    <vt:vector size="2" baseType="variant">
      <vt:variant>
        <vt:lpstr>Pavadinimas</vt:lpstr>
      </vt:variant>
      <vt:variant>
        <vt:i4>1</vt:i4>
      </vt:variant>
    </vt:vector>
  </HeadingPairs>
  <TitlesOfParts>
    <vt:vector size="1" baseType="lpstr">
      <vt:lpstr>f672cbc6-ed9c-4049-a788-b786a168fe57</vt:lpstr>
    </vt:vector>
  </TitlesOfParts>
  <Company>VKS</Company>
  <LinksUpToDate>false</LinksUpToDate>
  <CharactersWithSpaces>35728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f672cbc6-ed9c-4049-a788-b786a168fe57</dc:title>
  <dc:creator>Kerpauskaitė Vanda</dc:creator>
  <cp:lastModifiedBy>Darbo vieta Nr. 2</cp:lastModifiedBy>
  <cp:revision>2</cp:revision>
  <cp:lastPrinted>2020-11-10T10:25:00Z</cp:lastPrinted>
  <dcterms:created xsi:type="dcterms:W3CDTF">2020-11-12T06:58:00Z</dcterms:created>
  <dcterms:modified xsi:type="dcterms:W3CDTF">2020-11-12T06:58:00Z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astai">
    <vt:lpwstr>Rastai</vt:lpwstr>
  </property>
  <property fmtid="{D5CDD505-2E9C-101B-9397-08002B2CF9AE}" pid="3" name="_DocHome">
    <vt:i4>1223267074</vt:i4>
  </property>
  <property fmtid="{D5CDD505-2E9C-101B-9397-08002B2CF9AE}" pid="4" name="ContentTypeId">
    <vt:lpwstr>0x010100D8ECFFBDDA118244861569856C5AC6C3</vt:lpwstr>
  </property>
  <property fmtid="{D5CDD505-2E9C-101B-9397-08002B2CF9AE}" pid="5" name="Komentarai">
    <vt:lpwstr>Koreguota po vizavimo</vt:lpwstr>
  </property>
</Properties>
</file>