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ABAE0" w14:textId="77777777" w:rsidR="00E749F7" w:rsidRDefault="00E749F7" w:rsidP="00E749F7">
      <w:pPr>
        <w:spacing w:before="74"/>
        <w:ind w:left="5040" w:firstLine="720"/>
        <w:rPr>
          <w:color w:val="000000"/>
          <w:sz w:val="24"/>
          <w:szCs w:val="24"/>
        </w:rPr>
      </w:pPr>
      <w:r>
        <w:rPr>
          <w:color w:val="000000"/>
          <w:sz w:val="24"/>
          <w:szCs w:val="24"/>
        </w:rPr>
        <w:t>PATVIRTINTA</w:t>
      </w:r>
    </w:p>
    <w:p w14:paraId="00A016EB" w14:textId="65263E33" w:rsidR="005C5F34" w:rsidRDefault="00E749F7" w:rsidP="00E749F7">
      <w:pPr>
        <w:ind w:left="5760"/>
        <w:rPr>
          <w:color w:val="000000" w:themeColor="text1"/>
          <w:sz w:val="24"/>
          <w:szCs w:val="24"/>
        </w:rPr>
      </w:pPr>
      <w:r>
        <w:rPr>
          <w:color w:val="000000"/>
          <w:sz w:val="24"/>
          <w:szCs w:val="24"/>
        </w:rPr>
        <w:t xml:space="preserve">Klaipėdos Tauralaukio progimnazijos direktoriaus 2025 m. rugpjūčio </w:t>
      </w:r>
      <w:r>
        <w:rPr>
          <w:color w:val="000000" w:themeColor="text1"/>
          <w:sz w:val="24"/>
          <w:szCs w:val="24"/>
        </w:rPr>
        <w:t>2</w:t>
      </w:r>
      <w:r w:rsidR="00D854F9">
        <w:rPr>
          <w:color w:val="000000" w:themeColor="text1"/>
          <w:sz w:val="24"/>
          <w:szCs w:val="24"/>
        </w:rPr>
        <w:t>9</w:t>
      </w:r>
      <w:r>
        <w:rPr>
          <w:color w:val="000000" w:themeColor="text1"/>
          <w:sz w:val="24"/>
          <w:szCs w:val="24"/>
        </w:rPr>
        <w:t xml:space="preserve"> d. </w:t>
      </w:r>
    </w:p>
    <w:p w14:paraId="189BEC72" w14:textId="77777777" w:rsidR="00E749F7" w:rsidRDefault="00E749F7" w:rsidP="00E749F7">
      <w:pPr>
        <w:ind w:left="5760"/>
        <w:rPr>
          <w:color w:val="000000" w:themeColor="text1"/>
          <w:sz w:val="24"/>
          <w:szCs w:val="24"/>
        </w:rPr>
      </w:pPr>
      <w:r>
        <w:rPr>
          <w:color w:val="000000" w:themeColor="text1"/>
          <w:sz w:val="24"/>
          <w:szCs w:val="24"/>
        </w:rPr>
        <w:t>įsakymu Nr. V</w:t>
      </w:r>
      <w:r w:rsidR="006B0A55">
        <w:rPr>
          <w:color w:val="000000" w:themeColor="text1"/>
          <w:sz w:val="24"/>
          <w:szCs w:val="24"/>
        </w:rPr>
        <w:t>-</w:t>
      </w:r>
    </w:p>
    <w:p w14:paraId="30CA984C" w14:textId="77777777" w:rsidR="00E749F7" w:rsidRDefault="00E749F7" w:rsidP="00E749F7">
      <w:pPr>
        <w:rPr>
          <w:color w:val="000000"/>
          <w:sz w:val="24"/>
          <w:szCs w:val="24"/>
        </w:rPr>
      </w:pPr>
    </w:p>
    <w:p w14:paraId="67417A81" w14:textId="77777777" w:rsidR="00E749F7" w:rsidRDefault="00E749F7" w:rsidP="00E749F7">
      <w:pPr>
        <w:jc w:val="center"/>
        <w:rPr>
          <w:b/>
          <w:sz w:val="24"/>
          <w:szCs w:val="24"/>
        </w:rPr>
      </w:pPr>
      <w:r>
        <w:rPr>
          <w:b/>
          <w:sz w:val="24"/>
          <w:szCs w:val="24"/>
        </w:rPr>
        <w:t>KLAIPĖDOS TAURALAUKIO PROGIMNAZIJOS 2025–2026 MOKSLO METŲ UGDYMO PLANAS</w:t>
      </w:r>
    </w:p>
    <w:p w14:paraId="560595B8" w14:textId="77777777" w:rsidR="00E749F7" w:rsidRDefault="00E749F7" w:rsidP="00E749F7">
      <w:pPr>
        <w:jc w:val="center"/>
        <w:rPr>
          <w:b/>
          <w:sz w:val="24"/>
          <w:szCs w:val="24"/>
        </w:rPr>
      </w:pPr>
    </w:p>
    <w:p w14:paraId="2F4D96C0" w14:textId="77777777" w:rsidR="00E749F7" w:rsidRDefault="00E749F7" w:rsidP="00E749F7">
      <w:pPr>
        <w:jc w:val="center"/>
        <w:rPr>
          <w:b/>
          <w:sz w:val="24"/>
          <w:szCs w:val="24"/>
        </w:rPr>
      </w:pPr>
      <w:r>
        <w:rPr>
          <w:b/>
          <w:sz w:val="24"/>
          <w:szCs w:val="24"/>
        </w:rPr>
        <w:t>I SKYRIUS</w:t>
      </w:r>
    </w:p>
    <w:p w14:paraId="4E9D1499" w14:textId="77777777" w:rsidR="00E749F7" w:rsidRDefault="00E749F7" w:rsidP="00E749F7">
      <w:pPr>
        <w:jc w:val="center"/>
        <w:rPr>
          <w:b/>
          <w:sz w:val="24"/>
          <w:szCs w:val="24"/>
        </w:rPr>
      </w:pPr>
      <w:r>
        <w:rPr>
          <w:b/>
          <w:sz w:val="24"/>
          <w:szCs w:val="24"/>
        </w:rPr>
        <w:t xml:space="preserve"> BENDROSIOS NUOSTATOS</w:t>
      </w:r>
    </w:p>
    <w:p w14:paraId="7B2C0B0B" w14:textId="77777777" w:rsidR="00E749F7" w:rsidRDefault="00E749F7" w:rsidP="00E749F7">
      <w:pPr>
        <w:jc w:val="center"/>
        <w:rPr>
          <w:b/>
          <w:sz w:val="24"/>
          <w:szCs w:val="24"/>
        </w:rPr>
      </w:pPr>
    </w:p>
    <w:p w14:paraId="63B0A08D" w14:textId="77777777" w:rsidR="00E749F7" w:rsidRDefault="00E749F7" w:rsidP="00E749F7">
      <w:pPr>
        <w:tabs>
          <w:tab w:val="left" w:pos="1336"/>
        </w:tabs>
        <w:ind w:firstLine="720"/>
        <w:jc w:val="both"/>
        <w:rPr>
          <w:color w:val="000000"/>
          <w:sz w:val="24"/>
          <w:szCs w:val="24"/>
        </w:rPr>
      </w:pPr>
      <w:r>
        <w:rPr>
          <w:color w:val="000000"/>
          <w:sz w:val="24"/>
          <w:szCs w:val="24"/>
        </w:rPr>
        <w:t>1. Klaipėdos Tauralaukio progimnazijos (toliau – Progimnazija) 2025–2026 mokslo metų ugdymo planas reglamentuoja Klaipėdos Tauralaukio progimnazijos pradinio ir pagrindinio ugdymo pirmos dalies programų bei neformaliojo vaikų švietimo programų įgyvendinimą 2025–2026 mokslo metais.</w:t>
      </w:r>
    </w:p>
    <w:p w14:paraId="0A0C2F4C" w14:textId="77777777" w:rsidR="00E749F7" w:rsidRDefault="00E749F7" w:rsidP="00E749F7">
      <w:pPr>
        <w:tabs>
          <w:tab w:val="left" w:pos="1336"/>
        </w:tabs>
        <w:ind w:firstLine="720"/>
        <w:jc w:val="both"/>
        <w:rPr>
          <w:color w:val="000000"/>
          <w:sz w:val="24"/>
          <w:szCs w:val="24"/>
        </w:rPr>
      </w:pPr>
      <w:r>
        <w:rPr>
          <w:sz w:val="24"/>
          <w:szCs w:val="24"/>
        </w:rPr>
        <w:t xml:space="preserve">2. </w:t>
      </w:r>
      <w:r>
        <w:rPr>
          <w:color w:val="000000"/>
          <w:sz w:val="24"/>
          <w:szCs w:val="24"/>
        </w:rPr>
        <w:t xml:space="preserve">2025–2026 mokslo metų ugdymo plano tikslas – apibrėžti pagrindinius reikalavimus ugdymo procesui organizuoti, sudarant galimybes kiekvienam mokiniui siekti asmeninės pažangos ir įgyti mokymuisi visą gyvenimą būtinų kompetencijų. </w:t>
      </w:r>
    </w:p>
    <w:p w14:paraId="107F2392" w14:textId="77777777" w:rsidR="00E749F7" w:rsidRDefault="005C7D0B" w:rsidP="0085384C">
      <w:pPr>
        <w:tabs>
          <w:tab w:val="left" w:pos="1336"/>
        </w:tabs>
        <w:ind w:firstLine="720"/>
        <w:jc w:val="both"/>
        <w:rPr>
          <w:color w:val="000000"/>
          <w:sz w:val="24"/>
          <w:szCs w:val="24"/>
        </w:rPr>
      </w:pPr>
      <w:r>
        <w:rPr>
          <w:color w:val="000000"/>
          <w:sz w:val="24"/>
          <w:szCs w:val="24"/>
        </w:rPr>
        <w:t>3. Progimnazijos</w:t>
      </w:r>
      <w:r w:rsidR="00E749F7">
        <w:rPr>
          <w:color w:val="000000"/>
          <w:sz w:val="24"/>
          <w:szCs w:val="24"/>
        </w:rPr>
        <w:t xml:space="preserve"> ugdymo planas nustato mokslo metų pradžią, trukmę, atostogų laiką, minimalų privalomą pamokų skaičių, skirtą ugdymo programoms įgyvendinti, bei pateikia ugdymo proceso organizavimo nuostatas.</w:t>
      </w:r>
    </w:p>
    <w:p w14:paraId="78844AEA" w14:textId="77777777" w:rsidR="0085384C" w:rsidRDefault="0085384C" w:rsidP="0085384C">
      <w:pPr>
        <w:tabs>
          <w:tab w:val="left" w:pos="1336"/>
        </w:tabs>
        <w:ind w:firstLine="720"/>
        <w:jc w:val="both"/>
        <w:rPr>
          <w:color w:val="000000"/>
          <w:sz w:val="24"/>
          <w:szCs w:val="24"/>
        </w:rPr>
      </w:pPr>
    </w:p>
    <w:p w14:paraId="063AD9AA" w14:textId="77777777" w:rsidR="00E749F7" w:rsidRDefault="00E749F7" w:rsidP="00E749F7">
      <w:pPr>
        <w:spacing w:before="275"/>
        <w:ind w:left="350" w:right="61"/>
        <w:jc w:val="center"/>
        <w:rPr>
          <w:b/>
          <w:sz w:val="24"/>
          <w:szCs w:val="24"/>
        </w:rPr>
      </w:pPr>
      <w:r>
        <w:rPr>
          <w:b/>
          <w:sz w:val="24"/>
          <w:szCs w:val="24"/>
        </w:rPr>
        <w:t>II SKYRIUS</w:t>
      </w:r>
    </w:p>
    <w:p w14:paraId="1ABCFC8B" w14:textId="77777777" w:rsidR="00E749F7" w:rsidRDefault="00E749F7" w:rsidP="00E749F7">
      <w:pPr>
        <w:ind w:left="350" w:right="60"/>
        <w:jc w:val="center"/>
        <w:rPr>
          <w:b/>
          <w:sz w:val="24"/>
          <w:szCs w:val="24"/>
        </w:rPr>
      </w:pPr>
      <w:r>
        <w:rPr>
          <w:b/>
          <w:sz w:val="24"/>
          <w:szCs w:val="24"/>
        </w:rPr>
        <w:t>UGDYMO PROCESO ORGANIZAVIMAS</w:t>
      </w:r>
    </w:p>
    <w:p w14:paraId="5F31134C" w14:textId="77777777" w:rsidR="00E749F7" w:rsidRDefault="00E749F7" w:rsidP="00E749F7">
      <w:pPr>
        <w:ind w:left="350" w:right="60"/>
        <w:jc w:val="center"/>
        <w:rPr>
          <w:b/>
          <w:sz w:val="24"/>
          <w:szCs w:val="24"/>
        </w:rPr>
      </w:pPr>
    </w:p>
    <w:p w14:paraId="78BE2A4A" w14:textId="77777777" w:rsidR="00E749F7" w:rsidRDefault="00E749F7" w:rsidP="00E749F7">
      <w:pPr>
        <w:jc w:val="center"/>
        <w:rPr>
          <w:b/>
          <w:bCs/>
          <w:sz w:val="24"/>
          <w:szCs w:val="24"/>
        </w:rPr>
      </w:pPr>
      <w:r>
        <w:rPr>
          <w:b/>
          <w:bCs/>
          <w:sz w:val="24"/>
          <w:szCs w:val="24"/>
        </w:rPr>
        <w:t>PIRMASIS SKIRSNIS</w:t>
      </w:r>
    </w:p>
    <w:p w14:paraId="3269575D" w14:textId="77777777" w:rsidR="00E749F7" w:rsidRDefault="00E749F7" w:rsidP="00E749F7">
      <w:pPr>
        <w:jc w:val="center"/>
        <w:rPr>
          <w:b/>
          <w:sz w:val="24"/>
          <w:szCs w:val="24"/>
        </w:rPr>
      </w:pPr>
      <w:r>
        <w:rPr>
          <w:b/>
          <w:sz w:val="24"/>
          <w:szCs w:val="24"/>
        </w:rPr>
        <w:t>MOKSLO METŲ TRUKMĖ IR STRUKTŪRA</w:t>
      </w:r>
    </w:p>
    <w:p w14:paraId="0E4955A4" w14:textId="77777777" w:rsidR="00E749F7" w:rsidRDefault="00E749F7" w:rsidP="00E749F7">
      <w:pPr>
        <w:tabs>
          <w:tab w:val="left" w:pos="1336"/>
        </w:tabs>
        <w:ind w:firstLine="720"/>
        <w:jc w:val="center"/>
        <w:rPr>
          <w:color w:val="000000"/>
          <w:sz w:val="24"/>
          <w:szCs w:val="24"/>
        </w:rPr>
      </w:pPr>
    </w:p>
    <w:p w14:paraId="2E6739AA" w14:textId="77777777" w:rsidR="00E749F7" w:rsidRDefault="00E749F7" w:rsidP="00E749F7">
      <w:pPr>
        <w:ind w:firstLine="567"/>
        <w:jc w:val="both"/>
        <w:rPr>
          <w:sz w:val="24"/>
          <w:szCs w:val="24"/>
        </w:rPr>
      </w:pPr>
      <w:r>
        <w:rPr>
          <w:sz w:val="24"/>
          <w:szCs w:val="24"/>
        </w:rPr>
        <w:t>4. Mokslo metus sudaro laikas, skirtas mokinių mokymuisi ir poilsiui – atostogoms. Mokiniams skiriamos rudens, žiemos (Kalėdų), žiemos, pavasario (Velykų) ir vasaros atostogos.</w:t>
      </w:r>
    </w:p>
    <w:p w14:paraId="491BF45E" w14:textId="77777777" w:rsidR="00E749F7" w:rsidRDefault="00E749F7" w:rsidP="00E749F7">
      <w:pPr>
        <w:ind w:firstLine="567"/>
        <w:jc w:val="both"/>
        <w:rPr>
          <w:sz w:val="24"/>
          <w:szCs w:val="24"/>
        </w:rPr>
      </w:pPr>
      <w:r>
        <w:rPr>
          <w:sz w:val="24"/>
          <w:szCs w:val="24"/>
        </w:rPr>
        <w:t>5. Mokslo metų ugdymo proceso trukmė apibrėžiama ugdymo dienų skaičiumi.</w:t>
      </w:r>
    </w:p>
    <w:p w14:paraId="507A8A2C" w14:textId="68BC3166" w:rsidR="00E749F7" w:rsidRDefault="00E749F7" w:rsidP="00E749F7">
      <w:pPr>
        <w:ind w:firstLine="567"/>
        <w:jc w:val="both"/>
        <w:rPr>
          <w:sz w:val="24"/>
          <w:szCs w:val="24"/>
        </w:rPr>
      </w:pPr>
      <w:r>
        <w:rPr>
          <w:sz w:val="24"/>
          <w:szCs w:val="24"/>
        </w:rPr>
        <w:t>6.</w:t>
      </w:r>
      <w:r w:rsidR="00D854F9">
        <w:rPr>
          <w:sz w:val="24"/>
          <w:szCs w:val="24"/>
        </w:rPr>
        <w:t xml:space="preserve"> </w:t>
      </w:r>
      <w:r>
        <w:rPr>
          <w:sz w:val="24"/>
          <w:szCs w:val="24"/>
        </w:rPr>
        <w:t>Ugdymo proceso trukmė, priklausomai nuo mokinių amžiaus, pagal ugdymo programą nustatoma skirtinga.</w:t>
      </w:r>
    </w:p>
    <w:p w14:paraId="08139387" w14:textId="77777777" w:rsidR="00E749F7" w:rsidRDefault="00E749F7" w:rsidP="00E749F7">
      <w:pPr>
        <w:ind w:firstLine="567"/>
        <w:jc w:val="both"/>
        <w:rPr>
          <w:sz w:val="24"/>
          <w:szCs w:val="24"/>
        </w:rPr>
      </w:pPr>
      <w:r>
        <w:rPr>
          <w:sz w:val="24"/>
          <w:szCs w:val="24"/>
        </w:rPr>
        <w:t xml:space="preserve">7. 2025–2026 mokslo metų pradžia – 2025 m. rugsėjo 1 d. Ugdymo proceso trukmė dienomis pagal ugdymo programas: </w:t>
      </w:r>
    </w:p>
    <w:p w14:paraId="720F57D7" w14:textId="77777777" w:rsidR="00E749F7" w:rsidRDefault="00E749F7" w:rsidP="00E749F7">
      <w:pPr>
        <w:ind w:firstLine="567"/>
        <w:jc w:val="both"/>
        <w:rPr>
          <w:sz w:val="24"/>
          <w:szCs w:val="24"/>
        </w:rPr>
      </w:pPr>
      <w:r>
        <w:rPr>
          <w:sz w:val="24"/>
          <w:szCs w:val="24"/>
        </w:rPr>
        <w:t>7.1. pradinio ugdymo programa – 175 d.;</w:t>
      </w:r>
    </w:p>
    <w:p w14:paraId="51A9BCFA" w14:textId="77777777" w:rsidR="00E749F7" w:rsidRDefault="00E749F7" w:rsidP="00E749F7">
      <w:pPr>
        <w:ind w:firstLine="567"/>
        <w:jc w:val="both"/>
        <w:rPr>
          <w:sz w:val="24"/>
        </w:rPr>
      </w:pPr>
      <w:r>
        <w:rPr>
          <w:sz w:val="24"/>
        </w:rPr>
        <w:t>7.2. pagrindinio ugdymo programa  – 180 d.;</w:t>
      </w:r>
    </w:p>
    <w:p w14:paraId="77C3B5FB" w14:textId="77777777" w:rsidR="00E749F7" w:rsidRDefault="00E749F7" w:rsidP="00E749F7">
      <w:pPr>
        <w:ind w:firstLine="567"/>
        <w:jc w:val="both"/>
        <w:rPr>
          <w:sz w:val="24"/>
          <w:szCs w:val="24"/>
        </w:rPr>
      </w:pPr>
      <w:r>
        <w:rPr>
          <w:sz w:val="24"/>
          <w:szCs w:val="24"/>
        </w:rPr>
        <w:t>7.3. atostogos ugdymo procese: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100"/>
      </w:tblGrid>
      <w:tr w:rsidR="00E749F7" w14:paraId="6570376F" w14:textId="77777777" w:rsidTr="00CE6A7B">
        <w:trPr>
          <w:jc w:val="center"/>
        </w:trPr>
        <w:tc>
          <w:tcPr>
            <w:tcW w:w="3256" w:type="dxa"/>
            <w:tcBorders>
              <w:top w:val="single" w:sz="4" w:space="0" w:color="auto"/>
              <w:left w:val="single" w:sz="4" w:space="0" w:color="auto"/>
              <w:bottom w:val="single" w:sz="4" w:space="0" w:color="auto"/>
              <w:right w:val="single" w:sz="4" w:space="0" w:color="auto"/>
            </w:tcBorders>
            <w:hideMark/>
          </w:tcPr>
          <w:p w14:paraId="2A29655B" w14:textId="77777777" w:rsidR="00E749F7" w:rsidRDefault="00E749F7">
            <w:pPr>
              <w:ind w:left="-112" w:firstLine="112"/>
              <w:rPr>
                <w:sz w:val="24"/>
              </w:rPr>
            </w:pPr>
            <w:r>
              <w:rPr>
                <w:sz w:val="24"/>
              </w:rPr>
              <w:t>Rudens atostogos</w:t>
            </w:r>
          </w:p>
        </w:tc>
        <w:tc>
          <w:tcPr>
            <w:tcW w:w="6100" w:type="dxa"/>
            <w:tcBorders>
              <w:top w:val="single" w:sz="4" w:space="0" w:color="auto"/>
              <w:left w:val="single" w:sz="4" w:space="0" w:color="auto"/>
              <w:bottom w:val="single" w:sz="4" w:space="0" w:color="auto"/>
              <w:right w:val="single" w:sz="4" w:space="0" w:color="auto"/>
            </w:tcBorders>
            <w:hideMark/>
          </w:tcPr>
          <w:p w14:paraId="1122219D" w14:textId="77777777" w:rsidR="00E749F7" w:rsidRDefault="00E749F7">
            <w:pPr>
              <w:ind w:firstLine="7"/>
              <w:jc w:val="both"/>
              <w:rPr>
                <w:sz w:val="24"/>
              </w:rPr>
            </w:pPr>
            <w:r>
              <w:rPr>
                <w:sz w:val="24"/>
              </w:rPr>
              <w:t>2025 m.  lapkričio 3 d. – 2025 m. lapkričio 9 d.</w:t>
            </w:r>
          </w:p>
        </w:tc>
      </w:tr>
      <w:tr w:rsidR="00E749F7" w14:paraId="5E6958F4" w14:textId="77777777" w:rsidTr="00CE6A7B">
        <w:trPr>
          <w:jc w:val="center"/>
        </w:trPr>
        <w:tc>
          <w:tcPr>
            <w:tcW w:w="3256" w:type="dxa"/>
            <w:tcBorders>
              <w:top w:val="single" w:sz="4" w:space="0" w:color="auto"/>
              <w:left w:val="single" w:sz="4" w:space="0" w:color="auto"/>
              <w:bottom w:val="single" w:sz="4" w:space="0" w:color="auto"/>
              <w:right w:val="single" w:sz="4" w:space="0" w:color="auto"/>
            </w:tcBorders>
            <w:hideMark/>
          </w:tcPr>
          <w:p w14:paraId="1D0B8E65" w14:textId="77777777" w:rsidR="00E749F7" w:rsidRDefault="00E749F7">
            <w:pPr>
              <w:rPr>
                <w:sz w:val="24"/>
              </w:rPr>
            </w:pPr>
            <w:r>
              <w:rPr>
                <w:sz w:val="24"/>
              </w:rPr>
              <w:t>Žiemos (Kalėdų) atostogos</w:t>
            </w:r>
          </w:p>
        </w:tc>
        <w:tc>
          <w:tcPr>
            <w:tcW w:w="6100" w:type="dxa"/>
            <w:tcBorders>
              <w:top w:val="single" w:sz="4" w:space="0" w:color="auto"/>
              <w:left w:val="single" w:sz="4" w:space="0" w:color="auto"/>
              <w:bottom w:val="single" w:sz="4" w:space="0" w:color="auto"/>
              <w:right w:val="single" w:sz="4" w:space="0" w:color="auto"/>
            </w:tcBorders>
            <w:hideMark/>
          </w:tcPr>
          <w:p w14:paraId="5F626FD6" w14:textId="77777777" w:rsidR="00E749F7" w:rsidRDefault="00E749F7">
            <w:pPr>
              <w:ind w:firstLine="7"/>
              <w:jc w:val="both"/>
              <w:rPr>
                <w:sz w:val="24"/>
              </w:rPr>
            </w:pPr>
            <w:r>
              <w:rPr>
                <w:sz w:val="24"/>
              </w:rPr>
              <w:t>2025 m. gruodžio 24 d. – 2026 m. sausio 4 d.</w:t>
            </w:r>
          </w:p>
        </w:tc>
      </w:tr>
      <w:tr w:rsidR="00E749F7" w14:paraId="00DD23E3" w14:textId="77777777" w:rsidTr="00CE6A7B">
        <w:trPr>
          <w:jc w:val="center"/>
        </w:trPr>
        <w:tc>
          <w:tcPr>
            <w:tcW w:w="3256" w:type="dxa"/>
            <w:tcBorders>
              <w:top w:val="single" w:sz="4" w:space="0" w:color="auto"/>
              <w:left w:val="single" w:sz="4" w:space="0" w:color="auto"/>
              <w:bottom w:val="single" w:sz="4" w:space="0" w:color="auto"/>
              <w:right w:val="single" w:sz="4" w:space="0" w:color="auto"/>
            </w:tcBorders>
            <w:hideMark/>
          </w:tcPr>
          <w:p w14:paraId="0A867E48" w14:textId="77777777" w:rsidR="00E749F7" w:rsidRDefault="00E749F7">
            <w:pPr>
              <w:rPr>
                <w:sz w:val="24"/>
              </w:rPr>
            </w:pPr>
            <w:r>
              <w:rPr>
                <w:sz w:val="24"/>
              </w:rPr>
              <w:t>Žiemos atostogos</w:t>
            </w:r>
          </w:p>
        </w:tc>
        <w:tc>
          <w:tcPr>
            <w:tcW w:w="6100" w:type="dxa"/>
            <w:tcBorders>
              <w:top w:val="single" w:sz="4" w:space="0" w:color="auto"/>
              <w:left w:val="single" w:sz="4" w:space="0" w:color="auto"/>
              <w:bottom w:val="single" w:sz="4" w:space="0" w:color="auto"/>
              <w:right w:val="single" w:sz="4" w:space="0" w:color="auto"/>
            </w:tcBorders>
            <w:hideMark/>
          </w:tcPr>
          <w:p w14:paraId="64A74A60" w14:textId="77777777" w:rsidR="00E749F7" w:rsidRDefault="00E749F7">
            <w:pPr>
              <w:ind w:firstLine="7"/>
              <w:jc w:val="both"/>
              <w:rPr>
                <w:sz w:val="24"/>
              </w:rPr>
            </w:pPr>
            <w:r>
              <w:rPr>
                <w:sz w:val="24"/>
              </w:rPr>
              <w:t>2026 m. vasario 16 d. – 2026 m. vasario 22 d.</w:t>
            </w:r>
          </w:p>
        </w:tc>
      </w:tr>
      <w:tr w:rsidR="00E749F7" w14:paraId="62E476A1" w14:textId="77777777" w:rsidTr="00CE6A7B">
        <w:trPr>
          <w:jc w:val="center"/>
        </w:trPr>
        <w:tc>
          <w:tcPr>
            <w:tcW w:w="3256" w:type="dxa"/>
            <w:tcBorders>
              <w:top w:val="single" w:sz="4" w:space="0" w:color="auto"/>
              <w:left w:val="single" w:sz="4" w:space="0" w:color="auto"/>
              <w:bottom w:val="single" w:sz="4" w:space="0" w:color="auto"/>
              <w:right w:val="single" w:sz="4" w:space="0" w:color="auto"/>
            </w:tcBorders>
            <w:hideMark/>
          </w:tcPr>
          <w:p w14:paraId="3EB67B3B" w14:textId="77777777" w:rsidR="00E749F7" w:rsidRDefault="00E749F7">
            <w:pPr>
              <w:rPr>
                <w:sz w:val="24"/>
              </w:rPr>
            </w:pPr>
            <w:r>
              <w:rPr>
                <w:sz w:val="24"/>
              </w:rPr>
              <w:t>Pavasario (Velykų) atostogos</w:t>
            </w:r>
          </w:p>
        </w:tc>
        <w:tc>
          <w:tcPr>
            <w:tcW w:w="6100" w:type="dxa"/>
            <w:tcBorders>
              <w:top w:val="single" w:sz="4" w:space="0" w:color="auto"/>
              <w:left w:val="single" w:sz="4" w:space="0" w:color="auto"/>
              <w:bottom w:val="single" w:sz="4" w:space="0" w:color="auto"/>
              <w:right w:val="single" w:sz="4" w:space="0" w:color="auto"/>
            </w:tcBorders>
            <w:hideMark/>
          </w:tcPr>
          <w:p w14:paraId="79A25003" w14:textId="759AE6F0" w:rsidR="00E749F7" w:rsidRDefault="00E749F7">
            <w:pPr>
              <w:jc w:val="both"/>
              <w:rPr>
                <w:sz w:val="24"/>
              </w:rPr>
            </w:pPr>
            <w:r>
              <w:rPr>
                <w:sz w:val="24"/>
              </w:rPr>
              <w:t xml:space="preserve">2026 m. </w:t>
            </w:r>
            <w:r w:rsidR="00D81B00">
              <w:rPr>
                <w:sz w:val="24"/>
              </w:rPr>
              <w:t>kovo 30</w:t>
            </w:r>
            <w:r>
              <w:rPr>
                <w:sz w:val="24"/>
              </w:rPr>
              <w:t xml:space="preserve"> d. – 2026 m. balandžio </w:t>
            </w:r>
            <w:r w:rsidR="00D81B00">
              <w:rPr>
                <w:sz w:val="24"/>
              </w:rPr>
              <w:t>5</w:t>
            </w:r>
            <w:r>
              <w:rPr>
                <w:sz w:val="24"/>
              </w:rPr>
              <w:t xml:space="preserve"> d.</w:t>
            </w:r>
          </w:p>
        </w:tc>
      </w:tr>
    </w:tbl>
    <w:p w14:paraId="71A7DBEC" w14:textId="77777777" w:rsidR="00E749F7" w:rsidRDefault="00E749F7" w:rsidP="00E749F7">
      <w:pPr>
        <w:ind w:firstLine="567"/>
        <w:jc w:val="both"/>
        <w:rPr>
          <w:rFonts w:eastAsia="MS Mincho"/>
          <w:sz w:val="24"/>
          <w:szCs w:val="24"/>
          <w:lang w:eastAsia="ar-SA"/>
        </w:rPr>
      </w:pPr>
    </w:p>
    <w:p w14:paraId="4FACD9FB" w14:textId="77777777" w:rsidR="00E749F7" w:rsidRDefault="00E749F7" w:rsidP="00765110">
      <w:pPr>
        <w:ind w:firstLine="720"/>
        <w:jc w:val="both"/>
        <w:rPr>
          <w:sz w:val="24"/>
          <w:szCs w:val="24"/>
        </w:rPr>
      </w:pPr>
      <w:r>
        <w:rPr>
          <w:sz w:val="24"/>
          <w:szCs w:val="24"/>
        </w:rPr>
        <w:t>8. Pasibaigus nustatytos trukmės ugdymo procesui 2025–2026 mokslo metais, skiriamos vasaros atostogos, kurios trunka nuo ugdymo proceso pabaigos iki kitų mokslo metų ugdymo proceso pradžios.</w:t>
      </w:r>
    </w:p>
    <w:p w14:paraId="353345BB" w14:textId="77777777" w:rsidR="00E749F7" w:rsidRDefault="00E749F7" w:rsidP="00E749F7">
      <w:pPr>
        <w:tabs>
          <w:tab w:val="left" w:pos="1336"/>
        </w:tabs>
        <w:ind w:firstLine="720"/>
        <w:jc w:val="both"/>
        <w:rPr>
          <w:color w:val="000000"/>
          <w:sz w:val="24"/>
          <w:szCs w:val="24"/>
        </w:rPr>
      </w:pPr>
      <w:r>
        <w:rPr>
          <w:color w:val="000000"/>
          <w:sz w:val="24"/>
          <w:szCs w:val="24"/>
        </w:rPr>
        <w:t xml:space="preserve">9. Neformaliojo vaikų švietimo programos per mokinių atostogas vykdomos </w:t>
      </w:r>
      <w:r w:rsidR="005C7D0B">
        <w:rPr>
          <w:color w:val="000000"/>
          <w:sz w:val="24"/>
          <w:szCs w:val="24"/>
        </w:rPr>
        <w:t xml:space="preserve">Klaipėdos miesto </w:t>
      </w:r>
      <w:r>
        <w:rPr>
          <w:color w:val="000000"/>
          <w:sz w:val="24"/>
          <w:szCs w:val="24"/>
        </w:rPr>
        <w:t>savivaldybės ir Progimnazijos nustatyta tvarka.</w:t>
      </w:r>
    </w:p>
    <w:p w14:paraId="0B06DEB8" w14:textId="77777777" w:rsidR="007E2EAF" w:rsidRDefault="007E2EAF" w:rsidP="00E749F7">
      <w:pPr>
        <w:tabs>
          <w:tab w:val="left" w:pos="1336"/>
        </w:tabs>
        <w:ind w:firstLine="720"/>
        <w:jc w:val="both"/>
        <w:rPr>
          <w:color w:val="000000"/>
          <w:sz w:val="24"/>
          <w:szCs w:val="24"/>
        </w:rPr>
      </w:pPr>
    </w:p>
    <w:p w14:paraId="219AECC5" w14:textId="77777777" w:rsidR="007E2EAF" w:rsidRDefault="007E2EAF" w:rsidP="00E749F7">
      <w:pPr>
        <w:tabs>
          <w:tab w:val="left" w:pos="1336"/>
        </w:tabs>
        <w:ind w:firstLine="720"/>
        <w:jc w:val="both"/>
        <w:rPr>
          <w:color w:val="000000"/>
          <w:sz w:val="24"/>
          <w:szCs w:val="24"/>
        </w:rPr>
      </w:pPr>
    </w:p>
    <w:p w14:paraId="4F7A16AF" w14:textId="77777777" w:rsidR="00E749F7" w:rsidRDefault="00E749F7" w:rsidP="00E749F7">
      <w:pPr>
        <w:tabs>
          <w:tab w:val="left" w:pos="1336"/>
        </w:tabs>
        <w:ind w:firstLine="720"/>
        <w:jc w:val="both"/>
        <w:rPr>
          <w:color w:val="000000"/>
          <w:sz w:val="24"/>
          <w:szCs w:val="24"/>
        </w:rPr>
      </w:pPr>
    </w:p>
    <w:p w14:paraId="19C51E9A" w14:textId="77777777" w:rsidR="00E749F7" w:rsidRPr="007E2EAF" w:rsidRDefault="00E749F7" w:rsidP="00E749F7">
      <w:pPr>
        <w:jc w:val="center"/>
        <w:rPr>
          <w:rFonts w:eastAsia="MS Mincho"/>
          <w:b/>
          <w:bCs/>
          <w:sz w:val="24"/>
          <w:szCs w:val="24"/>
          <w:lang w:eastAsia="ar-SA"/>
        </w:rPr>
      </w:pPr>
      <w:r w:rsidRPr="007E2EAF">
        <w:rPr>
          <w:rFonts w:eastAsia="MS Mincho"/>
          <w:b/>
          <w:bCs/>
          <w:sz w:val="24"/>
          <w:szCs w:val="24"/>
          <w:lang w:eastAsia="ar-SA"/>
        </w:rPr>
        <w:lastRenderedPageBreak/>
        <w:t>ANTRASIS SKIRSNIS</w:t>
      </w:r>
    </w:p>
    <w:p w14:paraId="3A33CA6B" w14:textId="77777777" w:rsidR="00E749F7" w:rsidRPr="007E2EAF" w:rsidRDefault="00E749F7" w:rsidP="00E749F7">
      <w:pPr>
        <w:jc w:val="center"/>
        <w:rPr>
          <w:rFonts w:eastAsia="MS Mincho"/>
          <w:b/>
          <w:sz w:val="24"/>
          <w:szCs w:val="24"/>
          <w:lang w:eastAsia="ar-SA"/>
        </w:rPr>
      </w:pPr>
      <w:r w:rsidRPr="007E2EAF">
        <w:rPr>
          <w:rFonts w:eastAsia="MS Mincho"/>
          <w:b/>
          <w:sz w:val="24"/>
          <w:szCs w:val="24"/>
          <w:lang w:eastAsia="ar-SA"/>
        </w:rPr>
        <w:t>MOKYKLOS UGDYMO PLANAS</w:t>
      </w:r>
    </w:p>
    <w:p w14:paraId="6FE947DB" w14:textId="77777777" w:rsidR="00E749F7" w:rsidRDefault="00E749F7" w:rsidP="00E749F7">
      <w:pPr>
        <w:jc w:val="center"/>
        <w:rPr>
          <w:rFonts w:eastAsia="MS Mincho"/>
          <w:b/>
          <w:szCs w:val="24"/>
          <w:lang w:eastAsia="ar-SA"/>
        </w:rPr>
      </w:pPr>
    </w:p>
    <w:p w14:paraId="6376865B" w14:textId="77777777" w:rsidR="00E749F7" w:rsidRDefault="005C7D0B" w:rsidP="00E749F7">
      <w:pPr>
        <w:ind w:firstLine="567"/>
        <w:jc w:val="both"/>
        <w:rPr>
          <w:sz w:val="24"/>
          <w:szCs w:val="24"/>
          <w:highlight w:val="yellow"/>
        </w:rPr>
      </w:pPr>
      <w:r>
        <w:rPr>
          <w:sz w:val="24"/>
          <w:szCs w:val="24"/>
        </w:rPr>
        <w:t>10. Progimnazijoje v</w:t>
      </w:r>
      <w:r w:rsidR="00E749F7">
        <w:rPr>
          <w:sz w:val="24"/>
          <w:szCs w:val="24"/>
        </w:rPr>
        <w:t>ykdomoms ugdymo programoms įgyvendinti parengtas Progimnazijoje vykdomų ugdymo programų įgyvendinimo aprašas  (toliau – Progimnazijos ugdymo planas).</w:t>
      </w:r>
    </w:p>
    <w:p w14:paraId="550D3D2E" w14:textId="77777777" w:rsidR="00E749F7" w:rsidRDefault="00E749F7" w:rsidP="00E749F7">
      <w:pPr>
        <w:ind w:firstLine="567"/>
        <w:jc w:val="both"/>
        <w:rPr>
          <w:sz w:val="24"/>
          <w:szCs w:val="24"/>
        </w:rPr>
      </w:pPr>
      <w:r>
        <w:rPr>
          <w:sz w:val="24"/>
          <w:szCs w:val="24"/>
        </w:rPr>
        <w:t>11. Progimnazijos ugdymo planas parengtas 2025–2026 mokslo metams. Progimnazijos ugdymo planą rengė direktoriaus 2025 m. gegužės 27 d. įsakymu Nr. V-62 sudaryta darbo grupė, atsižvelgdama į mokinių ugdymo(</w:t>
      </w:r>
      <w:proofErr w:type="spellStart"/>
      <w:r>
        <w:rPr>
          <w:sz w:val="24"/>
          <w:szCs w:val="24"/>
        </w:rPr>
        <w:t>si</w:t>
      </w:r>
      <w:proofErr w:type="spellEnd"/>
      <w:r>
        <w:rPr>
          <w:sz w:val="24"/>
          <w:szCs w:val="24"/>
        </w:rPr>
        <w:t xml:space="preserve">) poreikius, mokinių pasiekimų ir pažangos vertinimo ugdymo procese duomenis ir informaciją, Progimnazijos veiklos įsivertinimo duomenis, strateginius tikslus bei turimus finansinius išteklius. </w:t>
      </w:r>
    </w:p>
    <w:p w14:paraId="77F0EBAB" w14:textId="77777777" w:rsidR="00E749F7" w:rsidRDefault="00E749F7" w:rsidP="00E749F7">
      <w:pPr>
        <w:ind w:firstLine="553"/>
        <w:jc w:val="both"/>
        <w:rPr>
          <w:rFonts w:ascii="Arial" w:eastAsia="Arial" w:hAnsi="Arial" w:cs="Arial"/>
          <w:color w:val="000000"/>
          <w:sz w:val="24"/>
          <w:szCs w:val="24"/>
        </w:rPr>
      </w:pPr>
      <w:r>
        <w:rPr>
          <w:sz w:val="24"/>
          <w:szCs w:val="24"/>
        </w:rPr>
        <w:t xml:space="preserve">12. Progimnazijos ugdymo planas parengtas vadovaujantis 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kitais bendrąjį ugdymą reglamentuojančiais teisės aktais bei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 </w:t>
      </w:r>
      <w:r>
        <w:rPr>
          <w:rFonts w:ascii="Arial" w:eastAsia="Arial" w:hAnsi="Arial" w:cs="Arial"/>
          <w:color w:val="000000"/>
          <w:sz w:val="24"/>
          <w:szCs w:val="24"/>
        </w:rPr>
        <w:t xml:space="preserve"> </w:t>
      </w:r>
    </w:p>
    <w:p w14:paraId="708DF6C7" w14:textId="77777777" w:rsidR="00E749F7" w:rsidRDefault="00E749F7" w:rsidP="00E749F7">
      <w:pPr>
        <w:ind w:firstLine="567"/>
        <w:jc w:val="both"/>
        <w:rPr>
          <w:sz w:val="24"/>
          <w:szCs w:val="24"/>
        </w:rPr>
      </w:pPr>
      <w:r>
        <w:rPr>
          <w:sz w:val="24"/>
          <w:szCs w:val="24"/>
        </w:rPr>
        <w:t xml:space="preserve">13. Progimnazijos ugdymo plane numatomas ugdymo proceso organizavimas 2025–2026 mokslo metais pagal </w:t>
      </w:r>
      <w:r>
        <w:rPr>
          <w:sz w:val="24"/>
          <w:szCs w:val="24"/>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 (toliau – Bendrosios programos).</w:t>
      </w:r>
    </w:p>
    <w:p w14:paraId="114133A5" w14:textId="77777777" w:rsidR="00E749F7" w:rsidRDefault="00E749F7" w:rsidP="00E749F7">
      <w:pPr>
        <w:pStyle w:val="Antrat1"/>
        <w:tabs>
          <w:tab w:val="left" w:pos="1209"/>
        </w:tabs>
        <w:ind w:left="0" w:firstLine="567"/>
        <w:rPr>
          <w:b w:val="0"/>
        </w:rPr>
      </w:pPr>
      <w:r>
        <w:rPr>
          <w:b w:val="0"/>
        </w:rPr>
        <w:t>14. Atsižvelgiant į 2024–2025 m. m. ugdymo plano įgyvendinimo įsivertinimą, tikslingai išnaudotos UP skirtos konsultacinės valandos pasiteisino, nes gana aukšta mokinių mokymosi kokybė. 2024–2025 mokslo metus baigė 663 mokiniai (pernai 471). Labai gerai mokėsi 182 (tai sudaro 27,46 % Progimnazijos mokinių), 290 mokėsi gerai (43,74 %). Labai gerai ir gerai besimokančių mokinių skaičius Progimnazijoje išliek</w:t>
      </w:r>
      <w:r w:rsidR="00F85B58">
        <w:rPr>
          <w:b w:val="0"/>
        </w:rPr>
        <w:t>a aukštas (</w:t>
      </w:r>
      <w:r>
        <w:rPr>
          <w:b w:val="0"/>
        </w:rPr>
        <w:t>2023–2024 m. m. 68 %, 2024–2025 m. m. 71,2 %,). 2024–2025 m. m. mokinių pažangumas 100 %. Bendras 5–8 klasių pažangumo vidurkis – 8,59 (2024–2025 m. m. ), 8,56  (2023–2024 m. m.). 2024–2025 m. m. 8 klases baigę mokiniai mokslus tęsė gimnazijose, profesinėse mokyklose.</w:t>
      </w:r>
    </w:p>
    <w:p w14:paraId="0D670475" w14:textId="77777777" w:rsidR="00E749F7" w:rsidRDefault="00E749F7" w:rsidP="00E749F7">
      <w:pPr>
        <w:ind w:firstLine="720"/>
        <w:jc w:val="both"/>
        <w:rPr>
          <w:sz w:val="24"/>
          <w:szCs w:val="24"/>
        </w:rPr>
      </w:pPr>
      <w:r>
        <w:rPr>
          <w:sz w:val="24"/>
          <w:szCs w:val="24"/>
        </w:rPr>
        <w:t xml:space="preserve">2024 m. Progimnazijoje vykdytas įsivertinimas „Lyderystė ir vadyba“. Dauguma Progimnazijos bendruomenės narių domisi mokyklos gyvenimu, žino susitarimus dėl pagrindinių vertybių, </w:t>
      </w:r>
      <w:r w:rsidR="00F85B58">
        <w:rPr>
          <w:sz w:val="24"/>
          <w:szCs w:val="24"/>
        </w:rPr>
        <w:t xml:space="preserve">jiems </w:t>
      </w:r>
      <w:r>
        <w:rPr>
          <w:sz w:val="24"/>
          <w:szCs w:val="24"/>
        </w:rPr>
        <w:t xml:space="preserve">suteikiama galimybė rodyti iniciatyvą, </w:t>
      </w:r>
      <w:r w:rsidR="00F85B58">
        <w:rPr>
          <w:sz w:val="24"/>
          <w:szCs w:val="24"/>
        </w:rPr>
        <w:t xml:space="preserve">siūlyti </w:t>
      </w:r>
      <w:r>
        <w:rPr>
          <w:sz w:val="24"/>
          <w:szCs w:val="24"/>
        </w:rPr>
        <w:t xml:space="preserve">idėjas, sumanymus, </w:t>
      </w:r>
      <w:r w:rsidR="00F85B58">
        <w:rPr>
          <w:sz w:val="24"/>
          <w:szCs w:val="24"/>
        </w:rPr>
        <w:t xml:space="preserve">bendruomenės narių </w:t>
      </w:r>
      <w:r>
        <w:rPr>
          <w:sz w:val="24"/>
          <w:szCs w:val="24"/>
        </w:rPr>
        <w:t>santykiai grindžiami pagarba ir pasitikėjimu.</w:t>
      </w:r>
    </w:p>
    <w:p w14:paraId="4422A2DE" w14:textId="77777777" w:rsidR="00E749F7" w:rsidRDefault="00E749F7" w:rsidP="00E749F7">
      <w:pPr>
        <w:ind w:firstLine="720"/>
        <w:jc w:val="both"/>
        <w:rPr>
          <w:sz w:val="24"/>
          <w:szCs w:val="24"/>
        </w:rPr>
      </w:pPr>
      <w:r>
        <w:rPr>
          <w:sz w:val="24"/>
          <w:szCs w:val="24"/>
        </w:rPr>
        <w:t>2024–2025 m. m. išsikelti ugdymo prioritetai – veiksmingas įtraukiojo ugdymo įgyvendinimas, sudarant sąlygas kiekvienam vaikui / mokiniui mokytis pagal savo galias ir gebėjimus, teikiant kompleksinę švietimo pagalbą. Sąlygų vaikų / mokinių sveikatos stiprinimui sudarymas / gerinimas, vykdant sporto, judumo ir sveikatos programas. Rūkymo, narkotinių ir psichotropinių medžiagų vartojimo švietimo įstaigose užkardymas, taikant kontrolės stiprinimo ir kitas prevencines priemones. Mokinių pasiekimų gerinimas, taikant mokinio (vaiko) pažangos matavimo sistemą (tęstinis).</w:t>
      </w:r>
    </w:p>
    <w:p w14:paraId="7FCEF87C" w14:textId="77777777" w:rsidR="00E749F7" w:rsidRDefault="00E749F7" w:rsidP="00E749F7">
      <w:pPr>
        <w:ind w:firstLine="720"/>
        <w:jc w:val="both"/>
        <w:rPr>
          <w:sz w:val="24"/>
          <w:szCs w:val="24"/>
        </w:rPr>
      </w:pPr>
      <w:r>
        <w:rPr>
          <w:sz w:val="24"/>
          <w:szCs w:val="24"/>
        </w:rPr>
        <w:t xml:space="preserve">2025 m. sausio–vasario mėnesiais Progimnazija atliko įsivertinimą pagal Nacionalinio </w:t>
      </w:r>
      <w:r>
        <w:rPr>
          <w:sz w:val="24"/>
          <w:szCs w:val="24"/>
        </w:rPr>
        <w:lastRenderedPageBreak/>
        <w:t>egzaminų centro parengtus NMPP testus 4 ir 8 klasėse. Grįžtamojo ryšio informacija išanalizuota metodinėse darbo grupėse, Mokytojų tarybos posėdyje, su rezultatais supažindinti mokiniai ir jų tėvai. 4 klasių mokinių NMPP rezultatai: matematika 78,1 %, skaitymas 80,6 %. 8 klasės mokinių NMPP rezultatai: matematika 79,7 %, lietuvių kalba ir literatūra (skaitymas) 84,1 %.</w:t>
      </w:r>
    </w:p>
    <w:p w14:paraId="421FA515" w14:textId="77777777" w:rsidR="00E749F7" w:rsidRDefault="00CE6A7B" w:rsidP="00E749F7">
      <w:pPr>
        <w:ind w:firstLine="720"/>
        <w:jc w:val="both"/>
        <w:rPr>
          <w:sz w:val="24"/>
          <w:szCs w:val="24"/>
        </w:rPr>
      </w:pPr>
      <w:r>
        <w:rPr>
          <w:sz w:val="24"/>
          <w:szCs w:val="24"/>
        </w:rPr>
        <w:t>Progimnazijos p</w:t>
      </w:r>
      <w:r w:rsidR="00E749F7">
        <w:rPr>
          <w:sz w:val="24"/>
          <w:szCs w:val="24"/>
        </w:rPr>
        <w:t>edagogai kvalifikaciją tobulino atsižvelgdami į tikslus, prioritetus ir kvalifikacijos tobulinimo programą. 2024–2</w:t>
      </w:r>
      <w:r>
        <w:rPr>
          <w:sz w:val="24"/>
          <w:szCs w:val="24"/>
        </w:rPr>
        <w:t>025 mokslo metais mokytojai</w:t>
      </w:r>
      <w:r w:rsidR="00E749F7">
        <w:rPr>
          <w:sz w:val="24"/>
          <w:szCs w:val="24"/>
        </w:rPr>
        <w:t xml:space="preserve"> kvalifikaciją v</w:t>
      </w:r>
      <w:r w:rsidR="00F85B58">
        <w:rPr>
          <w:sz w:val="24"/>
          <w:szCs w:val="24"/>
        </w:rPr>
        <w:t>idutiniškai kėlė 12 dienų. Įgytas teorines žinias sėkmingai taikė</w:t>
      </w:r>
      <w:r w:rsidR="00E749F7">
        <w:rPr>
          <w:sz w:val="24"/>
          <w:szCs w:val="24"/>
        </w:rPr>
        <w:t xml:space="preserve"> praktikoje – pamokose, projektinėje veikloje, ugdymo</w:t>
      </w:r>
      <w:r>
        <w:rPr>
          <w:sz w:val="24"/>
          <w:szCs w:val="24"/>
        </w:rPr>
        <w:t xml:space="preserve"> proceso</w:t>
      </w:r>
      <w:r w:rsidR="00E749F7">
        <w:rPr>
          <w:sz w:val="24"/>
          <w:szCs w:val="24"/>
        </w:rPr>
        <w:t xml:space="preserve"> individualizavime</w:t>
      </w:r>
      <w:r>
        <w:rPr>
          <w:sz w:val="24"/>
          <w:szCs w:val="24"/>
        </w:rPr>
        <w:t xml:space="preserve"> ir diferencijavime</w:t>
      </w:r>
      <w:r w:rsidR="00E749F7">
        <w:rPr>
          <w:sz w:val="24"/>
          <w:szCs w:val="24"/>
        </w:rPr>
        <w:t xml:space="preserve">. Pedagogai aktyviai dalijosi įgyta patirtimi: skaitė pranešimus metodinėse grupėse, tėvų susirinkimuose, </w:t>
      </w:r>
      <w:r w:rsidR="00F85B58">
        <w:rPr>
          <w:sz w:val="24"/>
          <w:szCs w:val="24"/>
        </w:rPr>
        <w:t xml:space="preserve">Klaipėdos </w:t>
      </w:r>
      <w:r w:rsidR="00E749F7">
        <w:rPr>
          <w:sz w:val="24"/>
          <w:szCs w:val="24"/>
        </w:rPr>
        <w:t>miesto metodiniuose būreliuose, dalyvavo diskusijose ir refleksijose, skatino kolegialų mokymąsi.</w:t>
      </w:r>
    </w:p>
    <w:p w14:paraId="530CF02B" w14:textId="77777777" w:rsidR="00E749F7" w:rsidRDefault="00E749F7" w:rsidP="00E749F7">
      <w:pPr>
        <w:ind w:firstLine="720"/>
        <w:jc w:val="both"/>
        <w:rPr>
          <w:sz w:val="24"/>
          <w:szCs w:val="24"/>
        </w:rPr>
      </w:pPr>
      <w:r>
        <w:rPr>
          <w:sz w:val="24"/>
          <w:szCs w:val="24"/>
        </w:rPr>
        <w:t xml:space="preserve">2024–2025 m. m. </w:t>
      </w:r>
      <w:r w:rsidR="00CE6A7B">
        <w:rPr>
          <w:sz w:val="24"/>
          <w:szCs w:val="24"/>
        </w:rPr>
        <w:t xml:space="preserve">Progimnazijoje </w:t>
      </w:r>
      <w:r>
        <w:rPr>
          <w:sz w:val="24"/>
          <w:szCs w:val="24"/>
        </w:rPr>
        <w:t>įgyvendintos šios ugdymo programos: ikimokyklinio, priešmokyklinio, pradinio bei pagrindinio ugdymo pi</w:t>
      </w:r>
      <w:r w:rsidR="00CE6A7B">
        <w:rPr>
          <w:sz w:val="24"/>
          <w:szCs w:val="24"/>
        </w:rPr>
        <w:t>rmoji dalis, 101 dalykų modulis</w:t>
      </w:r>
      <w:r>
        <w:rPr>
          <w:sz w:val="24"/>
          <w:szCs w:val="24"/>
        </w:rPr>
        <w:t xml:space="preserve"> ir konsultacijos, 35 neformaliojo švietimo</w:t>
      </w:r>
      <w:r w:rsidR="00CE6A7B">
        <w:rPr>
          <w:sz w:val="24"/>
          <w:szCs w:val="24"/>
        </w:rPr>
        <w:t xml:space="preserve"> programos,</w:t>
      </w:r>
      <w:r>
        <w:rPr>
          <w:sz w:val="24"/>
          <w:szCs w:val="24"/>
        </w:rPr>
        <w:t xml:space="preserve"> vykdytos „Antikorupcinio ugdymo“, „Pilietinio ugdymo“, „Ugdymo karjerai“, „</w:t>
      </w:r>
      <w:proofErr w:type="spellStart"/>
      <w:r>
        <w:rPr>
          <w:sz w:val="24"/>
          <w:szCs w:val="24"/>
        </w:rPr>
        <w:t>Lions</w:t>
      </w:r>
      <w:proofErr w:type="spellEnd"/>
      <w:r>
        <w:rPr>
          <w:sz w:val="24"/>
          <w:szCs w:val="24"/>
        </w:rPr>
        <w:t xml:space="preserve"> </w:t>
      </w:r>
      <w:proofErr w:type="spellStart"/>
      <w:r>
        <w:rPr>
          <w:sz w:val="24"/>
          <w:szCs w:val="24"/>
        </w:rPr>
        <w:t>Quest</w:t>
      </w:r>
      <w:proofErr w:type="spellEnd"/>
      <w:r>
        <w:rPr>
          <w:sz w:val="24"/>
          <w:szCs w:val="24"/>
        </w:rPr>
        <w:t>“ „Alkoholio, tabako ir kitų psichiką veikiančių medžiagų vartojimo prevencijos“, „Etninės kultūros“, „Sveikatos ir lytiškumo ugdymo bei rengimo šeimai ugdymo bendrosios programos“ programos. Dalis šių programų pasiekimų įgy</w:t>
      </w:r>
      <w:r w:rsidR="00CE6A7B">
        <w:rPr>
          <w:sz w:val="24"/>
          <w:szCs w:val="24"/>
        </w:rPr>
        <w:t>ta integruotose dalykų pamokose</w:t>
      </w:r>
      <w:r>
        <w:rPr>
          <w:sz w:val="24"/>
          <w:szCs w:val="24"/>
        </w:rPr>
        <w:t xml:space="preserve">, kita dalis – edukacinėse išvykose, projektinėje veikloje, </w:t>
      </w:r>
      <w:r w:rsidR="00CE6A7B">
        <w:rPr>
          <w:sz w:val="24"/>
          <w:szCs w:val="24"/>
        </w:rPr>
        <w:t>Klaipėdos miesto ar Progimnazijos</w:t>
      </w:r>
      <w:r>
        <w:rPr>
          <w:sz w:val="24"/>
          <w:szCs w:val="24"/>
        </w:rPr>
        <w:t xml:space="preserve"> bendruomenės vykdomose akcijose,</w:t>
      </w:r>
      <w:r w:rsidR="00CE6A7B">
        <w:rPr>
          <w:sz w:val="24"/>
          <w:szCs w:val="24"/>
        </w:rPr>
        <w:t xml:space="preserve"> šventėse, renginiuose, Progimnazijos</w:t>
      </w:r>
      <w:r>
        <w:rPr>
          <w:sz w:val="24"/>
          <w:szCs w:val="24"/>
        </w:rPr>
        <w:t>, klasės savivaldoje, neformaliojo švietimo ir socialinėje veikloje.</w:t>
      </w:r>
    </w:p>
    <w:p w14:paraId="32667DC9" w14:textId="77777777" w:rsidR="00E749F7" w:rsidRDefault="00E749F7" w:rsidP="00E749F7">
      <w:pPr>
        <w:ind w:firstLine="720"/>
        <w:jc w:val="both"/>
        <w:rPr>
          <w:sz w:val="24"/>
          <w:szCs w:val="24"/>
        </w:rPr>
      </w:pPr>
      <w:r>
        <w:rPr>
          <w:sz w:val="24"/>
          <w:szCs w:val="24"/>
        </w:rPr>
        <w:t>Progimnazijoje vykdyta neformaliojo švietimo veikla, kuri buvo skirta meninei, gamtamokslinei, intelektualinei ar kitai veiklai mokinių asmeninėms, socialinėms, edukacinėms, kompetencijoms ugdyti.</w:t>
      </w:r>
    </w:p>
    <w:p w14:paraId="20F44B88" w14:textId="77777777" w:rsidR="00E749F7" w:rsidRDefault="00E749F7" w:rsidP="00E749F7">
      <w:pPr>
        <w:ind w:firstLine="720"/>
        <w:jc w:val="both"/>
        <w:rPr>
          <w:sz w:val="24"/>
          <w:szCs w:val="24"/>
        </w:rPr>
      </w:pPr>
      <w:r>
        <w:rPr>
          <w:sz w:val="24"/>
          <w:szCs w:val="24"/>
        </w:rPr>
        <w:t>Mokytojai pamokų turinį planavo atsižvelgę į konkrečios klasės mokinių pažangumą, taikydami aktyvias mokymo(</w:t>
      </w:r>
      <w:proofErr w:type="spellStart"/>
      <w:r>
        <w:rPr>
          <w:sz w:val="24"/>
          <w:szCs w:val="24"/>
        </w:rPr>
        <w:t>si</w:t>
      </w:r>
      <w:proofErr w:type="spellEnd"/>
      <w:r>
        <w:rPr>
          <w:sz w:val="24"/>
          <w:szCs w:val="24"/>
        </w:rPr>
        <w:t>) strategijas orientavosi į aktyvią mokinių veiklą: skatino klausti, tyrinėti, ieškoti, bandyti, pritaikyti, analizuoti, spręsti problemas, kurti, savo darbe taikė projektinę veiklą, vedė užsiėmimus netradicinėse erdvėse už Progimnazijos ribų. Vadovaujantis  2024–2025 m. m. ugdymo plano tikslais, siekėme aukštesnės mokymo(</w:t>
      </w:r>
      <w:proofErr w:type="spellStart"/>
      <w:r>
        <w:rPr>
          <w:sz w:val="24"/>
          <w:szCs w:val="24"/>
        </w:rPr>
        <w:t>si</w:t>
      </w:r>
      <w:proofErr w:type="spellEnd"/>
      <w:r>
        <w:rPr>
          <w:sz w:val="24"/>
          <w:szCs w:val="24"/>
        </w:rPr>
        <w:t xml:space="preserve">) kokybės, pažangos, todėl mokslo metų eigoje mokytojai su mokiniais ir tėvais (globėjais, rūpintojais) individualiai aptarė jų mokymosi pažangą, susidėliojo mokymosi sėkmės algoritmus, teikė pagalbą mokymosi sunkumų patiriantiems mokiniams. Visi mokytojai ugdymo procese taikė IKT, rengė individualios mokinio pažangos stebėsenos 1–4 klasės popierinius aplankus, o 5–8 klasės </w:t>
      </w:r>
      <w:proofErr w:type="spellStart"/>
      <w:r>
        <w:rPr>
          <w:sz w:val="24"/>
          <w:szCs w:val="24"/>
        </w:rPr>
        <w:t>google</w:t>
      </w:r>
      <w:proofErr w:type="spellEnd"/>
      <w:r>
        <w:rPr>
          <w:sz w:val="24"/>
          <w:szCs w:val="24"/>
        </w:rPr>
        <w:t xml:space="preserve"> diske virtualius aplankus, rašė programas mokiniams, turintiems specialiųjų ugdymo(</w:t>
      </w:r>
      <w:proofErr w:type="spellStart"/>
      <w:r>
        <w:rPr>
          <w:sz w:val="24"/>
          <w:szCs w:val="24"/>
        </w:rPr>
        <w:t>si</w:t>
      </w:r>
      <w:proofErr w:type="spellEnd"/>
      <w:r>
        <w:rPr>
          <w:sz w:val="24"/>
          <w:szCs w:val="24"/>
        </w:rPr>
        <w:t>) poreikių.</w:t>
      </w:r>
    </w:p>
    <w:p w14:paraId="57026D22" w14:textId="77777777" w:rsidR="00E749F7" w:rsidRDefault="00E749F7" w:rsidP="00E749F7">
      <w:pPr>
        <w:ind w:firstLine="720"/>
        <w:jc w:val="both"/>
        <w:rPr>
          <w:sz w:val="24"/>
          <w:szCs w:val="24"/>
        </w:rPr>
      </w:pPr>
      <w:r>
        <w:rPr>
          <w:sz w:val="24"/>
          <w:szCs w:val="24"/>
        </w:rPr>
        <w:t>1–8 klasių mokinių ugdymo apskaita tvarkoma tik elektroniniame dienyne, taip užtikrinama tėvų (globėjų, rūpintojų) informavimo kokybė.</w:t>
      </w:r>
    </w:p>
    <w:p w14:paraId="13218B32" w14:textId="77777777" w:rsidR="00E749F7" w:rsidRDefault="00E749F7" w:rsidP="00E749F7">
      <w:pPr>
        <w:ind w:firstLine="720"/>
        <w:jc w:val="both"/>
        <w:rPr>
          <w:sz w:val="24"/>
          <w:szCs w:val="24"/>
        </w:rPr>
      </w:pPr>
      <w:r>
        <w:rPr>
          <w:sz w:val="24"/>
          <w:szCs w:val="24"/>
        </w:rPr>
        <w:t>2024–2025 m. m. Progimnazija dalyvavo 22 konkursuose, 6 olimpiadose, 2 varžybose, 1 konferencijoje, 10 akcijų, 1 parodoje ir 7 projektuose (informacija pateikiama Progimnazijos interneto svetainėje).</w:t>
      </w:r>
    </w:p>
    <w:p w14:paraId="6D7D0358" w14:textId="529A8743" w:rsidR="00E749F7" w:rsidRPr="00D81B00" w:rsidRDefault="00E749F7" w:rsidP="00D81B00">
      <w:pPr>
        <w:ind w:firstLine="567"/>
        <w:jc w:val="both"/>
        <w:rPr>
          <w:sz w:val="24"/>
          <w:szCs w:val="24"/>
          <w:highlight w:val="yellow"/>
        </w:rPr>
      </w:pPr>
      <w:r w:rsidRPr="00D81B00">
        <w:rPr>
          <w:sz w:val="24"/>
          <w:szCs w:val="24"/>
        </w:rPr>
        <w:t>14.1. Progimnazijoje sudarytas ugdymo proceso organizavimo kalendorius (toliau – kalendorius), t .y. planuojamų organizuoti veiklų, renginių išdėstymas per mokslo metus (1 priedas), kurio tikslas</w:t>
      </w:r>
      <w:r>
        <w:rPr>
          <w:sz w:val="24"/>
          <w:szCs w:val="24"/>
        </w:rPr>
        <w:t xml:space="preserve"> – informuoti Progimnazijos bendruomenę apie planuojamas organizuoti mokykloje veiklas, padėti mokytojams ir mokiniams planuoti savo kasdienę veiklą, atsižvelgiant į Progimnazijos ugdymo proceso kalendorių.</w:t>
      </w:r>
    </w:p>
    <w:p w14:paraId="6FF63B8E" w14:textId="77777777" w:rsidR="00E749F7" w:rsidRDefault="00E749F7" w:rsidP="00E749F7">
      <w:pPr>
        <w:ind w:firstLine="567"/>
        <w:jc w:val="both"/>
        <w:rPr>
          <w:sz w:val="24"/>
          <w:szCs w:val="24"/>
        </w:rPr>
      </w:pPr>
      <w:r>
        <w:rPr>
          <w:sz w:val="24"/>
          <w:szCs w:val="24"/>
        </w:rPr>
        <w:t>14.2. Progimnazijos ugdymo plane numatytas už</w:t>
      </w:r>
      <w:r w:rsidR="00716037">
        <w:rPr>
          <w:sz w:val="24"/>
          <w:szCs w:val="24"/>
        </w:rPr>
        <w:t>sienio kalbų, dalyko modulių</w:t>
      </w:r>
      <w:r>
        <w:rPr>
          <w:sz w:val="24"/>
          <w:szCs w:val="24"/>
        </w:rPr>
        <w:t xml:space="preserve">, pasirenkamųjų dalykų, neformaliojo vaikų švietimo organizavimo įgyvendinimas; </w:t>
      </w:r>
    </w:p>
    <w:p w14:paraId="5457A8B3" w14:textId="77777777" w:rsidR="00E749F7" w:rsidRDefault="00E749F7" w:rsidP="00E749F7">
      <w:pPr>
        <w:ind w:firstLine="553"/>
        <w:jc w:val="both"/>
        <w:rPr>
          <w:sz w:val="24"/>
          <w:szCs w:val="24"/>
        </w:rPr>
      </w:pPr>
      <w:r>
        <w:rPr>
          <w:sz w:val="24"/>
          <w:szCs w:val="24"/>
        </w:rPr>
        <w:t>14.3. mokymosi ir švietimo pagalbos teikimas;</w:t>
      </w:r>
    </w:p>
    <w:p w14:paraId="41EFCD71" w14:textId="77777777" w:rsidR="00E749F7" w:rsidRDefault="00E749F7" w:rsidP="00E749F7">
      <w:pPr>
        <w:ind w:firstLine="553"/>
        <w:jc w:val="both"/>
        <w:rPr>
          <w:sz w:val="24"/>
          <w:szCs w:val="24"/>
        </w:rPr>
      </w:pPr>
      <w:r>
        <w:rPr>
          <w:sz w:val="24"/>
          <w:szCs w:val="24"/>
        </w:rPr>
        <w:t>14.4. vertinimo tvarkos, mokiniams teikiamų užduočių į namus apimties, ugdymo ne mokyklos aplinkose organizavimas ir kt..</w:t>
      </w:r>
    </w:p>
    <w:p w14:paraId="27A94FE7" w14:textId="77777777" w:rsidR="00E749F7" w:rsidRDefault="00E749F7" w:rsidP="00E749F7">
      <w:pPr>
        <w:ind w:firstLine="553"/>
        <w:jc w:val="both"/>
        <w:rPr>
          <w:sz w:val="24"/>
          <w:szCs w:val="24"/>
        </w:rPr>
      </w:pPr>
      <w:r>
        <w:rPr>
          <w:sz w:val="24"/>
          <w:szCs w:val="24"/>
        </w:rPr>
        <w:t xml:space="preserve">15. Progimnazija gali nuspręsti organizuoti daugiau pamokų, nei nustatytas minimalus pamokų skaičius Bendruosiuose ugdymo planuose, nepažeisdama Higienos normos reikalavimų, tačiau mokyklos ugdymo plano kontaktinių valandų skaičius negali viršyti Mokymo lėšų apskaičiavimo, paskirstymo ir panaudojimo tvarkos apraše, patvirtintame Lietuvos Respublikos Vyriausybės 2018 m. liepos 11 d. nutarimu Nr. 679 „Dėl Mokymo lėšų apskaičiavimo, paskirstymo ir panaudojimo </w:t>
      </w:r>
      <w:r>
        <w:rPr>
          <w:sz w:val="24"/>
          <w:szCs w:val="24"/>
        </w:rPr>
        <w:lastRenderedPageBreak/>
        <w:t xml:space="preserve">tvarkos aprašo patvirtinimo“ (toliau – Mokymo lėšų apskaičiavimo, paskirstymo ir panaudojimo tvarkos aprašas), nustatytų klasės kontaktinių valandų skaičiaus per mokslo metus. </w:t>
      </w:r>
    </w:p>
    <w:p w14:paraId="256B2151" w14:textId="1679ABA0" w:rsidR="00716037" w:rsidRDefault="00E749F7" w:rsidP="00716037">
      <w:pPr>
        <w:ind w:firstLine="567"/>
        <w:jc w:val="both"/>
        <w:rPr>
          <w:sz w:val="24"/>
          <w:szCs w:val="24"/>
        </w:rPr>
      </w:pPr>
      <w:r>
        <w:rPr>
          <w:sz w:val="24"/>
          <w:szCs w:val="24"/>
        </w:rPr>
        <w:t xml:space="preserve">16. Progimnazijos ugdymo planas suderintas su Progimnazijos taryba, </w:t>
      </w:r>
      <w:r w:rsidR="00716037">
        <w:rPr>
          <w:sz w:val="24"/>
          <w:szCs w:val="24"/>
        </w:rPr>
        <w:t xml:space="preserve">Klaipėdos miesto  </w:t>
      </w:r>
      <w:r w:rsidR="00716037">
        <w:rPr>
          <w:rFonts w:eastAsia="MS Mincho"/>
          <w:sz w:val="24"/>
          <w:szCs w:val="24"/>
          <w:lang w:eastAsia="ar-SA"/>
        </w:rPr>
        <w:t xml:space="preserve">savivaldybės administracijos Švietimo ir sveikatos departamento </w:t>
      </w:r>
      <w:r w:rsidR="00585046" w:rsidRPr="000E2971">
        <w:rPr>
          <w:rFonts w:eastAsia="MS Mincho"/>
          <w:sz w:val="24"/>
          <w:szCs w:val="24"/>
          <w:lang w:eastAsia="ar-SA"/>
        </w:rPr>
        <w:t>Š</w:t>
      </w:r>
      <w:r w:rsidR="00716037" w:rsidRPr="000E2971">
        <w:rPr>
          <w:rFonts w:eastAsia="MS Mincho"/>
          <w:sz w:val="24"/>
          <w:szCs w:val="24"/>
          <w:lang w:eastAsia="ar-SA"/>
        </w:rPr>
        <w:t>vietimo skyri</w:t>
      </w:r>
      <w:r w:rsidR="00585046" w:rsidRPr="000E2971">
        <w:rPr>
          <w:rFonts w:eastAsia="MS Mincho"/>
          <w:sz w:val="24"/>
          <w:szCs w:val="24"/>
          <w:lang w:eastAsia="ar-SA"/>
        </w:rPr>
        <w:t>umi</w:t>
      </w:r>
      <w:r w:rsidR="00716037" w:rsidRPr="000E2971">
        <w:rPr>
          <w:rFonts w:eastAsia="MS Mincho"/>
          <w:sz w:val="24"/>
          <w:szCs w:val="24"/>
          <w:lang w:eastAsia="ar-SA"/>
        </w:rPr>
        <w:t>,</w:t>
      </w:r>
      <w:r w:rsidR="00716037">
        <w:rPr>
          <w:rFonts w:eastAsia="MS Mincho"/>
          <w:sz w:val="24"/>
          <w:szCs w:val="24"/>
          <w:lang w:eastAsia="ar-SA"/>
        </w:rPr>
        <w:t xml:space="preserve"> </w:t>
      </w:r>
      <w:r>
        <w:rPr>
          <w:sz w:val="24"/>
          <w:szCs w:val="24"/>
        </w:rPr>
        <w:t>nutarimai priimti 2025 m. rugpjūčio 28 d. mokytojų tarybos posėdžio protokoliniu nutarimu Nr. V4-33</w:t>
      </w:r>
      <w:r w:rsidR="00716037">
        <w:rPr>
          <w:sz w:val="24"/>
          <w:szCs w:val="24"/>
        </w:rPr>
        <w:t xml:space="preserve">. </w:t>
      </w:r>
    </w:p>
    <w:p w14:paraId="19E9F672" w14:textId="77777777" w:rsidR="00E749F7" w:rsidRDefault="00E749F7" w:rsidP="00716037">
      <w:pPr>
        <w:ind w:firstLine="567"/>
        <w:jc w:val="both"/>
        <w:rPr>
          <w:sz w:val="24"/>
          <w:szCs w:val="24"/>
        </w:rPr>
      </w:pPr>
      <w:r>
        <w:rPr>
          <w:sz w:val="24"/>
          <w:szCs w:val="24"/>
        </w:rPr>
        <w:t>17. Progimn</w:t>
      </w:r>
      <w:r w:rsidR="008E79CD">
        <w:rPr>
          <w:sz w:val="24"/>
          <w:szCs w:val="24"/>
        </w:rPr>
        <w:t>azijos ugdymo planas patvirtintas Progimnazijos direktoriaus</w:t>
      </w:r>
      <w:r>
        <w:rPr>
          <w:sz w:val="24"/>
          <w:szCs w:val="24"/>
        </w:rPr>
        <w:t xml:space="preserve"> iki mokslo metų pradžios.</w:t>
      </w:r>
    </w:p>
    <w:p w14:paraId="3FA03AF9" w14:textId="77777777" w:rsidR="00E749F7" w:rsidRDefault="00E749F7" w:rsidP="00E749F7">
      <w:pPr>
        <w:ind w:firstLine="567"/>
        <w:jc w:val="both"/>
        <w:rPr>
          <w:sz w:val="24"/>
          <w:szCs w:val="24"/>
        </w:rPr>
      </w:pPr>
      <w:r>
        <w:rPr>
          <w:sz w:val="24"/>
          <w:szCs w:val="24"/>
        </w:rPr>
        <w:t>18. Esant ugdymo organizavimo pokyčiams, Progimnazijos ugdymo planas gali būti keičiamas ir prasidėjus mokslo metams.</w:t>
      </w:r>
    </w:p>
    <w:p w14:paraId="010327D8" w14:textId="77777777" w:rsidR="00E749F7" w:rsidRDefault="00E749F7" w:rsidP="00E749F7">
      <w:pPr>
        <w:tabs>
          <w:tab w:val="left" w:pos="1336"/>
        </w:tabs>
        <w:ind w:firstLine="720"/>
        <w:jc w:val="both"/>
        <w:rPr>
          <w:sz w:val="24"/>
          <w:szCs w:val="24"/>
        </w:rPr>
      </w:pPr>
    </w:p>
    <w:p w14:paraId="711C4496" w14:textId="77777777" w:rsidR="00E749F7" w:rsidRDefault="00E749F7" w:rsidP="00E749F7">
      <w:pPr>
        <w:tabs>
          <w:tab w:val="left" w:pos="1748"/>
        </w:tabs>
        <w:ind w:firstLine="720"/>
        <w:jc w:val="center"/>
        <w:rPr>
          <w:rFonts w:eastAsia="MS Mincho"/>
          <w:b/>
          <w:bCs/>
          <w:sz w:val="24"/>
          <w:szCs w:val="24"/>
          <w:lang w:eastAsia="ar-SA"/>
        </w:rPr>
      </w:pPr>
      <w:r>
        <w:rPr>
          <w:rFonts w:eastAsia="MS Mincho"/>
          <w:b/>
          <w:bCs/>
          <w:sz w:val="24"/>
          <w:szCs w:val="24"/>
          <w:lang w:eastAsia="ar-SA"/>
        </w:rPr>
        <w:t>TREČIASIS SKIRSNIS</w:t>
      </w:r>
    </w:p>
    <w:p w14:paraId="64801465" w14:textId="77777777" w:rsidR="00E749F7" w:rsidRDefault="00E749F7" w:rsidP="00E749F7">
      <w:pPr>
        <w:tabs>
          <w:tab w:val="left" w:pos="1748"/>
        </w:tabs>
        <w:ind w:firstLine="720"/>
        <w:jc w:val="center"/>
        <w:rPr>
          <w:rFonts w:eastAsia="MS Mincho"/>
          <w:b/>
          <w:bCs/>
          <w:sz w:val="24"/>
          <w:szCs w:val="24"/>
          <w:lang w:eastAsia="ar-SA"/>
        </w:rPr>
      </w:pPr>
      <w:r>
        <w:rPr>
          <w:rFonts w:eastAsia="MS Mincho"/>
          <w:b/>
          <w:bCs/>
          <w:sz w:val="24"/>
          <w:szCs w:val="24"/>
          <w:lang w:eastAsia="ar-SA"/>
        </w:rPr>
        <w:t>UGDYMO PROGRAMŲ ĮGYVENDINIMO ORGANIZAVIMAS</w:t>
      </w:r>
    </w:p>
    <w:p w14:paraId="209B4D45" w14:textId="77777777" w:rsidR="00E749F7" w:rsidRDefault="00E749F7" w:rsidP="00E749F7">
      <w:pPr>
        <w:tabs>
          <w:tab w:val="left" w:pos="1748"/>
        </w:tabs>
        <w:ind w:firstLine="720"/>
        <w:jc w:val="center"/>
        <w:rPr>
          <w:color w:val="000000"/>
          <w:sz w:val="24"/>
          <w:szCs w:val="24"/>
        </w:rPr>
      </w:pPr>
    </w:p>
    <w:p w14:paraId="00F01D19" w14:textId="77777777" w:rsidR="00E749F7" w:rsidRDefault="00E749F7" w:rsidP="00E749F7">
      <w:pPr>
        <w:tabs>
          <w:tab w:val="left" w:pos="1736"/>
        </w:tabs>
        <w:ind w:firstLine="720"/>
        <w:jc w:val="both"/>
        <w:rPr>
          <w:sz w:val="24"/>
          <w:szCs w:val="24"/>
        </w:rPr>
      </w:pPr>
      <w:r>
        <w:rPr>
          <w:sz w:val="24"/>
          <w:szCs w:val="24"/>
        </w:rPr>
        <w:t>19. Mokslo metai pagal pradinio ir pagrindinio ugdymo pirmos dalies programas skirstomi pusmečiais:</w:t>
      </w:r>
    </w:p>
    <w:p w14:paraId="1698F112" w14:textId="77777777" w:rsidR="00E749F7" w:rsidRDefault="00E749F7" w:rsidP="00E749F7">
      <w:pPr>
        <w:tabs>
          <w:tab w:val="left" w:pos="1736"/>
        </w:tabs>
        <w:ind w:firstLine="720"/>
        <w:jc w:val="both"/>
        <w:rPr>
          <w:sz w:val="24"/>
          <w:szCs w:val="24"/>
        </w:rPr>
      </w:pPr>
      <w:r>
        <w:rPr>
          <w:sz w:val="24"/>
          <w:szCs w:val="24"/>
        </w:rPr>
        <w:t>19.1. pirmasis pusmetis 1–4 klasių mokiniams 2025 m. rugsėjo 1 d.–2026 m. sausio 31 d.; 5–8 klasių mokiniams 2025 m. rugsėjo 1 d.–2026 m. sausio 31 d.</w:t>
      </w:r>
    </w:p>
    <w:p w14:paraId="046500BB" w14:textId="77777777" w:rsidR="00E749F7" w:rsidRDefault="00E749F7" w:rsidP="00E749F7">
      <w:pPr>
        <w:tabs>
          <w:tab w:val="left" w:pos="1736"/>
        </w:tabs>
        <w:ind w:firstLine="720"/>
        <w:jc w:val="both"/>
        <w:rPr>
          <w:sz w:val="24"/>
          <w:szCs w:val="24"/>
        </w:rPr>
      </w:pPr>
      <w:r>
        <w:rPr>
          <w:sz w:val="24"/>
          <w:szCs w:val="24"/>
        </w:rPr>
        <w:t>19.2. antrasis pusmetis 1–4 klasių mokiniams 2026 m. vasario 1 d.–2026 m. birželio 8 d.; 5–8 klasių mokiniams 2026 m. vasario 1 d.–2026 m. birželio 15 d.</w:t>
      </w:r>
    </w:p>
    <w:p w14:paraId="31D9C5F6" w14:textId="58610984" w:rsidR="00E749F7" w:rsidRDefault="00E749F7" w:rsidP="00E749F7">
      <w:pPr>
        <w:tabs>
          <w:tab w:val="left" w:pos="1748"/>
        </w:tabs>
        <w:ind w:right="136" w:firstLine="720"/>
        <w:jc w:val="both"/>
        <w:rPr>
          <w:sz w:val="24"/>
          <w:szCs w:val="24"/>
        </w:rPr>
      </w:pPr>
      <w:r w:rsidRPr="00D81B00">
        <w:rPr>
          <w:sz w:val="24"/>
          <w:szCs w:val="24"/>
        </w:rPr>
        <w:t>20. Mokiniui mokymosi krūvis per savaitę paskirstytas proporcingai</w:t>
      </w:r>
      <w:r w:rsidR="000666FE">
        <w:rPr>
          <w:sz w:val="24"/>
          <w:szCs w:val="24"/>
        </w:rPr>
        <w:t xml:space="preserve"> pagal </w:t>
      </w:r>
      <w:r w:rsidR="002E0D10" w:rsidRPr="00D81B00">
        <w:rPr>
          <w:sz w:val="24"/>
          <w:szCs w:val="24"/>
        </w:rPr>
        <w:t>Progimnazijoje</w:t>
      </w:r>
      <w:r w:rsidRPr="00D81B00">
        <w:rPr>
          <w:sz w:val="24"/>
          <w:szCs w:val="24"/>
        </w:rPr>
        <w:t xml:space="preserve"> ugdymo procesui organizuoti sudaromus tvarkaraščius</w:t>
      </w:r>
      <w:r w:rsidR="00D81B00" w:rsidRPr="00D81B00">
        <w:rPr>
          <w:sz w:val="24"/>
          <w:szCs w:val="24"/>
        </w:rPr>
        <w:t>:</w:t>
      </w:r>
    </w:p>
    <w:p w14:paraId="0A8C3D28" w14:textId="77777777" w:rsidR="00E749F7" w:rsidRDefault="00E749F7" w:rsidP="00E749F7">
      <w:pPr>
        <w:ind w:firstLine="720"/>
        <w:jc w:val="both"/>
        <w:rPr>
          <w:sz w:val="24"/>
          <w:szCs w:val="24"/>
        </w:rPr>
      </w:pPr>
      <w:r>
        <w:rPr>
          <w:sz w:val="24"/>
          <w:szCs w:val="24"/>
        </w:rPr>
        <w:t xml:space="preserve">20.1. mokiniams, kurie pradeda mokytis pagal </w:t>
      </w:r>
      <w:r w:rsidRPr="000666FE">
        <w:rPr>
          <w:sz w:val="24"/>
          <w:szCs w:val="24"/>
        </w:rPr>
        <w:t>Pagrindinio</w:t>
      </w:r>
      <w:r>
        <w:rPr>
          <w:sz w:val="24"/>
          <w:szCs w:val="24"/>
        </w:rPr>
        <w:t xml:space="preserve"> ugdymo programos pirmąją dalį, t. y. 5-osios klasės mokiniams, skiriamas minimalus privalomų pamokų skaičius per savaitę. Didesnis už minimalų privalomų pamokų skaičius dalykams, pasirenkamiesiems dalykams, dalykų moduliams mokytis 5–8 klasių mokiniams skiriamas suderinus su mokinių tėvais (globėjais, rūpintojais);</w:t>
      </w:r>
    </w:p>
    <w:p w14:paraId="4112EE00" w14:textId="77777777" w:rsidR="00E749F7" w:rsidRDefault="00E749F7" w:rsidP="00E749F7">
      <w:pPr>
        <w:ind w:firstLine="720"/>
        <w:jc w:val="both"/>
        <w:rPr>
          <w:sz w:val="24"/>
          <w:szCs w:val="24"/>
        </w:rPr>
      </w:pPr>
      <w:r>
        <w:rPr>
          <w:sz w:val="24"/>
          <w:szCs w:val="24"/>
        </w:rPr>
        <w:t>20.2. 1 klasių mokiniams per dieną yra ne daugiau kaip 5, 2–4 klasių – ne daugiau 6, o 5–8 klasių mokiniams ne daugiau kaip 7 pamokos.</w:t>
      </w:r>
    </w:p>
    <w:p w14:paraId="0E415C9E" w14:textId="40C4527A" w:rsidR="00E749F7" w:rsidRDefault="00E749F7" w:rsidP="00E749F7">
      <w:pPr>
        <w:tabs>
          <w:tab w:val="left" w:pos="1736"/>
        </w:tabs>
        <w:ind w:firstLine="720"/>
        <w:jc w:val="both"/>
        <w:rPr>
          <w:sz w:val="24"/>
          <w:szCs w:val="24"/>
        </w:rPr>
      </w:pPr>
      <w:r>
        <w:rPr>
          <w:sz w:val="24"/>
          <w:szCs w:val="24"/>
        </w:rPr>
        <w:t xml:space="preserve">21. Ugdymo savaitė yra 5 darbo dienų mokymosi periodas, cikliškai besikartojantis ugdymo procese, išskyrus tuos atvejus, kai mokiniams </w:t>
      </w:r>
      <w:r w:rsidR="0040736D" w:rsidRPr="000666FE">
        <w:rPr>
          <w:sz w:val="24"/>
          <w:szCs w:val="24"/>
        </w:rPr>
        <w:t>Progimnazijos</w:t>
      </w:r>
      <w:r w:rsidR="0040736D">
        <w:rPr>
          <w:sz w:val="24"/>
          <w:szCs w:val="24"/>
        </w:rPr>
        <w:t xml:space="preserve"> </w:t>
      </w:r>
      <w:r>
        <w:rPr>
          <w:sz w:val="24"/>
          <w:szCs w:val="24"/>
        </w:rPr>
        <w:t>vadovo įsakymu laisvomis nuo ugdymo dienomis organizuojamas ugdymo procesas (vyksta į ekskursijas, išvykas ar vykdomos kitokios ugdymo veiklos). Šios ugdymo dienos yra įskaitomos į mokinio ugdymo dienų skaičių, nustatytą mokslo metams.</w:t>
      </w:r>
    </w:p>
    <w:p w14:paraId="7C8AD6B0" w14:textId="77777777" w:rsidR="00E749F7" w:rsidRDefault="00E749F7" w:rsidP="00E749F7">
      <w:pPr>
        <w:tabs>
          <w:tab w:val="left" w:pos="1736"/>
        </w:tabs>
        <w:ind w:firstLine="720"/>
        <w:jc w:val="both"/>
        <w:rPr>
          <w:sz w:val="24"/>
          <w:szCs w:val="24"/>
        </w:rPr>
      </w:pPr>
      <w:r>
        <w:rPr>
          <w:sz w:val="24"/>
          <w:szCs w:val="24"/>
        </w:rPr>
        <w:t>22. Kiekvienai klasei rengiamas pamokų tvarkaraštis Bendrosioms programoms įgyvendinti.  Jame numatoma klasei skirtų pamokų organizavimo seka per dieną, savaitę. Pamokų tvarkaraštis per mokslo metus gali būti pertvarkomas, atsižvelgiant į ugdymo procesui keliamus uždavinius.</w:t>
      </w:r>
    </w:p>
    <w:p w14:paraId="755B0E1A" w14:textId="77777777" w:rsidR="00E749F7" w:rsidRDefault="00E749F7" w:rsidP="00E749F7">
      <w:pPr>
        <w:tabs>
          <w:tab w:val="left" w:pos="1736"/>
        </w:tabs>
        <w:ind w:firstLine="720"/>
        <w:jc w:val="both"/>
        <w:rPr>
          <w:sz w:val="24"/>
          <w:szCs w:val="24"/>
        </w:rPr>
      </w:pPr>
      <w:r>
        <w:rPr>
          <w:sz w:val="24"/>
          <w:szCs w:val="24"/>
        </w:rPr>
        <w:t xml:space="preserve">23. Pagal poreikį pamokų tvarkaraštyje numatytos iš eilės, viena po kitos, dvi arba daugiau to paties dalyko pamokos nepažeidžiant nepertraukiamo mokymosi laiko, nustatyto Higienos normoje. </w:t>
      </w:r>
    </w:p>
    <w:p w14:paraId="4138F880" w14:textId="77777777" w:rsidR="00E749F7" w:rsidRDefault="00E749F7" w:rsidP="00E749F7">
      <w:pPr>
        <w:tabs>
          <w:tab w:val="left" w:pos="1736"/>
        </w:tabs>
        <w:ind w:firstLine="720"/>
        <w:jc w:val="both"/>
        <w:rPr>
          <w:sz w:val="24"/>
          <w:szCs w:val="24"/>
        </w:rPr>
      </w:pPr>
      <w:r>
        <w:rPr>
          <w:sz w:val="24"/>
          <w:szCs w:val="24"/>
        </w:rPr>
        <w:t xml:space="preserve">24. Mokiniams, besimokantiems pagal pradinio ir pagrindinio ugdymo programas, sudarytas tvarkaraštis nepaliekant pamokos trukmės laiko tarpų tarp pamokų, išskyrus tarpus, kai organizuojamas maitinimas. </w:t>
      </w:r>
    </w:p>
    <w:p w14:paraId="41A2267C" w14:textId="77777777" w:rsidR="00E749F7" w:rsidRDefault="00E749F7" w:rsidP="00E749F7">
      <w:pPr>
        <w:tabs>
          <w:tab w:val="left" w:pos="1736"/>
        </w:tabs>
        <w:ind w:firstLine="720"/>
        <w:jc w:val="both"/>
        <w:rPr>
          <w:sz w:val="24"/>
          <w:szCs w:val="24"/>
        </w:rPr>
      </w:pPr>
      <w:r>
        <w:rPr>
          <w:sz w:val="24"/>
          <w:szCs w:val="24"/>
        </w:rPr>
        <w:t>25. Progimnazija užtikrina, kad per mokslo metus ugdymo procese būtų organizuojamas Bendruosiuose ugdymo planuose nustatytas pamokų skaičius.</w:t>
      </w:r>
    </w:p>
    <w:p w14:paraId="04AB30AD" w14:textId="77777777" w:rsidR="00E749F7" w:rsidRDefault="00E749F7" w:rsidP="00E749F7">
      <w:pPr>
        <w:tabs>
          <w:tab w:val="left" w:pos="1736"/>
        </w:tabs>
        <w:ind w:firstLine="720"/>
        <w:jc w:val="both"/>
        <w:rPr>
          <w:sz w:val="24"/>
          <w:szCs w:val="24"/>
        </w:rPr>
      </w:pPr>
      <w:r>
        <w:rPr>
          <w:sz w:val="24"/>
          <w:szCs w:val="24"/>
        </w:rPr>
        <w:t>26. Intensyvinant tam tikrų dalykų mokymą, pamokų, organizuojamų per savaitę, skaičius gali skirtis nuo Bendruosiuose ugdymo planuose numatyto skaičiaus, tačiau metinis pamokų skaičius negali būti mažesnis.</w:t>
      </w:r>
    </w:p>
    <w:p w14:paraId="36771738" w14:textId="370B25EA" w:rsidR="00E749F7" w:rsidRPr="005B0F8F" w:rsidRDefault="00E749F7" w:rsidP="00E749F7">
      <w:pPr>
        <w:tabs>
          <w:tab w:val="left" w:pos="1736"/>
        </w:tabs>
        <w:ind w:firstLine="720"/>
        <w:jc w:val="both"/>
        <w:rPr>
          <w:sz w:val="24"/>
          <w:szCs w:val="24"/>
        </w:rPr>
      </w:pPr>
      <w:r>
        <w:rPr>
          <w:sz w:val="24"/>
          <w:szCs w:val="24"/>
        </w:rPr>
        <w:t>27. Reguliuodama mokin</w:t>
      </w:r>
      <w:r w:rsidR="00B359AF">
        <w:rPr>
          <w:sz w:val="24"/>
          <w:szCs w:val="24"/>
        </w:rPr>
        <w:t>ių mokymosi krūvius, P</w:t>
      </w:r>
      <w:r>
        <w:rPr>
          <w:sz w:val="24"/>
          <w:szCs w:val="24"/>
        </w:rPr>
        <w:t>rogimnazija</w:t>
      </w:r>
      <w:r w:rsidR="00B27DDA">
        <w:rPr>
          <w:sz w:val="24"/>
          <w:szCs w:val="24"/>
        </w:rPr>
        <w:t xml:space="preserve"> </w:t>
      </w:r>
      <w:r w:rsidR="00B27DDA" w:rsidRPr="005B0F8F">
        <w:rPr>
          <w:sz w:val="24"/>
          <w:szCs w:val="24"/>
        </w:rPr>
        <w:t xml:space="preserve">vadovaujasi </w:t>
      </w:r>
      <w:r w:rsidR="00B27DDA" w:rsidRPr="000666FE">
        <w:rPr>
          <w:sz w:val="24"/>
          <w:szCs w:val="24"/>
        </w:rPr>
        <w:t>2025</w:t>
      </w:r>
      <w:r w:rsidR="000666FE" w:rsidRPr="000666FE">
        <w:rPr>
          <w:sz w:val="24"/>
          <w:szCs w:val="24"/>
        </w:rPr>
        <w:t xml:space="preserve"> m. gegužės 2 d.</w:t>
      </w:r>
      <w:r w:rsidR="00B27DDA" w:rsidRPr="005B0F8F">
        <w:rPr>
          <w:sz w:val="24"/>
          <w:szCs w:val="24"/>
        </w:rPr>
        <w:t xml:space="preserve"> direktoriaus įsakymu Nr.</w:t>
      </w:r>
      <w:r w:rsidR="005B0F8F" w:rsidRPr="005B0F8F">
        <w:rPr>
          <w:sz w:val="24"/>
          <w:szCs w:val="24"/>
        </w:rPr>
        <w:t xml:space="preserve">V-57 </w:t>
      </w:r>
      <w:r w:rsidR="00B27DDA" w:rsidRPr="005B0F8F">
        <w:rPr>
          <w:sz w:val="24"/>
          <w:szCs w:val="24"/>
        </w:rPr>
        <w:t>patvirtintu „Klaipėdos Tauralaukio progimnazijos mokinių mokymosi krūvio reguliavimo ir namų darbų skyrimo tvarkos aprašu“</w:t>
      </w:r>
      <w:r w:rsidRPr="005B0F8F">
        <w:rPr>
          <w:sz w:val="24"/>
          <w:szCs w:val="24"/>
        </w:rPr>
        <w:t xml:space="preserve"> </w:t>
      </w:r>
      <w:r w:rsidR="00B27DDA" w:rsidRPr="005B0F8F">
        <w:rPr>
          <w:sz w:val="24"/>
          <w:szCs w:val="24"/>
        </w:rPr>
        <w:t xml:space="preserve">ir </w:t>
      </w:r>
      <w:r w:rsidRPr="005B0F8F">
        <w:rPr>
          <w:sz w:val="24"/>
          <w:szCs w:val="24"/>
        </w:rPr>
        <w:t>užtikrina:</w:t>
      </w:r>
    </w:p>
    <w:p w14:paraId="11C285EE" w14:textId="77777777" w:rsidR="00E749F7" w:rsidRDefault="00E749F7" w:rsidP="00E749F7">
      <w:pPr>
        <w:tabs>
          <w:tab w:val="left" w:pos="1736"/>
        </w:tabs>
        <w:ind w:firstLine="720"/>
        <w:jc w:val="both"/>
        <w:rPr>
          <w:sz w:val="24"/>
          <w:szCs w:val="24"/>
        </w:rPr>
      </w:pPr>
      <w:r>
        <w:rPr>
          <w:sz w:val="24"/>
          <w:szCs w:val="24"/>
        </w:rPr>
        <w:t>27.1. mokin</w:t>
      </w:r>
      <w:r w:rsidR="00B359AF">
        <w:rPr>
          <w:sz w:val="24"/>
          <w:szCs w:val="24"/>
        </w:rPr>
        <w:t>ių mokymosi krūvio paskirstymą P</w:t>
      </w:r>
      <w:r>
        <w:rPr>
          <w:sz w:val="24"/>
          <w:szCs w:val="24"/>
        </w:rPr>
        <w:t>rogimnazijoje, namuose ir atsiskaitomųjų darbų dažnumą;</w:t>
      </w:r>
    </w:p>
    <w:p w14:paraId="6E98B2FB" w14:textId="77777777" w:rsidR="00E749F7" w:rsidRDefault="00B27DDA" w:rsidP="00E749F7">
      <w:pPr>
        <w:tabs>
          <w:tab w:val="left" w:pos="1736"/>
        </w:tabs>
        <w:ind w:firstLine="720"/>
        <w:jc w:val="both"/>
        <w:rPr>
          <w:sz w:val="24"/>
          <w:szCs w:val="24"/>
        </w:rPr>
      </w:pPr>
      <w:r>
        <w:rPr>
          <w:sz w:val="24"/>
          <w:szCs w:val="24"/>
        </w:rPr>
        <w:t>27.2. namų darbų užduočių tikslingą</w:t>
      </w:r>
      <w:r w:rsidR="00E749F7">
        <w:rPr>
          <w:sz w:val="24"/>
          <w:szCs w:val="24"/>
        </w:rPr>
        <w:t xml:space="preserve"> </w:t>
      </w:r>
      <w:r>
        <w:rPr>
          <w:sz w:val="24"/>
          <w:szCs w:val="24"/>
        </w:rPr>
        <w:t>skyrimą, įtvirtinant pamokoje ugdytus gebėjimus,</w:t>
      </w:r>
      <w:r w:rsidR="00E749F7">
        <w:rPr>
          <w:sz w:val="24"/>
          <w:szCs w:val="24"/>
        </w:rPr>
        <w:t xml:space="preserve"> pagal galimybes dif</w:t>
      </w:r>
      <w:r>
        <w:rPr>
          <w:sz w:val="24"/>
          <w:szCs w:val="24"/>
        </w:rPr>
        <w:t>erencijuojant užduotis įvairių poreikių mokiniams.</w:t>
      </w:r>
      <w:r w:rsidR="00E749F7">
        <w:rPr>
          <w:sz w:val="24"/>
          <w:szCs w:val="24"/>
        </w:rPr>
        <w:t xml:space="preserve"> Siekiant užtikrinti mokinių darbo ir </w:t>
      </w:r>
      <w:r w:rsidR="00E749F7">
        <w:rPr>
          <w:sz w:val="24"/>
          <w:szCs w:val="24"/>
        </w:rPr>
        <w:lastRenderedPageBreak/>
        <w:t xml:space="preserve">poilsio režimą, įvertinamas skiriamų užduočių kiekis ir laikas joms atlikti visų mokomųjų dalykų kontekste. </w:t>
      </w:r>
    </w:p>
    <w:p w14:paraId="731737DF" w14:textId="1327E57D" w:rsidR="00E749F7" w:rsidRDefault="00E749F7" w:rsidP="00E749F7">
      <w:pPr>
        <w:ind w:firstLine="720"/>
        <w:jc w:val="both"/>
        <w:rPr>
          <w:color w:val="000000"/>
          <w:sz w:val="24"/>
          <w:szCs w:val="24"/>
        </w:rPr>
      </w:pPr>
      <w:r>
        <w:rPr>
          <w:sz w:val="24"/>
          <w:szCs w:val="24"/>
        </w:rPr>
        <w:t>27.2.</w:t>
      </w:r>
      <w:r w:rsidR="0040736D">
        <w:rPr>
          <w:sz w:val="24"/>
          <w:szCs w:val="24"/>
        </w:rPr>
        <w:t xml:space="preserve"> </w:t>
      </w:r>
      <w:r>
        <w:rPr>
          <w:sz w:val="24"/>
          <w:szCs w:val="24"/>
        </w:rPr>
        <w:t xml:space="preserve">1 </w:t>
      </w:r>
      <w:r>
        <w:rPr>
          <w:color w:val="000000"/>
          <w:sz w:val="24"/>
          <w:szCs w:val="24"/>
        </w:rPr>
        <w:t>1–4 klasių mokiniams skiriami namų darbai, kuriems atlikti reikia ne daugiau kaip 40 min. per dieną;</w:t>
      </w:r>
    </w:p>
    <w:p w14:paraId="5CC76D68" w14:textId="2BF1A450" w:rsidR="00E749F7" w:rsidRPr="000666FE" w:rsidRDefault="00E749F7" w:rsidP="00E749F7">
      <w:pPr>
        <w:ind w:firstLine="720"/>
        <w:jc w:val="both"/>
        <w:rPr>
          <w:color w:val="FF0000"/>
          <w:sz w:val="24"/>
          <w:szCs w:val="24"/>
        </w:rPr>
      </w:pPr>
      <w:r w:rsidRPr="000666FE">
        <w:rPr>
          <w:color w:val="000000"/>
          <w:sz w:val="24"/>
          <w:szCs w:val="24"/>
        </w:rPr>
        <w:t>27.2.2. 5–6 klasių – 1 valanda, 7–8 klasių – 2 valandų per dieną;</w:t>
      </w:r>
      <w:r w:rsidR="00B1488E" w:rsidRPr="000666FE">
        <w:rPr>
          <w:color w:val="000000"/>
          <w:sz w:val="24"/>
          <w:szCs w:val="24"/>
        </w:rPr>
        <w:t xml:space="preserve"> </w:t>
      </w:r>
    </w:p>
    <w:p w14:paraId="69BD114F" w14:textId="77777777" w:rsidR="00E749F7" w:rsidRPr="000666FE" w:rsidRDefault="00E749F7" w:rsidP="00E749F7">
      <w:pPr>
        <w:ind w:firstLine="720"/>
        <w:jc w:val="both"/>
        <w:rPr>
          <w:color w:val="000000"/>
          <w:sz w:val="24"/>
          <w:szCs w:val="24"/>
        </w:rPr>
      </w:pPr>
      <w:r w:rsidRPr="000666FE">
        <w:rPr>
          <w:color w:val="000000"/>
          <w:sz w:val="24"/>
          <w:szCs w:val="24"/>
        </w:rPr>
        <w:t>27.2.3. atostogų laikotarpiui mokiniams namų darbai neskiriami;</w:t>
      </w:r>
    </w:p>
    <w:p w14:paraId="154DFE6F" w14:textId="121ACDB0" w:rsidR="00E749F7" w:rsidRPr="000666FE" w:rsidRDefault="00E749F7" w:rsidP="00E749F7">
      <w:pPr>
        <w:ind w:firstLine="720"/>
        <w:jc w:val="both"/>
        <w:rPr>
          <w:sz w:val="24"/>
          <w:szCs w:val="24"/>
        </w:rPr>
      </w:pPr>
      <w:r w:rsidRPr="000666FE">
        <w:rPr>
          <w:color w:val="000000"/>
          <w:sz w:val="24"/>
          <w:szCs w:val="24"/>
        </w:rPr>
        <w:t xml:space="preserve">27.2.4. </w:t>
      </w:r>
      <w:r w:rsidRPr="000666FE">
        <w:rPr>
          <w:sz w:val="24"/>
          <w:szCs w:val="24"/>
        </w:rPr>
        <w:t>siekiant mažinti mokinių laiką, praleistą prie ekranų: atliekant namų užduotis įvertinama būtinybė užduotis skirti elektroninėse aplinkose</w:t>
      </w:r>
      <w:r w:rsidR="000666FE" w:rsidRPr="000666FE">
        <w:rPr>
          <w:sz w:val="24"/>
          <w:szCs w:val="24"/>
        </w:rPr>
        <w:t>;</w:t>
      </w:r>
    </w:p>
    <w:p w14:paraId="6C26B007" w14:textId="38EEEB65" w:rsidR="00E749F7" w:rsidRPr="000666FE" w:rsidRDefault="00E749F7" w:rsidP="00E749F7">
      <w:pPr>
        <w:tabs>
          <w:tab w:val="left" w:pos="1736"/>
        </w:tabs>
        <w:ind w:firstLine="720"/>
        <w:jc w:val="both"/>
        <w:rPr>
          <w:sz w:val="24"/>
          <w:szCs w:val="24"/>
        </w:rPr>
      </w:pPr>
      <w:r w:rsidRPr="000666FE">
        <w:rPr>
          <w:color w:val="000000"/>
          <w:sz w:val="24"/>
          <w:szCs w:val="24"/>
        </w:rPr>
        <w:t xml:space="preserve">27.2.5. </w:t>
      </w:r>
      <w:r w:rsidRPr="000666FE">
        <w:rPr>
          <w:sz w:val="24"/>
          <w:szCs w:val="24"/>
        </w:rPr>
        <w:t>atsižvelgiant į individualius mokinių poreikius namų darbams skirtas laikas gali didėti ne daugiau nei 20 procentų nurodyto laiko</w:t>
      </w:r>
      <w:r w:rsidR="000666FE" w:rsidRPr="000666FE">
        <w:rPr>
          <w:sz w:val="24"/>
          <w:szCs w:val="24"/>
        </w:rPr>
        <w:t>;</w:t>
      </w:r>
    </w:p>
    <w:p w14:paraId="233BF63B" w14:textId="07DD612D" w:rsidR="00E749F7" w:rsidRPr="000666FE" w:rsidRDefault="00E749F7" w:rsidP="00E749F7">
      <w:pPr>
        <w:tabs>
          <w:tab w:val="left" w:pos="1736"/>
        </w:tabs>
        <w:ind w:firstLine="720"/>
        <w:jc w:val="both"/>
        <w:rPr>
          <w:sz w:val="24"/>
          <w:szCs w:val="24"/>
        </w:rPr>
      </w:pPr>
      <w:r w:rsidRPr="000666FE">
        <w:rPr>
          <w:sz w:val="24"/>
          <w:szCs w:val="24"/>
        </w:rPr>
        <w:t>27.3. Mokiniams reguliariai teikiamas grįžtamasis ryšys, padedantis mokiniui pašalinti mokymosi spragas ir suprasti, kaip efektyvia</w:t>
      </w:r>
      <w:r w:rsidR="00B27DDA" w:rsidRPr="000666FE">
        <w:rPr>
          <w:sz w:val="24"/>
          <w:szCs w:val="24"/>
        </w:rPr>
        <w:t>i valdyti savo mokymosi procesą</w:t>
      </w:r>
      <w:r w:rsidR="000666FE" w:rsidRPr="000666FE">
        <w:rPr>
          <w:sz w:val="24"/>
          <w:szCs w:val="24"/>
        </w:rPr>
        <w:t>;</w:t>
      </w:r>
    </w:p>
    <w:p w14:paraId="4E61E84F" w14:textId="77777777" w:rsidR="00E749F7" w:rsidRPr="000666FE" w:rsidRDefault="00E749F7" w:rsidP="00B27DDA">
      <w:pPr>
        <w:ind w:firstLine="720"/>
        <w:jc w:val="both"/>
        <w:rPr>
          <w:color w:val="000000"/>
          <w:sz w:val="24"/>
          <w:szCs w:val="24"/>
        </w:rPr>
      </w:pPr>
      <w:r w:rsidRPr="000666FE">
        <w:rPr>
          <w:color w:val="000000"/>
          <w:sz w:val="24"/>
          <w:szCs w:val="24"/>
        </w:rPr>
        <w:t>27.</w:t>
      </w:r>
      <w:r w:rsidR="00B27DDA" w:rsidRPr="000666FE">
        <w:rPr>
          <w:color w:val="000000"/>
          <w:sz w:val="24"/>
          <w:szCs w:val="24"/>
        </w:rPr>
        <w:t>4. Per dieną mokiniams</w:t>
      </w:r>
      <w:r w:rsidRPr="000666FE">
        <w:rPr>
          <w:color w:val="000000"/>
          <w:sz w:val="24"/>
          <w:szCs w:val="24"/>
        </w:rPr>
        <w:t xml:space="preserve"> skiriamas ne daug</w:t>
      </w:r>
      <w:r w:rsidR="00B27DDA" w:rsidRPr="000666FE">
        <w:rPr>
          <w:color w:val="000000"/>
          <w:sz w:val="24"/>
          <w:szCs w:val="24"/>
        </w:rPr>
        <w:t>iau kaip vienas atsiskaitomasis darbas;</w:t>
      </w:r>
    </w:p>
    <w:p w14:paraId="1D1A055A" w14:textId="77777777" w:rsidR="00E749F7" w:rsidRPr="000666FE" w:rsidRDefault="00E749F7" w:rsidP="00E749F7">
      <w:pPr>
        <w:ind w:firstLine="720"/>
        <w:jc w:val="both"/>
        <w:rPr>
          <w:color w:val="000000"/>
          <w:sz w:val="24"/>
          <w:szCs w:val="24"/>
        </w:rPr>
      </w:pPr>
      <w:r w:rsidRPr="000666FE">
        <w:rPr>
          <w:color w:val="000000"/>
          <w:sz w:val="24"/>
          <w:szCs w:val="24"/>
        </w:rPr>
        <w:t>27.4.1. atsiskaitomųjų darbų atlikimo laiką tarpusavyje derina dalykų mokytojai;</w:t>
      </w:r>
    </w:p>
    <w:p w14:paraId="25B54E88" w14:textId="51CC76AD" w:rsidR="00E749F7" w:rsidRPr="000666FE" w:rsidRDefault="00E749F7" w:rsidP="000666FE">
      <w:pPr>
        <w:ind w:firstLine="720"/>
        <w:jc w:val="both"/>
        <w:rPr>
          <w:color w:val="000000"/>
          <w:sz w:val="24"/>
          <w:szCs w:val="24"/>
        </w:rPr>
      </w:pPr>
      <w:r w:rsidRPr="000666FE">
        <w:rPr>
          <w:color w:val="000000"/>
          <w:sz w:val="24"/>
          <w:szCs w:val="24"/>
        </w:rPr>
        <w:t>27.4.2. apie atsiskaitomąjį darbą mokytojai mokinius informuoja ne vėliau kaip prieš</w:t>
      </w:r>
      <w:r w:rsidR="00B27DDA" w:rsidRPr="000666FE">
        <w:rPr>
          <w:color w:val="000000"/>
          <w:sz w:val="24"/>
          <w:szCs w:val="24"/>
        </w:rPr>
        <w:t xml:space="preserve"> savaitę ir</w:t>
      </w:r>
      <w:r w:rsidR="000666FE" w:rsidRPr="000666FE">
        <w:rPr>
          <w:color w:val="000000"/>
          <w:sz w:val="24"/>
          <w:szCs w:val="24"/>
        </w:rPr>
        <w:t xml:space="preserve"> </w:t>
      </w:r>
      <w:r w:rsidR="00B27DDA" w:rsidRPr="000666FE">
        <w:rPr>
          <w:color w:val="000000"/>
          <w:sz w:val="24"/>
          <w:szCs w:val="24"/>
        </w:rPr>
        <w:t>informaciją fiksuoja</w:t>
      </w:r>
      <w:r w:rsidRPr="000666FE">
        <w:rPr>
          <w:color w:val="000000"/>
          <w:sz w:val="24"/>
          <w:szCs w:val="24"/>
        </w:rPr>
        <w:t xml:space="preserve"> el. dienyne;</w:t>
      </w:r>
    </w:p>
    <w:p w14:paraId="379278F8" w14:textId="77777777" w:rsidR="00E749F7" w:rsidRPr="000666FE" w:rsidRDefault="00E749F7" w:rsidP="00E749F7">
      <w:pPr>
        <w:ind w:firstLine="720"/>
        <w:jc w:val="both"/>
        <w:rPr>
          <w:color w:val="000000"/>
          <w:sz w:val="24"/>
          <w:szCs w:val="24"/>
        </w:rPr>
      </w:pPr>
      <w:r w:rsidRPr="000666FE">
        <w:rPr>
          <w:color w:val="000000"/>
          <w:sz w:val="24"/>
          <w:szCs w:val="24"/>
        </w:rPr>
        <w:t>27.4.3. atsiskaitomieji darbai nerašomi iš karto po ligos, atostogų, šventinių dienų.</w:t>
      </w:r>
    </w:p>
    <w:p w14:paraId="09379977" w14:textId="66C13E91" w:rsidR="000B6F5F" w:rsidRDefault="000B6F5F" w:rsidP="00E749F7">
      <w:pPr>
        <w:ind w:firstLine="720"/>
        <w:jc w:val="both"/>
        <w:rPr>
          <w:color w:val="000000"/>
          <w:sz w:val="24"/>
          <w:szCs w:val="24"/>
        </w:rPr>
      </w:pPr>
      <w:r w:rsidRPr="00B1488E">
        <w:rPr>
          <w:color w:val="000000"/>
          <w:sz w:val="24"/>
          <w:szCs w:val="24"/>
        </w:rPr>
        <w:t>27.4.4. Atsiskaitomųjų darbų užduotys ir įvertinimai grąžinami mokiniams, kilus klausimų mokiniams ir jų tėvams (globėjams, rūpintojams), jei jie to pageidauja, sudaromos sąlygos išsamiai susipažinti su individualaus darbo stiprybėmis ir trūkumais.</w:t>
      </w:r>
    </w:p>
    <w:p w14:paraId="350715C4" w14:textId="77777777" w:rsidR="00E749F7" w:rsidRDefault="000B6F5F" w:rsidP="000B6F5F">
      <w:pPr>
        <w:jc w:val="both"/>
        <w:rPr>
          <w:color w:val="000000"/>
          <w:sz w:val="24"/>
          <w:szCs w:val="24"/>
        </w:rPr>
      </w:pPr>
      <w:r>
        <w:rPr>
          <w:color w:val="000000"/>
          <w:sz w:val="24"/>
          <w:szCs w:val="24"/>
        </w:rPr>
        <w:t xml:space="preserve">           </w:t>
      </w:r>
      <w:r w:rsidR="00E749F7">
        <w:rPr>
          <w:color w:val="000000"/>
          <w:sz w:val="24"/>
          <w:szCs w:val="24"/>
        </w:rPr>
        <w:t>28.</w:t>
      </w:r>
      <w:r w:rsidR="00E749F7">
        <w:rPr>
          <w:color w:val="000000" w:themeColor="text1"/>
          <w:sz w:val="24"/>
          <w:szCs w:val="24"/>
        </w:rPr>
        <w:t xml:space="preserve"> Mokiniai, </w:t>
      </w:r>
      <w:r w:rsidR="00E749F7">
        <w:rPr>
          <w:color w:val="000000"/>
          <w:sz w:val="24"/>
          <w:szCs w:val="24"/>
        </w:rPr>
        <w:t>lankantys neformaliojo vaikų švietimo programą dailės, choreografijos, muzikos, menų mokykloje, sportinės krypties neformaliojo švietimo įstaigą, dalyvauja pamokose su klase (Mokytojų tarybos 2025</w:t>
      </w:r>
      <w:r w:rsidR="00E749F7">
        <w:rPr>
          <w:color w:val="000000" w:themeColor="text1"/>
          <w:sz w:val="24"/>
          <w:szCs w:val="24"/>
        </w:rPr>
        <w:t xml:space="preserve"> m. rugpjūčio 28 d. protokolinis nutarimas (protokolas Nr.V4-33)), </w:t>
      </w:r>
      <w:r w:rsidR="00E749F7">
        <w:rPr>
          <w:color w:val="000000"/>
          <w:sz w:val="24"/>
          <w:szCs w:val="24"/>
        </w:rPr>
        <w:t>išimties tvarka, tėvams (globėjams, rūpintojams) pateikus prašymą bei įstaigos, kurią jis lanko, užsiėmimų tvarkaraštį, šie mokiniai gali būti atleisti iš pirmųjų ir paskutiniųjų pamokų;</w:t>
      </w:r>
    </w:p>
    <w:p w14:paraId="6BDAC822" w14:textId="77777777" w:rsidR="00E749F7" w:rsidRDefault="00E749F7" w:rsidP="00E749F7">
      <w:pPr>
        <w:ind w:firstLine="720"/>
        <w:jc w:val="both"/>
        <w:rPr>
          <w:color w:val="000000"/>
          <w:sz w:val="24"/>
          <w:szCs w:val="24"/>
        </w:rPr>
      </w:pPr>
      <w:r>
        <w:rPr>
          <w:color w:val="000000"/>
          <w:sz w:val="24"/>
          <w:szCs w:val="24"/>
        </w:rPr>
        <w:t>28.1. tėvai (globėjai, rūpintojai) iki rugsėjo 30 d. pateikia dalyko mokytojui nustatytos formos prašymą ir pažymą iš neformaliojo švietimo ir formalųjį švietimą papildančio ugdymo įstaigos;</w:t>
      </w:r>
    </w:p>
    <w:p w14:paraId="433CA894" w14:textId="77777777" w:rsidR="00E749F7" w:rsidRDefault="00E749F7" w:rsidP="00E749F7">
      <w:pPr>
        <w:ind w:firstLine="720"/>
        <w:jc w:val="both"/>
        <w:rPr>
          <w:color w:val="000000"/>
          <w:sz w:val="24"/>
          <w:szCs w:val="24"/>
        </w:rPr>
      </w:pPr>
      <w:r>
        <w:rPr>
          <w:color w:val="000000"/>
          <w:sz w:val="24"/>
          <w:szCs w:val="24"/>
        </w:rPr>
        <w:t xml:space="preserve">28.2. dalyko, nuo kurio pamokų mokinys atleidžiamas, mokytojas, susipažinęs su atitinkama neformaliojo vaikų švietimo programa, priima sprendimą apie mokinio atleidimą nuo atitinkamo privalomojo dalyko visų pamokų ar jų dalies, aptaria su mokiniu ir tėvais atsiskaitymo ir užimtumo per šias pamokas būdus. </w:t>
      </w:r>
      <w:r>
        <w:rPr>
          <w:color w:val="000000" w:themeColor="text1"/>
          <w:sz w:val="24"/>
          <w:szCs w:val="24"/>
        </w:rPr>
        <w:t xml:space="preserve">Mokytojas iki rugsėjo 30 d. </w:t>
      </w:r>
      <w:r>
        <w:rPr>
          <w:color w:val="000000"/>
          <w:sz w:val="24"/>
          <w:szCs w:val="24"/>
        </w:rPr>
        <w:t>teikia gautus dokumentus Progimnazijos direktoriaus pavaduotojams ugdymui.</w:t>
      </w:r>
    </w:p>
    <w:p w14:paraId="091C02B8" w14:textId="77777777" w:rsidR="00E749F7" w:rsidRDefault="00E749F7" w:rsidP="00E749F7">
      <w:pPr>
        <w:ind w:firstLine="720"/>
        <w:jc w:val="both"/>
        <w:rPr>
          <w:color w:val="000000"/>
          <w:sz w:val="24"/>
          <w:szCs w:val="24"/>
        </w:rPr>
      </w:pPr>
      <w:r>
        <w:rPr>
          <w:color w:val="000000"/>
          <w:sz w:val="24"/>
          <w:szCs w:val="24"/>
        </w:rPr>
        <w:t xml:space="preserve">29. Pastebėjus, kad sumažėjo mokinio motyvacija ir (ar) mokymosi rezultatai, diagnozavus mokymosi spragas, praleidus pamokas dėl įvairių aplinkybių, nustačius išskirtinius mokinio gebėjimus ar mokiniui pageidaujant, Progimnazijoje teikiama mokymosi pagalba.   </w:t>
      </w:r>
    </w:p>
    <w:p w14:paraId="12A1153A" w14:textId="77777777" w:rsidR="00E749F7" w:rsidRDefault="00E749F7" w:rsidP="00E749F7">
      <w:pPr>
        <w:ind w:firstLine="720"/>
        <w:jc w:val="both"/>
        <w:rPr>
          <w:color w:val="000000"/>
          <w:sz w:val="24"/>
          <w:szCs w:val="24"/>
        </w:rPr>
      </w:pPr>
      <w:r>
        <w:rPr>
          <w:color w:val="000000"/>
          <w:sz w:val="24"/>
          <w:szCs w:val="24"/>
        </w:rPr>
        <w:t>30. Mokiniams pagal poreikį teikiamos įvairios trukmės ir dažnumo grupinės ir individualios konsultacijos. Konsultacijas veda ne tik klasę mokantis mokytojas, bet ir kiti atitinkamo dalyko mokytojai. Progimnazija organizuoja mokymosi pagalbą namų darbų užduotims atlikti, tokiu būdu įtraukiami ir vyresnių klasių mokiniai. Tokia veikla įskaitoma kaip  socialinė–pilietinė veikla.</w:t>
      </w:r>
    </w:p>
    <w:p w14:paraId="48B81761" w14:textId="77777777" w:rsidR="00E749F7" w:rsidRDefault="00E749F7" w:rsidP="00E749F7">
      <w:pPr>
        <w:ind w:firstLine="720"/>
        <w:jc w:val="both"/>
        <w:rPr>
          <w:color w:val="000000"/>
          <w:sz w:val="24"/>
          <w:szCs w:val="24"/>
        </w:rPr>
      </w:pPr>
      <w:r>
        <w:rPr>
          <w:color w:val="000000"/>
          <w:sz w:val="24"/>
          <w:szCs w:val="24"/>
        </w:rPr>
        <w:t>31. Progimnazija sudaro individualų ugdymo planą, kuriame numatomi mokymosi turinio ir metodų pritaikymai pagal mokinio mokymosi poreikius ir būdai mokymosi pažangai stebėti. Individualus ugdymo planas sudaromas mokiniui, kuris:</w:t>
      </w:r>
    </w:p>
    <w:p w14:paraId="5965BEC0" w14:textId="77777777" w:rsidR="00E749F7" w:rsidRDefault="00E749F7" w:rsidP="00E749F7">
      <w:pPr>
        <w:ind w:firstLine="720"/>
        <w:jc w:val="both"/>
        <w:rPr>
          <w:color w:val="000000"/>
          <w:sz w:val="24"/>
          <w:szCs w:val="24"/>
        </w:rPr>
      </w:pPr>
      <w:r>
        <w:rPr>
          <w:color w:val="000000"/>
          <w:sz w:val="24"/>
          <w:szCs w:val="24"/>
        </w:rPr>
        <w:t xml:space="preserve">31.1. atvykęs arba grįžęs iš užsienio; </w:t>
      </w:r>
    </w:p>
    <w:p w14:paraId="2F53B5C6" w14:textId="77777777" w:rsidR="00E749F7" w:rsidRDefault="00E749F7" w:rsidP="00E749F7">
      <w:pPr>
        <w:ind w:firstLine="720"/>
        <w:jc w:val="both"/>
        <w:rPr>
          <w:color w:val="000000"/>
          <w:sz w:val="24"/>
          <w:szCs w:val="24"/>
        </w:rPr>
      </w:pPr>
      <w:r>
        <w:rPr>
          <w:color w:val="000000"/>
          <w:sz w:val="24"/>
          <w:szCs w:val="24"/>
        </w:rPr>
        <w:t xml:space="preserve">31.2. mokomas namuose pagal gydytojų konsultacinės komisijos rekomendacijas; </w:t>
      </w:r>
    </w:p>
    <w:p w14:paraId="39714798" w14:textId="77777777" w:rsidR="00E749F7" w:rsidRDefault="00E749F7" w:rsidP="00E749F7">
      <w:pPr>
        <w:ind w:firstLine="720"/>
        <w:jc w:val="both"/>
        <w:rPr>
          <w:color w:val="000000"/>
          <w:sz w:val="24"/>
          <w:szCs w:val="24"/>
        </w:rPr>
      </w:pPr>
      <w:r>
        <w:rPr>
          <w:color w:val="000000"/>
          <w:sz w:val="24"/>
          <w:szCs w:val="24"/>
        </w:rPr>
        <w:t>31.3. turi specialiųjų ugdymosi poreikių.</w:t>
      </w:r>
    </w:p>
    <w:p w14:paraId="49D463D1" w14:textId="77777777" w:rsidR="00E749F7" w:rsidRDefault="00E749F7" w:rsidP="00E749F7">
      <w:pPr>
        <w:ind w:firstLine="720"/>
        <w:jc w:val="both"/>
        <w:rPr>
          <w:color w:val="000000"/>
          <w:sz w:val="24"/>
          <w:szCs w:val="24"/>
        </w:rPr>
      </w:pPr>
      <w:r>
        <w:rPr>
          <w:color w:val="000000"/>
          <w:sz w:val="24"/>
          <w:szCs w:val="24"/>
        </w:rPr>
        <w:t xml:space="preserve">32. Siekiant užtikrinti daugiau pasirinkimo galimybių mokiniams, klasės  dalijamos į   laikinai sudarytas mokinių grupes pasirinktam dalykui mokytis, diferencijuotai mokytis dalyko ar mokymosi pagalbai teikti (toliau – laikinoji grupė). Pagal turimas mokymo lėšas minimalų mokinių skaičius laikinojoje grupėje – 12,  maksimalus mokinių skaičius – 30. Mokinių skirstymas į laikinąsias grupes pagal pasiekimus siekiant mokyti to paties pasiekimų lygio mokinių grupes nėra galimas. Laikinosios grupės sudaromos: </w:t>
      </w:r>
    </w:p>
    <w:p w14:paraId="74061B58" w14:textId="77777777" w:rsidR="00E749F7" w:rsidRDefault="00E749F7" w:rsidP="00E749F7">
      <w:pPr>
        <w:ind w:firstLine="720"/>
        <w:jc w:val="both"/>
        <w:rPr>
          <w:color w:val="000000"/>
          <w:sz w:val="24"/>
          <w:szCs w:val="24"/>
        </w:rPr>
      </w:pPr>
      <w:r>
        <w:rPr>
          <w:color w:val="000000"/>
          <w:sz w:val="24"/>
          <w:szCs w:val="24"/>
        </w:rPr>
        <w:t xml:space="preserve">32.1. doriniam ugdymui, jeigu tos pačios klasės mokiniai renkasi tikybą arba etiką; </w:t>
      </w:r>
    </w:p>
    <w:p w14:paraId="2953F7AE" w14:textId="77777777" w:rsidR="00E749F7" w:rsidRDefault="00E749F7" w:rsidP="00E749F7">
      <w:pPr>
        <w:ind w:firstLine="720"/>
        <w:jc w:val="both"/>
        <w:rPr>
          <w:color w:val="000000"/>
          <w:sz w:val="24"/>
          <w:szCs w:val="24"/>
        </w:rPr>
      </w:pPr>
      <w:r>
        <w:rPr>
          <w:color w:val="000000"/>
          <w:sz w:val="24"/>
          <w:szCs w:val="24"/>
        </w:rPr>
        <w:lastRenderedPageBreak/>
        <w:t xml:space="preserve">32.2. informatikos, technologijų dalykams mokyti, atsižvelgiant į darbo vietų kabinetuose, laboratorijose skaičių, kurį nustato Higienos norma;  </w:t>
      </w:r>
    </w:p>
    <w:p w14:paraId="155199AB" w14:textId="77777777" w:rsidR="00E749F7" w:rsidRDefault="00E749F7" w:rsidP="00E749F7">
      <w:pPr>
        <w:ind w:firstLine="720"/>
        <w:jc w:val="both"/>
        <w:rPr>
          <w:color w:val="000000"/>
          <w:sz w:val="24"/>
          <w:szCs w:val="24"/>
        </w:rPr>
      </w:pPr>
      <w:r>
        <w:rPr>
          <w:color w:val="000000"/>
          <w:sz w:val="24"/>
          <w:szCs w:val="24"/>
        </w:rPr>
        <w:t>32.3. užsienio kalboms mokyti.</w:t>
      </w:r>
    </w:p>
    <w:p w14:paraId="7680E539" w14:textId="77777777" w:rsidR="00E749F7" w:rsidRDefault="00E749F7" w:rsidP="00E749F7">
      <w:pPr>
        <w:ind w:firstLine="720"/>
        <w:jc w:val="both"/>
        <w:rPr>
          <w:color w:val="000000"/>
          <w:sz w:val="24"/>
          <w:szCs w:val="24"/>
        </w:rPr>
      </w:pPr>
      <w:r>
        <w:rPr>
          <w:color w:val="000000"/>
          <w:sz w:val="24"/>
          <w:szCs w:val="24"/>
        </w:rPr>
        <w:t xml:space="preserve">33. Bendruosiuose ugdymo planuose nustatytos mokinių mokymosi poreikiams tenkinti ir mokymosi pagalbai teikti papildomos pamokos skiriamos: </w:t>
      </w:r>
    </w:p>
    <w:p w14:paraId="49E6AD13" w14:textId="77777777" w:rsidR="00E749F7" w:rsidRDefault="00E749F7" w:rsidP="00E749F7">
      <w:pPr>
        <w:ind w:firstLine="720"/>
        <w:jc w:val="both"/>
        <w:rPr>
          <w:color w:val="000000"/>
          <w:sz w:val="24"/>
          <w:szCs w:val="24"/>
        </w:rPr>
      </w:pPr>
      <w:r>
        <w:rPr>
          <w:color w:val="000000"/>
          <w:sz w:val="24"/>
          <w:szCs w:val="24"/>
        </w:rPr>
        <w:t>33.1. konsultacijoms pagal mokinių poreikį ir mokančio mokytojo siūlymus organizuoti;</w:t>
      </w:r>
    </w:p>
    <w:p w14:paraId="318A8500" w14:textId="77777777" w:rsidR="00E749F7" w:rsidRDefault="00E749F7" w:rsidP="00E749F7">
      <w:pPr>
        <w:ind w:firstLine="720"/>
        <w:jc w:val="both"/>
        <w:rPr>
          <w:color w:val="000000"/>
          <w:sz w:val="24"/>
          <w:szCs w:val="24"/>
        </w:rPr>
      </w:pPr>
      <w:r>
        <w:rPr>
          <w:color w:val="000000"/>
          <w:sz w:val="24"/>
          <w:szCs w:val="24"/>
        </w:rPr>
        <w:t>33.2. papildomų pamokų mokymosi turiniui įgyvendinti (moduliams);</w:t>
      </w:r>
    </w:p>
    <w:p w14:paraId="2A1D1556" w14:textId="77777777" w:rsidR="00E749F7" w:rsidRDefault="00E749F7" w:rsidP="00E749F7">
      <w:pPr>
        <w:ind w:firstLine="720"/>
        <w:jc w:val="both"/>
        <w:rPr>
          <w:color w:val="000000"/>
          <w:sz w:val="24"/>
          <w:szCs w:val="24"/>
        </w:rPr>
      </w:pPr>
      <w:r>
        <w:rPr>
          <w:color w:val="000000"/>
          <w:sz w:val="24"/>
          <w:szCs w:val="24"/>
        </w:rPr>
        <w:t>33.3. mokyklos sprendimu kitiems mokinių mokymosi poreikiams tenkinti.</w:t>
      </w:r>
    </w:p>
    <w:p w14:paraId="38C850E5" w14:textId="77777777" w:rsidR="00E749F7" w:rsidRDefault="00E749F7" w:rsidP="00E749F7">
      <w:pPr>
        <w:ind w:firstLine="720"/>
        <w:jc w:val="both"/>
        <w:rPr>
          <w:sz w:val="24"/>
          <w:szCs w:val="24"/>
        </w:rPr>
      </w:pPr>
      <w:r>
        <w:rPr>
          <w:color w:val="000000"/>
          <w:sz w:val="24"/>
          <w:szCs w:val="24"/>
        </w:rPr>
        <w:t xml:space="preserve">34. Ugdymo turiniui aktualizuoti ir mokymosi motyvacijai didinti </w:t>
      </w:r>
      <w:r>
        <w:rPr>
          <w:sz w:val="24"/>
          <w:szCs w:val="24"/>
        </w:rPr>
        <w:t>ugdymo procesas organizuojamas ne tik Progimnazijoje, bet ir už jos ribų (pvz. muziejuose, parkuose, artimiausioje gamtinėje aplinkoje ir pan.), vadovaujantis Bendrųjų ugdymo planų 11 priedu.</w:t>
      </w:r>
    </w:p>
    <w:p w14:paraId="77D4340F"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 Nuo dalyko (dalykų) dalies pamokų mokiniai atleidžiami, jeigu:</w:t>
      </w:r>
    </w:p>
    <w:p w14:paraId="22DE1F9C"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.1. mokosi arba yra baigę formalųjį švietimą papildančio ugdymo ar neformaliojo vaikų švietimo programą (muzikos, dailės, menų, sporto ir kitas), kurios turinys yra artimas ar tapatus dalyko, kurio mokosi, bendrajai programai;</w:t>
      </w:r>
    </w:p>
    <w:p w14:paraId="3E6F5666"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 xml:space="preserve">.2. lanko aukšto sportinio meistriškumo pratybas ne rečiau kaip 3 kartus per savaitę ir yra sporto šakos rinktinės nariai ar Lietuvos, Europos, pasaulio čempionatų, olimpinių, </w:t>
      </w:r>
      <w:proofErr w:type="spellStart"/>
      <w:r>
        <w:rPr>
          <w:sz w:val="24"/>
          <w:szCs w:val="24"/>
        </w:rPr>
        <w:t>paralimpinių</w:t>
      </w:r>
      <w:proofErr w:type="spellEnd"/>
      <w:r>
        <w:rPr>
          <w:sz w:val="24"/>
          <w:szCs w:val="24"/>
        </w:rPr>
        <w:t xml:space="preserve"> žaidynių ar kitų aukšto sportinio meistriškumo sporto varžybų dalyviai; </w:t>
      </w:r>
    </w:p>
    <w:p w14:paraId="50525FC5"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 xml:space="preserve">.3. mokinys yra nacionalinių ar tarptautinių dalykinių olimpiadų, konkursų einamaisiais mokslo metais prizinių vietų laimėtojas. </w:t>
      </w:r>
    </w:p>
    <w:p w14:paraId="0330E4CF"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 xml:space="preserve">4. Mokinio iki 14 metų tėvai (globėjai), mokinys, nuo 14 iki 18 metų turėdamas tėvų (rūpintojų) rašytinį sutikimą, mokyklos vadovui pateikia: </w:t>
      </w:r>
    </w:p>
    <w:p w14:paraId="05C67D52"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.4.1. prašymą atleisti nuo dalyko (dalykų) dalies pamokų;</w:t>
      </w:r>
    </w:p>
    <w:p w14:paraId="2AC25509" w14:textId="77777777" w:rsidR="00E749F7" w:rsidRDefault="00E749F7" w:rsidP="00E749F7">
      <w:pPr>
        <w:ind w:firstLine="720"/>
        <w:jc w:val="both"/>
        <w:rPr>
          <w:sz w:val="24"/>
          <w:szCs w:val="24"/>
        </w:rPr>
      </w:pPr>
      <w:r>
        <w:rPr>
          <w:sz w:val="24"/>
          <w:szCs w:val="24"/>
        </w:rPr>
        <w:t>3</w:t>
      </w:r>
      <w:r w:rsidR="00765110">
        <w:rPr>
          <w:sz w:val="24"/>
          <w:szCs w:val="24"/>
        </w:rPr>
        <w:t>5</w:t>
      </w:r>
      <w:r>
        <w:rPr>
          <w:sz w:val="24"/>
          <w:szCs w:val="24"/>
        </w:rPr>
        <w:t>.4.2. neformaliojo vaikų švietimo įstaigos ar sporto pratybų organizatoriaus išduotą pažymą, kurioje nurodomas veiklos dažnumas per savaitę.</w:t>
      </w:r>
    </w:p>
    <w:p w14:paraId="7C45051C" w14:textId="77777777" w:rsidR="00E749F7" w:rsidRDefault="00E749F7" w:rsidP="00E749F7">
      <w:pPr>
        <w:ind w:firstLine="720"/>
        <w:jc w:val="both"/>
        <w:rPr>
          <w:color w:val="000000"/>
          <w:sz w:val="24"/>
          <w:szCs w:val="24"/>
        </w:rPr>
      </w:pPr>
      <w:r>
        <w:rPr>
          <w:color w:val="000000"/>
          <w:sz w:val="24"/>
          <w:szCs w:val="24"/>
        </w:rPr>
        <w:t>3</w:t>
      </w:r>
      <w:r w:rsidR="00765110">
        <w:rPr>
          <w:color w:val="000000"/>
          <w:sz w:val="24"/>
          <w:szCs w:val="24"/>
        </w:rPr>
        <w:t>6</w:t>
      </w:r>
      <w:r>
        <w:rPr>
          <w:color w:val="000000"/>
          <w:sz w:val="24"/>
          <w:szCs w:val="24"/>
        </w:rPr>
        <w:t xml:space="preserve">. 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w:t>
      </w:r>
      <w:proofErr w:type="spellStart"/>
      <w:r>
        <w:rPr>
          <w:color w:val="000000"/>
          <w:sz w:val="24"/>
          <w:szCs w:val="24"/>
        </w:rPr>
        <w:t>paralimpinių</w:t>
      </w:r>
      <w:proofErr w:type="spellEnd"/>
      <w:r>
        <w:rPr>
          <w:color w:val="000000"/>
          <w:sz w:val="24"/>
          <w:szCs w:val="24"/>
        </w:rPr>
        <w:t xml:space="preserve"> žaidynių ar kitų aukšto sportinio meistriškumo sporto varžybų dalyvis, ar mokinys yra nacionalinių ar tarptautinių dalykinių olimpiadų, konkursų einamaisiais mokslo metais prizinių vietų laimėtojas, mokyklos vadovo įsakymu mokinys atleidžiamas nuo dalyko dalies pamokų lankymo, numatant mokinio atsiskaitymus ir pasiekimų vertinimo būdus.</w:t>
      </w:r>
    </w:p>
    <w:p w14:paraId="7EE205BB" w14:textId="77777777" w:rsidR="00E749F7" w:rsidRDefault="00E749F7" w:rsidP="00E749F7">
      <w:pPr>
        <w:ind w:firstLine="720"/>
        <w:jc w:val="both"/>
        <w:rPr>
          <w:color w:val="000000"/>
          <w:sz w:val="24"/>
          <w:szCs w:val="24"/>
        </w:rPr>
      </w:pPr>
      <w:r>
        <w:rPr>
          <w:color w:val="000000"/>
          <w:sz w:val="24"/>
          <w:szCs w:val="24"/>
        </w:rPr>
        <w:t>3</w:t>
      </w:r>
      <w:r w:rsidR="00765110">
        <w:rPr>
          <w:color w:val="000000"/>
          <w:sz w:val="24"/>
          <w:szCs w:val="24"/>
        </w:rPr>
        <w:t>7</w:t>
      </w:r>
      <w:r>
        <w:rPr>
          <w:color w:val="000000"/>
          <w:sz w:val="24"/>
          <w:szCs w:val="24"/>
        </w:rPr>
        <w:t xml:space="preserve">. Progimnazija priima sprendimą dėl menų, fizinio ugdymo ar kitų dalykų vertinimų, gautų mokantis pagal formalųjį švietimą papildančio ugdymo programas, įskaitymo ir konvertavimo į atitinkamo dalyko pažymius pagal </w:t>
      </w:r>
      <w:proofErr w:type="spellStart"/>
      <w:r>
        <w:rPr>
          <w:color w:val="000000"/>
          <w:sz w:val="24"/>
          <w:szCs w:val="24"/>
        </w:rPr>
        <w:t>dešimtbalę</w:t>
      </w:r>
      <w:proofErr w:type="spellEnd"/>
      <w:r>
        <w:rPr>
          <w:color w:val="000000"/>
          <w:sz w:val="24"/>
          <w:szCs w:val="24"/>
        </w:rPr>
        <w:t xml:space="preserve"> vertinimo skalę ar pasiekimų lygį (pradinio ugdymo procese). </w:t>
      </w:r>
    </w:p>
    <w:p w14:paraId="4002D796" w14:textId="0ED1C082" w:rsidR="00E749F7" w:rsidRDefault="00E749F7" w:rsidP="00E749F7">
      <w:pPr>
        <w:ind w:firstLine="720"/>
        <w:jc w:val="both"/>
        <w:rPr>
          <w:color w:val="000000"/>
          <w:sz w:val="24"/>
          <w:szCs w:val="24"/>
        </w:rPr>
      </w:pPr>
      <w:r>
        <w:rPr>
          <w:color w:val="000000"/>
          <w:sz w:val="24"/>
          <w:szCs w:val="24"/>
        </w:rPr>
        <w:t>3</w:t>
      </w:r>
      <w:r w:rsidR="00765110">
        <w:rPr>
          <w:color w:val="000000"/>
          <w:sz w:val="24"/>
          <w:szCs w:val="24"/>
        </w:rPr>
        <w:t>8</w:t>
      </w:r>
      <w:r>
        <w:rPr>
          <w:color w:val="000000"/>
          <w:sz w:val="24"/>
          <w:szCs w:val="24"/>
        </w:rPr>
        <w:t xml:space="preserve">. Mokiniui pageidaujant, jeigu jis yra einamųjų metų nacionalinių ar tarptautinių dalykinių olimpiadų, konkursų prizininkas, jis gali būti atleistas nuo dalyko dalies pamokų lankymo. Mokiniui pateikus prašymą </w:t>
      </w:r>
      <w:r w:rsidR="000666FE" w:rsidRPr="000666FE">
        <w:rPr>
          <w:color w:val="000000"/>
          <w:sz w:val="24"/>
          <w:szCs w:val="24"/>
        </w:rPr>
        <w:t>Progimnazijos</w:t>
      </w:r>
      <w:r w:rsidRPr="000666FE">
        <w:rPr>
          <w:color w:val="000000"/>
          <w:sz w:val="24"/>
          <w:szCs w:val="24"/>
        </w:rPr>
        <w:t xml:space="preserve"> vadovui, </w:t>
      </w:r>
      <w:r w:rsidR="000666FE" w:rsidRPr="000666FE">
        <w:rPr>
          <w:color w:val="000000"/>
          <w:sz w:val="24"/>
          <w:szCs w:val="24"/>
        </w:rPr>
        <w:t xml:space="preserve">jo </w:t>
      </w:r>
      <w:r>
        <w:rPr>
          <w:color w:val="000000"/>
          <w:sz w:val="24"/>
          <w:szCs w:val="24"/>
        </w:rPr>
        <w:t>įsakymu mokinys yra atleidžiamas nuo dalyko dalies pamokų lankymo, numatant mokinio atsiskaitymą. Nerekomenduojama mokinio atleisti nuo dalies pamokų lankymo to dalyko, kurio mokinys laikys nacionalinį mokinių pasiekimų patikrinimą, pagrindinio ugdymo pasiekimų patikrinimą ar brandos egzaminą.</w:t>
      </w:r>
    </w:p>
    <w:p w14:paraId="48156AAF" w14:textId="16C00CD2" w:rsidR="00E749F7" w:rsidRDefault="00E749F7" w:rsidP="00E749F7">
      <w:pPr>
        <w:tabs>
          <w:tab w:val="left" w:pos="1736"/>
        </w:tabs>
        <w:ind w:firstLine="720"/>
        <w:jc w:val="both"/>
        <w:rPr>
          <w:sz w:val="24"/>
          <w:szCs w:val="24"/>
        </w:rPr>
      </w:pPr>
      <w:r>
        <w:rPr>
          <w:sz w:val="24"/>
          <w:szCs w:val="24"/>
        </w:rPr>
        <w:t>3</w:t>
      </w:r>
      <w:r w:rsidR="00765110">
        <w:rPr>
          <w:sz w:val="24"/>
          <w:szCs w:val="24"/>
        </w:rPr>
        <w:t>9</w:t>
      </w:r>
      <w:r>
        <w:rPr>
          <w:sz w:val="24"/>
          <w:szCs w:val="24"/>
        </w:rPr>
        <w:t>. Progimnazija priima sprendimus dėl ugdymo laiko įskaitymo mokiniui, kai jis atstovauja mokyklai varžybose, konkursuose, dalykinėse olimpiadose per atostogas, savaitgalio ar švenčių dienomis. Tos dienos įskaitomos į mokinio ugdymosi dienų skaičių. Mokinio prašymu jo poilsio dienos gali būti nukeliamos į ar</w:t>
      </w:r>
      <w:r w:rsidR="00CD39FA">
        <w:rPr>
          <w:sz w:val="24"/>
          <w:szCs w:val="24"/>
        </w:rPr>
        <w:t xml:space="preserve">timiausias darbo dienas. </w:t>
      </w:r>
      <w:r w:rsidR="00CD39FA" w:rsidRPr="000666FE">
        <w:rPr>
          <w:sz w:val="24"/>
          <w:szCs w:val="24"/>
        </w:rPr>
        <w:t>Progimnazija</w:t>
      </w:r>
      <w:r w:rsidRPr="000666FE">
        <w:rPr>
          <w:sz w:val="24"/>
          <w:szCs w:val="24"/>
        </w:rPr>
        <w:t xml:space="preserve"> t</w:t>
      </w:r>
      <w:r>
        <w:rPr>
          <w:sz w:val="24"/>
          <w:szCs w:val="24"/>
        </w:rPr>
        <w:t>aip pat gali suteikti laisvą nuo pamokų laiką pasiruošti dalyvauti ir dalyvaujant šalies ir tarptautinėse dalykinėse olimpiadose, varžybose. Šis laikas yra įskaitomas į mokinio ugdymosi dienų skaičių.</w:t>
      </w:r>
    </w:p>
    <w:p w14:paraId="78AAA991" w14:textId="77777777" w:rsidR="00E749F7" w:rsidRDefault="00765110" w:rsidP="00E749F7">
      <w:pPr>
        <w:tabs>
          <w:tab w:val="left" w:pos="1736"/>
        </w:tabs>
        <w:ind w:firstLine="720"/>
        <w:jc w:val="both"/>
        <w:rPr>
          <w:sz w:val="24"/>
          <w:szCs w:val="24"/>
        </w:rPr>
      </w:pPr>
      <w:r>
        <w:rPr>
          <w:sz w:val="24"/>
          <w:szCs w:val="24"/>
        </w:rPr>
        <w:t>40</w:t>
      </w:r>
      <w:r w:rsidR="00E749F7">
        <w:rPr>
          <w:sz w:val="24"/>
          <w:szCs w:val="24"/>
        </w:rPr>
        <w:t xml:space="preserve">. Mokinys, atleistas nuo dalyko dalies pamokų lankymo, jų metu užsiima kita ugdomąja veikla ar mokosi savarankiškai. Jeigu šios pamokos pagal pamokų tvarkaraštį yra pirmosios ar paskutinės, mokinys Progimnazijos sprendimu į mokyklą gali atvykti vėliau arba išvykti anksčiau. </w:t>
      </w:r>
      <w:r w:rsidR="00E749F7">
        <w:rPr>
          <w:sz w:val="24"/>
          <w:szCs w:val="24"/>
        </w:rPr>
        <w:lastRenderedPageBreak/>
        <w:t>Apie tai Progimnazija informuoja mokinio tėvus (globėjus, rūpintojus).</w:t>
      </w:r>
    </w:p>
    <w:p w14:paraId="46381264"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1</w:t>
      </w:r>
      <w:r>
        <w:rPr>
          <w:sz w:val="24"/>
          <w:szCs w:val="24"/>
        </w:rPr>
        <w:t>. Mokiniams, kurie mokosi savarankišku mokymo proceso organizavimo būdu, Progimnazija teikia konsultacijas. Konsultacijos teikiamos pavienės arba grupinės, susidarius didesniam mokinių skaičiui.</w:t>
      </w:r>
    </w:p>
    <w:p w14:paraId="702663C3"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2</w:t>
      </w:r>
      <w:r>
        <w:rPr>
          <w:sz w:val="24"/>
          <w:szCs w:val="24"/>
        </w:rPr>
        <w:t>. Konsultacijoms besimokantiesiems savarankišku mokymo proceso organizavimo būdu skiriama iki 15 procentų Bendrųjų ugdymo planų 84, 90, 101 punktuose nustatyto metinių arba savaitinių pamokų skaičiaus. Konsultacijos organizuojamos įvairiais mokymo proceso organizavimo būdais. Joms organizuoti sudaromas tvarkaraštis.</w:t>
      </w:r>
    </w:p>
    <w:p w14:paraId="0BCE1D17"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3</w:t>
      </w:r>
      <w:r>
        <w:rPr>
          <w:sz w:val="24"/>
          <w:szCs w:val="24"/>
        </w:rPr>
        <w:t>. Mokiniui sudaroma galimybė mokykloje pasirinkti saviraiškos poreikius atitinkančią neformaliojo vaikų švietimo programą. Siekiama, kad mokinys pasirinktų bent vieną neformaliojo vaikų švietimo programą.  Mokykla, įgyvendinanti pradinio ugdymo programą, planuodama ugdymo turinį, siekia visuotino neformaliojo vaikų švietimo, prisidedančio prie visos dienos mokyklos kūrimo ir veiklos organizavimo, kuris organizuojamas vadovaujantis Rekomendacijomis dėl visos dienos mokyklos kūrimo ir veiklos organizavimo, patvirtintomis Lietuvos Respublikos švietimo, mokslo ir sporto ministro 2018 m. birželio 26 d. įsakymu Nr. V-606 „Dėl Rekomendacijų dėl visos dienos mokyklos kūrimo ir veiklos organizavimo patvirtinimo“. Informacija apie mokinio dalyvavimą neformaliojo vaikų švietimo programoje nurodoma Mokinių registre.</w:t>
      </w:r>
    </w:p>
    <w:p w14:paraId="7D3EA889" w14:textId="77777777" w:rsidR="00E749F7" w:rsidRPr="000666FE" w:rsidRDefault="00E749F7" w:rsidP="00E749F7">
      <w:pPr>
        <w:ind w:firstLine="720"/>
        <w:rPr>
          <w:color w:val="000000"/>
          <w:sz w:val="24"/>
          <w:szCs w:val="24"/>
        </w:rPr>
      </w:pPr>
      <w:r w:rsidRPr="000666FE">
        <w:rPr>
          <w:color w:val="000000"/>
          <w:sz w:val="24"/>
          <w:szCs w:val="24"/>
        </w:rPr>
        <w:t>4</w:t>
      </w:r>
      <w:r w:rsidR="00765110" w:rsidRPr="000666FE">
        <w:rPr>
          <w:color w:val="000000"/>
          <w:sz w:val="24"/>
          <w:szCs w:val="24"/>
        </w:rPr>
        <w:t>3</w:t>
      </w:r>
      <w:r w:rsidRPr="000666FE">
        <w:rPr>
          <w:color w:val="000000"/>
          <w:sz w:val="24"/>
          <w:szCs w:val="24"/>
        </w:rPr>
        <w:t>.1. mokinių skaičius neformaliojo švietimo grupėje yra ne mažesnis kaip 12 mokinių;</w:t>
      </w:r>
    </w:p>
    <w:p w14:paraId="5DEF5472" w14:textId="5C39C069" w:rsidR="00E749F7" w:rsidRDefault="00E749F7" w:rsidP="00D854F9">
      <w:pPr>
        <w:ind w:firstLine="720"/>
        <w:jc w:val="both"/>
        <w:rPr>
          <w:color w:val="000000"/>
          <w:sz w:val="24"/>
          <w:szCs w:val="24"/>
        </w:rPr>
      </w:pPr>
      <w:r>
        <w:rPr>
          <w:color w:val="000000"/>
          <w:sz w:val="24"/>
          <w:szCs w:val="24"/>
        </w:rPr>
        <w:t>4</w:t>
      </w:r>
      <w:r w:rsidR="00765110">
        <w:rPr>
          <w:color w:val="000000"/>
          <w:sz w:val="24"/>
          <w:szCs w:val="24"/>
        </w:rPr>
        <w:t>3</w:t>
      </w:r>
      <w:r w:rsidR="00B77CA6">
        <w:rPr>
          <w:color w:val="000000"/>
          <w:sz w:val="24"/>
          <w:szCs w:val="24"/>
        </w:rPr>
        <w:t>.2</w:t>
      </w:r>
      <w:r>
        <w:rPr>
          <w:color w:val="000000"/>
          <w:sz w:val="24"/>
          <w:szCs w:val="24"/>
        </w:rPr>
        <w:t>. neformalųjį švietimą rekomenduojama organizuoti ne tik Progimnazijoje, bet ir už jos ribų, numatyti veiklos pobūdį, labiausiai atitinkantį veiklos intensyvumą, periodiškumą, trukmę;</w:t>
      </w:r>
    </w:p>
    <w:p w14:paraId="41877C78" w14:textId="2493034D" w:rsidR="00E749F7" w:rsidRDefault="00E749F7" w:rsidP="00D854F9">
      <w:pPr>
        <w:ind w:firstLine="720"/>
        <w:jc w:val="both"/>
        <w:rPr>
          <w:color w:val="000000"/>
          <w:sz w:val="24"/>
          <w:szCs w:val="24"/>
        </w:rPr>
      </w:pPr>
      <w:r>
        <w:rPr>
          <w:color w:val="000000"/>
          <w:sz w:val="24"/>
          <w:szCs w:val="24"/>
        </w:rPr>
        <w:t>4</w:t>
      </w:r>
      <w:r w:rsidR="00765110">
        <w:rPr>
          <w:color w:val="000000"/>
          <w:sz w:val="24"/>
          <w:szCs w:val="24"/>
        </w:rPr>
        <w:t>3</w:t>
      </w:r>
      <w:r w:rsidR="00B77CA6">
        <w:rPr>
          <w:color w:val="000000"/>
          <w:sz w:val="24"/>
          <w:szCs w:val="24"/>
        </w:rPr>
        <w:t>.3</w:t>
      </w:r>
      <w:r>
        <w:rPr>
          <w:color w:val="000000"/>
          <w:sz w:val="24"/>
          <w:szCs w:val="24"/>
        </w:rPr>
        <w:t xml:space="preserve">. neformaliojo  vaikų  švietimo  programos  mokinių  atostogų  metu  vykdomos </w:t>
      </w:r>
      <w:r w:rsidR="00381ABC" w:rsidRPr="00BB07B8">
        <w:rPr>
          <w:color w:val="000000"/>
          <w:sz w:val="24"/>
          <w:szCs w:val="24"/>
        </w:rPr>
        <w:t>Klaipėdos miesto savivaldybės administracijos</w:t>
      </w:r>
      <w:r w:rsidR="00381ABC">
        <w:rPr>
          <w:color w:val="000000"/>
          <w:sz w:val="24"/>
          <w:szCs w:val="24"/>
        </w:rPr>
        <w:t xml:space="preserve"> </w:t>
      </w:r>
      <w:r>
        <w:rPr>
          <w:color w:val="000000"/>
          <w:sz w:val="24"/>
          <w:szCs w:val="24"/>
        </w:rPr>
        <w:t>nustatyta tvarka.</w:t>
      </w:r>
    </w:p>
    <w:p w14:paraId="05BEE662" w14:textId="77777777" w:rsidR="00E749F7" w:rsidRDefault="00E749F7" w:rsidP="00E749F7">
      <w:pPr>
        <w:spacing w:before="80"/>
        <w:jc w:val="both"/>
        <w:rPr>
          <w:color w:val="000000"/>
          <w:sz w:val="24"/>
          <w:szCs w:val="24"/>
        </w:rPr>
      </w:pPr>
    </w:p>
    <w:p w14:paraId="0798E877" w14:textId="77777777" w:rsidR="00E749F7" w:rsidRDefault="00E749F7" w:rsidP="00E749F7">
      <w:pPr>
        <w:jc w:val="center"/>
        <w:rPr>
          <w:b/>
          <w:bCs/>
          <w:sz w:val="24"/>
          <w:szCs w:val="24"/>
        </w:rPr>
      </w:pPr>
      <w:r>
        <w:rPr>
          <w:b/>
          <w:bCs/>
          <w:sz w:val="24"/>
          <w:szCs w:val="24"/>
          <w:shd w:val="clear" w:color="auto" w:fill="FFFFFF"/>
        </w:rPr>
        <w:t>KETVIRTASIS SKIRSNIS</w:t>
      </w:r>
    </w:p>
    <w:p w14:paraId="101ACCD0" w14:textId="77777777" w:rsidR="00E749F7" w:rsidRDefault="00E749F7" w:rsidP="00E749F7">
      <w:pPr>
        <w:jc w:val="center"/>
        <w:rPr>
          <w:b/>
          <w:bCs/>
          <w:sz w:val="24"/>
          <w:szCs w:val="24"/>
        </w:rPr>
      </w:pPr>
      <w:r>
        <w:rPr>
          <w:b/>
          <w:bCs/>
          <w:sz w:val="24"/>
          <w:szCs w:val="24"/>
        </w:rPr>
        <w:t>MOKYMOSI PAGALBOS TEIKIMAS MOKINIUI NEPASIEKUS PATENKINAMO PASIEKIMŲ LYGMENS PATIKRINIMUOSE</w:t>
      </w:r>
    </w:p>
    <w:p w14:paraId="6F300826" w14:textId="77777777" w:rsidR="00E749F7" w:rsidRDefault="00E749F7" w:rsidP="00E749F7">
      <w:pPr>
        <w:spacing w:before="80"/>
        <w:jc w:val="center"/>
        <w:rPr>
          <w:color w:val="000000"/>
          <w:sz w:val="24"/>
          <w:szCs w:val="24"/>
        </w:rPr>
      </w:pPr>
    </w:p>
    <w:p w14:paraId="20B589AD"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4</w:t>
      </w:r>
      <w:r>
        <w:rPr>
          <w:sz w:val="24"/>
          <w:szCs w:val="24"/>
        </w:rPr>
        <w:t>. Mokiniui, įgijusiam pradinį ar pagrindinį išsilavinimą arba baigusiam pagrindinio ugdymo programos pirmąją dalį ir nepasiekusiam patenkinamo pasiekimų lygio dalyvaujant  nacionaliniuose mokinių pasiekimų patikrinimuose ar pagrindinio ugdymo pasiekimų patikrinimuose (toliau šiame skirsnyje – Pasiekimų patikrinimas), ir nepasiekusiam Pasiekimų patikrinime vertinto dalyko patenkinamo pasiekimų lygmens, sudaromas individualių mokymosi pasiekimų gerinimo planas ir skiriama reikalin</w:t>
      </w:r>
      <w:r w:rsidR="00FB61E5">
        <w:rPr>
          <w:sz w:val="24"/>
          <w:szCs w:val="24"/>
        </w:rPr>
        <w:t xml:space="preserve">ga mokymosi pagalba. </w:t>
      </w:r>
    </w:p>
    <w:p w14:paraId="6F6F6CAA"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5</w:t>
      </w:r>
      <w:r>
        <w:rPr>
          <w:sz w:val="24"/>
          <w:szCs w:val="24"/>
        </w:rPr>
        <w:t>. Jei mokinys Pasiekimų patikrinimų metu nepasiekė kelių vertintų dalykų patenkinamo pasiekimų lygio, mokymosi pagalba skiriama kiekvienam dalykui atskirai.</w:t>
      </w:r>
    </w:p>
    <w:p w14:paraId="20A8A627" w14:textId="751A7AD2" w:rsidR="00E749F7" w:rsidRDefault="00E749F7" w:rsidP="00E749F7">
      <w:pPr>
        <w:tabs>
          <w:tab w:val="left" w:pos="1736"/>
        </w:tabs>
        <w:ind w:firstLine="720"/>
        <w:jc w:val="both"/>
        <w:rPr>
          <w:sz w:val="24"/>
          <w:szCs w:val="24"/>
        </w:rPr>
      </w:pPr>
      <w:r>
        <w:rPr>
          <w:sz w:val="24"/>
          <w:szCs w:val="24"/>
        </w:rPr>
        <w:t>4</w:t>
      </w:r>
      <w:r w:rsidR="00765110">
        <w:rPr>
          <w:sz w:val="24"/>
          <w:szCs w:val="24"/>
        </w:rPr>
        <w:t>6</w:t>
      </w:r>
      <w:r>
        <w:rPr>
          <w:sz w:val="24"/>
          <w:szCs w:val="24"/>
        </w:rPr>
        <w:t xml:space="preserve">. Sprendimą, kaip bus organizuojama reikiama mokymosi pagalba mokiniams, nepasiekusiems patenkinamo pasiekimų lygio Pasiekimų patikrinimuose, </w:t>
      </w:r>
      <w:r w:rsidR="00FB61E5">
        <w:rPr>
          <w:sz w:val="24"/>
          <w:szCs w:val="24"/>
        </w:rPr>
        <w:t>priima Klaipėdos miesto savivaldybės</w:t>
      </w:r>
      <w:r w:rsidR="00B90B74">
        <w:rPr>
          <w:sz w:val="24"/>
          <w:szCs w:val="24"/>
        </w:rPr>
        <w:t xml:space="preserve"> </w:t>
      </w:r>
      <w:r w:rsidR="00381ABC" w:rsidRPr="00B90B74">
        <w:rPr>
          <w:sz w:val="24"/>
          <w:szCs w:val="24"/>
        </w:rPr>
        <w:t>administracija</w:t>
      </w:r>
      <w:r w:rsidRPr="00B90B74">
        <w:rPr>
          <w:sz w:val="24"/>
          <w:szCs w:val="24"/>
        </w:rPr>
        <w:t>.</w:t>
      </w:r>
      <w:r>
        <w:rPr>
          <w:sz w:val="24"/>
          <w:szCs w:val="24"/>
        </w:rPr>
        <w:t xml:space="preserve"> Progimnazijoje organizuojamas reikiamos mokymosi pagalbos teikimas, vykdant papildomas, ne trumpesnės kaip vienos pamokos trukmės konsultacijos. Konsultacijas teikia mokytojas ne pamokų metu pagal iš anksto mokiniams žinomą tvarkaraštį.</w:t>
      </w:r>
    </w:p>
    <w:p w14:paraId="00FAEB55"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7</w:t>
      </w:r>
      <w:r>
        <w:rPr>
          <w:sz w:val="24"/>
          <w:szCs w:val="24"/>
        </w:rPr>
        <w:t>. Progimnazija numato erdves, kur bus organizuojamos konsultacijos, užtikrina reikiamų mokymo priemonių prieinamumą konsultacijas teikiančiam mokytojui ir mokiniams konsultacijų metu.</w:t>
      </w:r>
    </w:p>
    <w:p w14:paraId="3522C218"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8</w:t>
      </w:r>
      <w:r>
        <w:rPr>
          <w:sz w:val="24"/>
          <w:szCs w:val="24"/>
        </w:rPr>
        <w:t xml:space="preserve">. Prieš pradėdamas teikti konsultacijas, mokytojas susipažįsta su mokinių Pasiekimų patikrinimų rezultatais (ataskaita) ir, aptaria mokymosi spragas su kiekvienu mokiniu, parengia kiekvieno mokinio individualių mokymosi pasiekimų gerinimo planą, kuriame numato bendrą konsultacijų skaičių, konsultacijų temas ir trukmę, įvardija mokiniui būtinas atlikti užduotis, jų vertinimą. </w:t>
      </w:r>
    </w:p>
    <w:p w14:paraId="117CDEA0" w14:textId="77777777" w:rsidR="00E749F7" w:rsidRDefault="00E749F7" w:rsidP="00E749F7">
      <w:pPr>
        <w:tabs>
          <w:tab w:val="left" w:pos="1736"/>
        </w:tabs>
        <w:ind w:firstLine="720"/>
        <w:jc w:val="both"/>
        <w:rPr>
          <w:sz w:val="24"/>
          <w:szCs w:val="24"/>
        </w:rPr>
      </w:pPr>
      <w:r>
        <w:rPr>
          <w:sz w:val="24"/>
          <w:szCs w:val="24"/>
        </w:rPr>
        <w:t>4</w:t>
      </w:r>
      <w:r w:rsidR="00765110">
        <w:rPr>
          <w:sz w:val="24"/>
          <w:szCs w:val="24"/>
        </w:rPr>
        <w:t>9</w:t>
      </w:r>
      <w:r>
        <w:rPr>
          <w:sz w:val="24"/>
          <w:szCs w:val="24"/>
        </w:rPr>
        <w:t xml:space="preserve">. Kiekvienam mokiniui sudaroma galimybė gauti ne mažiau kaip 20 konsultacijų. Konsultacijos vykdomos intensyviai, t. y. išdėstant jas per kelis mėnesius arba išdėstant jas tam tikru periodiškumu per visas ugdymo dienas. Konsultacijos teikiamos ne didesnėse kaip 5 mokinių grupėse. Jei mokinys nedalyvauja paskirtose konsultacijose, apie tai Progimnazija informuoja tėvus </w:t>
      </w:r>
      <w:r>
        <w:rPr>
          <w:sz w:val="24"/>
          <w:szCs w:val="24"/>
        </w:rPr>
        <w:lastRenderedPageBreak/>
        <w:t>(globėjus, rūpintojus). Mokinio praleistos konsultacijos nėra kompensuojamos.</w:t>
      </w:r>
    </w:p>
    <w:p w14:paraId="7E755F2C" w14:textId="77777777" w:rsidR="00E749F7" w:rsidRDefault="00E749F7" w:rsidP="00E749F7">
      <w:pPr>
        <w:tabs>
          <w:tab w:val="left" w:pos="1736"/>
        </w:tabs>
        <w:ind w:firstLine="720"/>
        <w:jc w:val="both"/>
        <w:rPr>
          <w:sz w:val="24"/>
          <w:szCs w:val="24"/>
        </w:rPr>
      </w:pPr>
    </w:p>
    <w:p w14:paraId="77D128A2" w14:textId="77777777" w:rsidR="00E749F7" w:rsidRDefault="00E749F7" w:rsidP="00E749F7">
      <w:pPr>
        <w:widowControl/>
        <w:tabs>
          <w:tab w:val="left" w:pos="7797"/>
        </w:tabs>
        <w:jc w:val="center"/>
        <w:rPr>
          <w:b/>
          <w:bCs/>
          <w:sz w:val="24"/>
          <w:szCs w:val="24"/>
        </w:rPr>
      </w:pPr>
      <w:r>
        <w:rPr>
          <w:b/>
          <w:bCs/>
          <w:sz w:val="24"/>
          <w:szCs w:val="24"/>
        </w:rPr>
        <w:t>PENKTASIS SKIRSNIS</w:t>
      </w:r>
    </w:p>
    <w:p w14:paraId="2E10CB02" w14:textId="77777777" w:rsidR="00E749F7" w:rsidRDefault="00E749F7" w:rsidP="00E749F7">
      <w:pPr>
        <w:widowControl/>
        <w:tabs>
          <w:tab w:val="left" w:pos="851"/>
          <w:tab w:val="num" w:pos="1560"/>
        </w:tabs>
        <w:ind w:left="840"/>
        <w:jc w:val="center"/>
        <w:rPr>
          <w:b/>
          <w:sz w:val="24"/>
          <w:szCs w:val="24"/>
          <w:lang w:eastAsia="lt-LT"/>
        </w:rPr>
      </w:pPr>
      <w:r>
        <w:rPr>
          <w:b/>
          <w:sz w:val="24"/>
          <w:szCs w:val="24"/>
          <w:lang w:eastAsia="lt-LT"/>
        </w:rPr>
        <w:t>MOKINIŲ MOKYMO NAMUOSE IR UGDYMOSI ŠEIMOJE ORGANIZAVIMAS</w:t>
      </w:r>
    </w:p>
    <w:p w14:paraId="5548E4D1" w14:textId="77777777" w:rsidR="00E749F7" w:rsidRDefault="00E749F7" w:rsidP="00E749F7">
      <w:pPr>
        <w:widowControl/>
        <w:tabs>
          <w:tab w:val="left" w:pos="851"/>
          <w:tab w:val="num" w:pos="1560"/>
        </w:tabs>
        <w:ind w:left="840"/>
        <w:jc w:val="center"/>
        <w:rPr>
          <w:b/>
          <w:sz w:val="24"/>
          <w:szCs w:val="24"/>
          <w:lang w:eastAsia="lt-LT"/>
        </w:rPr>
      </w:pPr>
    </w:p>
    <w:p w14:paraId="687EFEA4" w14:textId="77777777" w:rsidR="00E749F7" w:rsidRDefault="00765110" w:rsidP="00E749F7">
      <w:pPr>
        <w:widowControl/>
        <w:tabs>
          <w:tab w:val="num" w:pos="1560"/>
        </w:tabs>
        <w:ind w:firstLine="851"/>
        <w:jc w:val="both"/>
        <w:rPr>
          <w:color w:val="000000"/>
          <w:sz w:val="24"/>
          <w:szCs w:val="24"/>
        </w:rPr>
      </w:pPr>
      <w:r>
        <w:rPr>
          <w:sz w:val="24"/>
          <w:szCs w:val="24"/>
          <w:lang w:eastAsia="lt-LT"/>
        </w:rPr>
        <w:t>50</w:t>
      </w:r>
      <w:r w:rsidR="00E749F7">
        <w:rPr>
          <w:sz w:val="24"/>
          <w:szCs w:val="24"/>
          <w:lang w:eastAsia="lt-LT"/>
        </w:rPr>
        <w:t xml:space="preserve">. </w:t>
      </w:r>
      <w:r w:rsidR="00E749F7">
        <w:rPr>
          <w:color w:val="000000"/>
          <w:sz w:val="24"/>
          <w:szCs w:val="24"/>
        </w:rPr>
        <w:t>Mokinių mokymasis namie organizuojamas vadovaujantis Mokinių mokymo stacionarinėje asmens sveikatos priežiūros įstaigoje ir namuose organizavimo tvarkos aprašu, patvirtintu Lietuvos Respublikos švietimo ir mokslo ministro 2012 m. rugsėjo 26 d. įsakymu Nr. V- 1405, ir Mokymosi pagal formaliojo švietimo programas (išskyrus aukštojo mokslo studijų programas) formų ir mokymo organizavimo tvarkos aprašu;</w:t>
      </w:r>
    </w:p>
    <w:p w14:paraId="6AFBB5D0" w14:textId="77777777" w:rsidR="00E749F7" w:rsidRDefault="00E749F7" w:rsidP="00E749F7">
      <w:pPr>
        <w:widowControl/>
        <w:tabs>
          <w:tab w:val="num" w:pos="1560"/>
        </w:tabs>
        <w:ind w:firstLine="851"/>
        <w:jc w:val="both"/>
        <w:rPr>
          <w:sz w:val="24"/>
          <w:szCs w:val="24"/>
          <w:lang w:eastAsia="lt-LT"/>
        </w:rPr>
      </w:pPr>
      <w:r>
        <w:rPr>
          <w:sz w:val="24"/>
          <w:szCs w:val="24"/>
          <w:lang w:eastAsia="lt-LT"/>
        </w:rPr>
        <w:t>5</w:t>
      </w:r>
      <w:r w:rsidR="00765110">
        <w:rPr>
          <w:sz w:val="24"/>
          <w:szCs w:val="24"/>
          <w:lang w:eastAsia="lt-LT"/>
        </w:rPr>
        <w:t>1</w:t>
      </w:r>
      <w:r>
        <w:rPr>
          <w:sz w:val="24"/>
          <w:szCs w:val="24"/>
          <w:lang w:eastAsia="lt-LT"/>
        </w:rPr>
        <w:t xml:space="preserve">. Pradinio ugdymo programa įgyvendinama, ugdymą organizuojant pagal dalykų bendrąsias programas arba jas integruojant į kitų dalykų turinį. </w:t>
      </w:r>
    </w:p>
    <w:p w14:paraId="557ADD67" w14:textId="77777777" w:rsidR="00E749F7" w:rsidRDefault="00E749F7" w:rsidP="00E749F7">
      <w:pPr>
        <w:widowControl/>
        <w:tabs>
          <w:tab w:val="num" w:pos="1560"/>
        </w:tabs>
        <w:ind w:firstLine="851"/>
        <w:jc w:val="both"/>
        <w:rPr>
          <w:sz w:val="24"/>
          <w:szCs w:val="24"/>
          <w:lang w:eastAsia="lt-LT"/>
        </w:rPr>
      </w:pPr>
      <w:r>
        <w:rPr>
          <w:sz w:val="24"/>
          <w:szCs w:val="24"/>
          <w:lang w:eastAsia="lt-LT"/>
        </w:rPr>
        <w:t>5</w:t>
      </w:r>
      <w:r w:rsidR="00765110">
        <w:rPr>
          <w:sz w:val="24"/>
          <w:szCs w:val="24"/>
          <w:lang w:eastAsia="lt-LT"/>
        </w:rPr>
        <w:t>2</w:t>
      </w:r>
      <w:r>
        <w:rPr>
          <w:sz w:val="24"/>
          <w:szCs w:val="24"/>
          <w:lang w:eastAsia="lt-LT"/>
        </w:rPr>
        <w:t>. Mokiniui, kuris mokosi namuose:</w:t>
      </w:r>
    </w:p>
    <w:p w14:paraId="658CA789" w14:textId="77777777" w:rsidR="00E749F7" w:rsidRDefault="00E749F7" w:rsidP="00E749F7">
      <w:pPr>
        <w:widowControl/>
        <w:tabs>
          <w:tab w:val="num" w:pos="1560"/>
        </w:tabs>
        <w:ind w:firstLine="851"/>
        <w:jc w:val="both"/>
        <w:rPr>
          <w:sz w:val="24"/>
          <w:szCs w:val="24"/>
          <w:lang w:eastAsia="lt-LT"/>
        </w:rPr>
      </w:pPr>
      <w:r>
        <w:rPr>
          <w:sz w:val="24"/>
          <w:szCs w:val="24"/>
          <w:lang w:eastAsia="lt-LT"/>
        </w:rPr>
        <w:t>5</w:t>
      </w:r>
      <w:r w:rsidR="00765110">
        <w:rPr>
          <w:sz w:val="24"/>
          <w:szCs w:val="24"/>
          <w:lang w:eastAsia="lt-LT"/>
        </w:rPr>
        <w:t>2</w:t>
      </w:r>
      <w:r>
        <w:rPr>
          <w:sz w:val="24"/>
          <w:szCs w:val="24"/>
          <w:lang w:eastAsia="lt-LT"/>
        </w:rPr>
        <w:t>.1. pagal pradinio ugdymo programą savarankišku ar (ir) nuotoliniu mokymo proceso organizavimo būdu, leidus gydytojui, pavienio ar grupinio mokymosi forma:</w:t>
      </w:r>
    </w:p>
    <w:p w14:paraId="60041AEB" w14:textId="77777777" w:rsidR="00E749F7" w:rsidRDefault="00E749F7" w:rsidP="00E749F7">
      <w:pPr>
        <w:widowControl/>
        <w:tabs>
          <w:tab w:val="num" w:pos="1560"/>
        </w:tabs>
        <w:ind w:firstLine="851"/>
        <w:jc w:val="both"/>
        <w:rPr>
          <w:sz w:val="24"/>
          <w:szCs w:val="24"/>
          <w:lang w:eastAsia="lt-LT"/>
        </w:rPr>
      </w:pPr>
      <w:r>
        <w:rPr>
          <w:sz w:val="24"/>
          <w:szCs w:val="24"/>
          <w:lang w:eastAsia="lt-LT"/>
        </w:rPr>
        <w:t>5</w:t>
      </w:r>
      <w:r w:rsidR="00765110">
        <w:rPr>
          <w:sz w:val="24"/>
          <w:szCs w:val="24"/>
          <w:lang w:eastAsia="lt-LT"/>
        </w:rPr>
        <w:t>2</w:t>
      </w:r>
      <w:r>
        <w:rPr>
          <w:sz w:val="24"/>
          <w:szCs w:val="24"/>
          <w:lang w:eastAsia="lt-LT"/>
        </w:rPr>
        <w:t>.1.1. 1–3 klasėse skiriama 315 pamokų per mokslo metus (9 pamokos per savaitę);</w:t>
      </w:r>
    </w:p>
    <w:p w14:paraId="188995A5" w14:textId="77777777" w:rsidR="00E749F7" w:rsidRDefault="00E749F7" w:rsidP="00E749F7">
      <w:pPr>
        <w:widowControl/>
        <w:tabs>
          <w:tab w:val="num" w:pos="1560"/>
        </w:tabs>
        <w:ind w:firstLine="851"/>
        <w:jc w:val="both"/>
        <w:rPr>
          <w:sz w:val="24"/>
          <w:szCs w:val="24"/>
          <w:lang w:eastAsia="lt-LT"/>
        </w:rPr>
      </w:pPr>
      <w:r>
        <w:rPr>
          <w:sz w:val="24"/>
          <w:szCs w:val="24"/>
          <w:lang w:eastAsia="lt-LT"/>
        </w:rPr>
        <w:t>5</w:t>
      </w:r>
      <w:r w:rsidR="00765110">
        <w:rPr>
          <w:sz w:val="24"/>
          <w:szCs w:val="24"/>
          <w:lang w:eastAsia="lt-LT"/>
        </w:rPr>
        <w:t>2</w:t>
      </w:r>
      <w:r>
        <w:rPr>
          <w:sz w:val="24"/>
          <w:szCs w:val="24"/>
          <w:lang w:eastAsia="lt-LT"/>
        </w:rPr>
        <w:t>.1.2. 4 klasėje skiriama 385 pamokos per mokslo metus (11 pamokų per savaitę);</w:t>
      </w:r>
    </w:p>
    <w:p w14:paraId="713EA079" w14:textId="77777777" w:rsidR="00E749F7" w:rsidRDefault="00E749F7" w:rsidP="00E749F7">
      <w:pPr>
        <w:widowControl/>
        <w:tabs>
          <w:tab w:val="num" w:pos="1560"/>
        </w:tabs>
        <w:ind w:firstLine="851"/>
        <w:jc w:val="both"/>
        <w:rPr>
          <w:sz w:val="24"/>
          <w:szCs w:val="24"/>
          <w:lang w:eastAsia="lt-LT"/>
        </w:rPr>
      </w:pPr>
      <w:r>
        <w:rPr>
          <w:sz w:val="24"/>
          <w:szCs w:val="24"/>
          <w:lang w:eastAsia="lt-LT"/>
        </w:rPr>
        <w:t>5</w:t>
      </w:r>
      <w:r w:rsidR="00765110">
        <w:rPr>
          <w:sz w:val="24"/>
          <w:szCs w:val="24"/>
          <w:lang w:eastAsia="lt-LT"/>
        </w:rPr>
        <w:t>2</w:t>
      </w:r>
      <w:r>
        <w:rPr>
          <w:sz w:val="24"/>
          <w:szCs w:val="24"/>
          <w:lang w:eastAsia="lt-LT"/>
        </w:rPr>
        <w:t>.2. mokiniui, kuris mokosi namuose pagal pagrindinio ugdymo programą savarankišku ar (ir) nuotoliniu mokymo proceso organizavimo būdu pavienio ar grupinio mokymosi forma:</w:t>
      </w:r>
    </w:p>
    <w:p w14:paraId="0A9F3161" w14:textId="77777777" w:rsidR="00E749F7" w:rsidRDefault="00E749F7" w:rsidP="00E749F7">
      <w:pPr>
        <w:widowControl/>
        <w:tabs>
          <w:tab w:val="num" w:pos="1560"/>
        </w:tabs>
        <w:ind w:firstLine="851"/>
        <w:jc w:val="both"/>
        <w:rPr>
          <w:sz w:val="24"/>
          <w:szCs w:val="24"/>
          <w:lang w:eastAsia="lt-LT"/>
        </w:rPr>
      </w:pPr>
      <w:r>
        <w:rPr>
          <w:sz w:val="24"/>
          <w:szCs w:val="24"/>
          <w:lang w:eastAsia="lt-LT"/>
        </w:rPr>
        <w:t>52.2.1. 5–6 klasėse skiriamos 432 pamokos per mokslo metus (12 pamokų per savaitę);</w:t>
      </w:r>
    </w:p>
    <w:p w14:paraId="18360D9D" w14:textId="77777777" w:rsidR="00E749F7" w:rsidRDefault="00E749F7" w:rsidP="00E749F7">
      <w:pPr>
        <w:widowControl/>
        <w:tabs>
          <w:tab w:val="num" w:pos="1560"/>
        </w:tabs>
        <w:ind w:firstLine="851"/>
        <w:jc w:val="both"/>
        <w:rPr>
          <w:sz w:val="24"/>
          <w:szCs w:val="24"/>
          <w:lang w:eastAsia="lt-LT"/>
        </w:rPr>
      </w:pPr>
      <w:r>
        <w:rPr>
          <w:sz w:val="24"/>
          <w:szCs w:val="24"/>
          <w:lang w:eastAsia="lt-LT"/>
        </w:rPr>
        <w:t>52.2.2. 7–8 klasėse skiriama 468 pamokos per mokslo metus (13 pamokų per savaitę).</w:t>
      </w:r>
    </w:p>
    <w:p w14:paraId="6CB4FC6D" w14:textId="052D17F8" w:rsidR="00E749F7" w:rsidRDefault="00E749F7" w:rsidP="00E749F7">
      <w:pPr>
        <w:widowControl/>
        <w:tabs>
          <w:tab w:val="num" w:pos="1560"/>
        </w:tabs>
        <w:ind w:firstLine="851"/>
        <w:jc w:val="both"/>
        <w:rPr>
          <w:sz w:val="24"/>
          <w:szCs w:val="24"/>
          <w:lang w:eastAsia="lt-LT"/>
        </w:rPr>
      </w:pPr>
      <w:r>
        <w:rPr>
          <w:sz w:val="24"/>
          <w:szCs w:val="24"/>
          <w:lang w:eastAsia="lt-LT"/>
        </w:rPr>
        <w:t xml:space="preserve">53. Suderinus su mokinio tėvais (globėjais, rūpintojais) Progimnazijos vadovo įsakymu, mokinys gali nesimokyti meninio ugdymo dalykų, technologijų, fizinio ugdymo ir gali neatlikti socialinės-pilietinės veiklos. Dienyne ir mokinio individualiame ugdymo plane prie dalykų, kurių mokinys nesimoko, įrašoma „atleista“. Pamokos, gydytojo leidimu lankomos </w:t>
      </w:r>
      <w:r w:rsidR="00B90B74" w:rsidRPr="00B90B74">
        <w:rPr>
          <w:sz w:val="24"/>
          <w:szCs w:val="24"/>
          <w:lang w:eastAsia="lt-LT"/>
        </w:rPr>
        <w:t>progimnazijoje</w:t>
      </w:r>
      <w:r>
        <w:rPr>
          <w:sz w:val="24"/>
          <w:szCs w:val="24"/>
          <w:lang w:eastAsia="lt-LT"/>
        </w:rPr>
        <w:t>, įrašomos į mokinio individualų ugdymo planą.</w:t>
      </w:r>
    </w:p>
    <w:p w14:paraId="7644CADE" w14:textId="77777777" w:rsidR="00E749F7" w:rsidRDefault="00E749F7" w:rsidP="00E749F7">
      <w:pPr>
        <w:widowControl/>
        <w:tabs>
          <w:tab w:val="num" w:pos="1560"/>
        </w:tabs>
        <w:ind w:firstLine="851"/>
        <w:jc w:val="both"/>
        <w:rPr>
          <w:sz w:val="24"/>
          <w:szCs w:val="24"/>
          <w:lang w:eastAsia="lt-LT"/>
        </w:rPr>
      </w:pPr>
      <w:r>
        <w:rPr>
          <w:sz w:val="24"/>
          <w:szCs w:val="24"/>
          <w:lang w:eastAsia="lt-LT"/>
        </w:rPr>
        <w:t xml:space="preserve">54. Progimnazijos sprendimu mokiniui, kuris mokosi namuose, </w:t>
      </w:r>
      <w:r w:rsidR="009B4BBD">
        <w:rPr>
          <w:sz w:val="24"/>
          <w:szCs w:val="24"/>
          <w:lang w:eastAsia="lt-LT"/>
        </w:rPr>
        <w:t xml:space="preserve">gali būti </w:t>
      </w:r>
      <w:r>
        <w:rPr>
          <w:sz w:val="24"/>
          <w:szCs w:val="24"/>
          <w:lang w:eastAsia="lt-LT"/>
        </w:rPr>
        <w:t>skiriamos iki 2 papildomų pamokų per savaitę mokymosi pasiekimams gerinti.</w:t>
      </w:r>
    </w:p>
    <w:p w14:paraId="4827AECB" w14:textId="77777777" w:rsidR="00E749F7" w:rsidRDefault="00E749F7" w:rsidP="00E749F7">
      <w:pPr>
        <w:widowControl/>
        <w:tabs>
          <w:tab w:val="num" w:pos="1560"/>
        </w:tabs>
        <w:ind w:firstLine="851"/>
        <w:jc w:val="both"/>
        <w:rPr>
          <w:sz w:val="24"/>
          <w:szCs w:val="24"/>
          <w:lang w:eastAsia="lt-LT"/>
        </w:rPr>
      </w:pPr>
      <w:r>
        <w:rPr>
          <w:sz w:val="24"/>
          <w:szCs w:val="24"/>
          <w:lang w:eastAsia="lt-LT"/>
        </w:rPr>
        <w:t>55. Sudarant mokinio individualų ugdymo planą jis derinamas su mokiniu ir jo tėvais (globėjais, rūpintojais). Pamokos, skirtos mokymui namuose, paskirstomos dalykams, kuriuos mokinys mokysis, atsižvelgiant į jo sveikatą ir išlaikant savaitei skirtų pamokų skaičių. Savaitės pamokų skaičius neturi būti keičiamas, bet dalykams skiriamų pamokų skaičius gali kisti, jeigu pamokų tvarkaraštis sudaromas ne vienai savaitei, o mėnesiui, bet išlaikant dalykui numatytų skirti pamokų savaitinį vidurkį.</w:t>
      </w:r>
    </w:p>
    <w:p w14:paraId="35697D3C" w14:textId="77777777" w:rsidR="00E749F7" w:rsidRDefault="00E749F7" w:rsidP="00E749F7">
      <w:pPr>
        <w:widowControl/>
        <w:tabs>
          <w:tab w:val="num" w:pos="1560"/>
        </w:tabs>
        <w:ind w:firstLine="851"/>
        <w:jc w:val="both"/>
        <w:rPr>
          <w:sz w:val="24"/>
          <w:szCs w:val="24"/>
          <w:lang w:eastAsia="lt-LT"/>
        </w:rPr>
      </w:pPr>
      <w:r>
        <w:rPr>
          <w:sz w:val="24"/>
          <w:szCs w:val="24"/>
          <w:lang w:eastAsia="lt-LT"/>
        </w:rPr>
        <w:t>56. Mokinys gali būti ugdomas (ugdytis) šeimoje pagal pradinio ar pagrindinio ugdymo programą. Progimnazija padeda mokinio tėvams (globėjams, rūpintojams) organizuoti vaikų ugdymą šeimoje, vadovaudamasi Ugdymosi šeimoje įgyvendinimo tvarkos aprašu, patvirtintu Lietuvos Respublikos Vyriausybės 2020 m. gegužės 20 d. nutarimu Nr. 504 „Dėl Ugdymosi šeimoje įgyvendinimo tvarkos aprašo patvirtinimo“.</w:t>
      </w:r>
    </w:p>
    <w:p w14:paraId="158346E4" w14:textId="77777777" w:rsidR="007E2EAF" w:rsidRDefault="007E2EAF" w:rsidP="00D854F9">
      <w:pPr>
        <w:widowControl/>
        <w:tabs>
          <w:tab w:val="num" w:pos="1560"/>
        </w:tabs>
        <w:jc w:val="both"/>
        <w:rPr>
          <w:sz w:val="24"/>
          <w:szCs w:val="24"/>
          <w:lang w:eastAsia="lt-LT"/>
        </w:rPr>
      </w:pPr>
    </w:p>
    <w:p w14:paraId="68435D29" w14:textId="77777777" w:rsidR="00E749F7" w:rsidRDefault="00E749F7" w:rsidP="00E749F7">
      <w:pPr>
        <w:tabs>
          <w:tab w:val="left" w:pos="993"/>
        </w:tabs>
        <w:overflowPunct w:val="0"/>
        <w:jc w:val="center"/>
        <w:textAlignment w:val="baseline"/>
        <w:rPr>
          <w:b/>
          <w:bCs/>
          <w:sz w:val="24"/>
          <w:szCs w:val="24"/>
        </w:rPr>
      </w:pPr>
      <w:r>
        <w:rPr>
          <w:b/>
          <w:bCs/>
          <w:sz w:val="24"/>
          <w:szCs w:val="24"/>
        </w:rPr>
        <w:t>ŠEŠTASIS SKIRSNIS</w:t>
      </w:r>
    </w:p>
    <w:p w14:paraId="7B59E0E8" w14:textId="77777777" w:rsidR="00E749F7" w:rsidRDefault="00E749F7" w:rsidP="00E749F7">
      <w:pPr>
        <w:tabs>
          <w:tab w:val="left" w:pos="993"/>
        </w:tabs>
        <w:overflowPunct w:val="0"/>
        <w:jc w:val="center"/>
        <w:textAlignment w:val="baseline"/>
        <w:rPr>
          <w:b/>
          <w:bCs/>
          <w:sz w:val="24"/>
          <w:szCs w:val="24"/>
        </w:rPr>
      </w:pPr>
      <w:r>
        <w:rPr>
          <w:b/>
          <w:bCs/>
          <w:sz w:val="24"/>
          <w:szCs w:val="24"/>
        </w:rPr>
        <w:t>UGDYMO ORGANIZAVIMAS GRUPINE MOKYMOSI FORMA NUOTOLINIU MOKYMO</w:t>
      </w:r>
      <w:r>
        <w:rPr>
          <w:sz w:val="24"/>
          <w:szCs w:val="24"/>
        </w:rPr>
        <w:t xml:space="preserve"> </w:t>
      </w:r>
      <w:r>
        <w:rPr>
          <w:b/>
          <w:bCs/>
          <w:sz w:val="24"/>
          <w:szCs w:val="24"/>
        </w:rPr>
        <w:t>PROCESO ORGANIZAVIMO BŪDU IR</w:t>
      </w:r>
    </w:p>
    <w:p w14:paraId="42161D84" w14:textId="77777777" w:rsidR="00E749F7" w:rsidRDefault="00E749F7" w:rsidP="00E749F7">
      <w:pPr>
        <w:tabs>
          <w:tab w:val="left" w:pos="993"/>
        </w:tabs>
        <w:overflowPunct w:val="0"/>
        <w:jc w:val="center"/>
        <w:textAlignment w:val="baseline"/>
        <w:rPr>
          <w:b/>
          <w:bCs/>
          <w:sz w:val="24"/>
          <w:szCs w:val="24"/>
        </w:rPr>
      </w:pPr>
      <w:r>
        <w:rPr>
          <w:b/>
          <w:bCs/>
          <w:sz w:val="24"/>
          <w:szCs w:val="24"/>
        </w:rPr>
        <w:t>KASDIENIU MOKYMO PROCESO ORGANIZAVIMO BŪDU</w:t>
      </w:r>
    </w:p>
    <w:p w14:paraId="657726E5" w14:textId="77777777" w:rsidR="00E749F7" w:rsidRDefault="00E749F7" w:rsidP="00E749F7">
      <w:pPr>
        <w:tabs>
          <w:tab w:val="left" w:pos="851"/>
        </w:tabs>
        <w:overflowPunct w:val="0"/>
        <w:jc w:val="both"/>
        <w:textAlignment w:val="baseline"/>
        <w:rPr>
          <w:b/>
          <w:bCs/>
          <w:sz w:val="24"/>
          <w:szCs w:val="24"/>
        </w:rPr>
      </w:pPr>
    </w:p>
    <w:p w14:paraId="271C0625" w14:textId="3D9BE1C6" w:rsidR="00E749F7" w:rsidRDefault="00E749F7" w:rsidP="00E749F7">
      <w:pPr>
        <w:tabs>
          <w:tab w:val="left" w:pos="851"/>
        </w:tabs>
        <w:overflowPunct w:val="0"/>
        <w:ind w:firstLine="851"/>
        <w:jc w:val="both"/>
        <w:textAlignment w:val="baseline"/>
        <w:rPr>
          <w:bCs/>
          <w:sz w:val="24"/>
          <w:szCs w:val="24"/>
        </w:rPr>
      </w:pPr>
      <w:r>
        <w:rPr>
          <w:bCs/>
          <w:sz w:val="24"/>
          <w:szCs w:val="24"/>
        </w:rPr>
        <w:t>57. Progimnazija,</w:t>
      </w:r>
      <w:r w:rsidR="00634C2A">
        <w:rPr>
          <w:bCs/>
          <w:sz w:val="24"/>
          <w:szCs w:val="24"/>
        </w:rPr>
        <w:t xml:space="preserve"> </w:t>
      </w:r>
      <w:r>
        <w:rPr>
          <w:bCs/>
          <w:sz w:val="24"/>
          <w:szCs w:val="24"/>
        </w:rPr>
        <w:t>organizuodama ugdymo procesą kasdieniu mokymo proceso organizavimo būdu, gali jį derinti su nuotoliniu mokymo proceso organizavimo būdu.</w:t>
      </w:r>
    </w:p>
    <w:p w14:paraId="792482F1" w14:textId="77777777" w:rsidR="00E749F7" w:rsidRDefault="00E749F7" w:rsidP="00E749F7">
      <w:pPr>
        <w:tabs>
          <w:tab w:val="left" w:pos="851"/>
        </w:tabs>
        <w:overflowPunct w:val="0"/>
        <w:ind w:firstLine="851"/>
        <w:jc w:val="both"/>
        <w:textAlignment w:val="baseline"/>
        <w:rPr>
          <w:bCs/>
          <w:sz w:val="24"/>
          <w:szCs w:val="24"/>
        </w:rPr>
      </w:pPr>
      <w:r>
        <w:rPr>
          <w:bCs/>
          <w:sz w:val="24"/>
          <w:szCs w:val="24"/>
        </w:rPr>
        <w:t xml:space="preserve">58. Nuotoliniu mokymo proceso organizavimo būdu 5–8 klasių mokiniai gali mokytis iki 10 procentų ugdymo procesui skiriamo laiko per </w:t>
      </w:r>
      <w:r w:rsidR="009B4BBD">
        <w:rPr>
          <w:bCs/>
          <w:sz w:val="24"/>
          <w:szCs w:val="24"/>
        </w:rPr>
        <w:t xml:space="preserve">mokslo metus. </w:t>
      </w:r>
    </w:p>
    <w:p w14:paraId="08C05F06" w14:textId="77777777" w:rsidR="00E749F7" w:rsidRDefault="009B4BBD" w:rsidP="00E749F7">
      <w:pPr>
        <w:tabs>
          <w:tab w:val="left" w:pos="851"/>
        </w:tabs>
        <w:overflowPunct w:val="0"/>
        <w:ind w:firstLine="851"/>
        <w:jc w:val="both"/>
        <w:textAlignment w:val="baseline"/>
        <w:rPr>
          <w:bCs/>
          <w:sz w:val="24"/>
          <w:szCs w:val="24"/>
        </w:rPr>
      </w:pPr>
      <w:r>
        <w:rPr>
          <w:bCs/>
          <w:sz w:val="24"/>
          <w:szCs w:val="24"/>
        </w:rPr>
        <w:t>59. Progimnazija, planuodama</w:t>
      </w:r>
      <w:r w:rsidR="00E749F7">
        <w:rPr>
          <w:bCs/>
          <w:sz w:val="24"/>
          <w:szCs w:val="24"/>
        </w:rPr>
        <w:t xml:space="preserve"> ugdymo procesą organizuoti nuotoliniu mokymo proceso organizavimo būdu, vadovaujasi Mokymo nuotoliniu mokymo proceso organizavimo būdu kriterijų aprašu, patvirtintu Lietuvos Respublikos švietimo, mokslo ir sporto ministro 2020 m. liepos 2 d. </w:t>
      </w:r>
      <w:r w:rsidR="00E749F7">
        <w:rPr>
          <w:bCs/>
          <w:sz w:val="24"/>
          <w:szCs w:val="24"/>
        </w:rPr>
        <w:lastRenderedPageBreak/>
        <w:t>įsakymu Nr. V-1006 „Dėl Mokymo nuotoliniu ugdymo proceso organizavimo būdu kriterijų aprašo patvirtinimo“.</w:t>
      </w:r>
    </w:p>
    <w:p w14:paraId="570A2C3D" w14:textId="77777777" w:rsidR="00E749F7" w:rsidRDefault="00E749F7" w:rsidP="00E749F7">
      <w:pPr>
        <w:tabs>
          <w:tab w:val="left" w:pos="851"/>
        </w:tabs>
        <w:overflowPunct w:val="0"/>
        <w:ind w:firstLine="851"/>
        <w:jc w:val="both"/>
        <w:textAlignment w:val="baseline"/>
        <w:rPr>
          <w:bCs/>
          <w:sz w:val="24"/>
          <w:szCs w:val="24"/>
        </w:rPr>
      </w:pPr>
      <w:r>
        <w:rPr>
          <w:bCs/>
          <w:sz w:val="24"/>
          <w:szCs w:val="24"/>
        </w:rPr>
        <w:t xml:space="preserve">60. Jeigu Progimnazija dalį ugdymo proceso įgyvendina nuotoliniu mokymo proceso organizavimo būdu, Progimnazijos ugdymo plane numatoma, kada, kokios klasės mokiniams ugdymo procesas bus organizuojamas nuotoliniu mokymo proceso organizavimo būdu. </w:t>
      </w:r>
    </w:p>
    <w:p w14:paraId="3C500FCE" w14:textId="77777777" w:rsidR="00E749F7" w:rsidRDefault="00E749F7" w:rsidP="00E749F7">
      <w:pPr>
        <w:tabs>
          <w:tab w:val="left" w:pos="851"/>
        </w:tabs>
        <w:overflowPunct w:val="0"/>
        <w:ind w:firstLine="851"/>
        <w:jc w:val="both"/>
        <w:textAlignment w:val="baseline"/>
        <w:rPr>
          <w:bCs/>
          <w:sz w:val="24"/>
          <w:szCs w:val="24"/>
        </w:rPr>
      </w:pPr>
      <w:r>
        <w:rPr>
          <w:bCs/>
          <w:sz w:val="24"/>
          <w:szCs w:val="24"/>
        </w:rPr>
        <w:t>61. Mokiniai ir jų tėvai (globėjai, rūpintojai) iš anksto informuojami dėl nuotolinio mokymo būdo naudojimo ugdymo procese.</w:t>
      </w:r>
    </w:p>
    <w:p w14:paraId="667B1E09" w14:textId="77777777" w:rsidR="00E749F7" w:rsidRDefault="00E749F7" w:rsidP="00E749F7">
      <w:pPr>
        <w:tabs>
          <w:tab w:val="left" w:pos="851"/>
        </w:tabs>
        <w:overflowPunct w:val="0"/>
        <w:ind w:firstLine="851"/>
        <w:jc w:val="both"/>
        <w:textAlignment w:val="baseline"/>
        <w:rPr>
          <w:bCs/>
          <w:sz w:val="24"/>
          <w:szCs w:val="24"/>
        </w:rPr>
      </w:pPr>
      <w:r>
        <w:rPr>
          <w:bCs/>
          <w:sz w:val="24"/>
          <w:szCs w:val="24"/>
        </w:rPr>
        <w:t>62. Nuotoliniu mokymo proceso organizavimo būdu gali būti organizuojama:</w:t>
      </w:r>
    </w:p>
    <w:p w14:paraId="1C3C350F" w14:textId="77777777" w:rsidR="00E749F7" w:rsidRDefault="00E749F7" w:rsidP="00E749F7">
      <w:pPr>
        <w:tabs>
          <w:tab w:val="left" w:pos="851"/>
        </w:tabs>
        <w:overflowPunct w:val="0"/>
        <w:ind w:firstLine="851"/>
        <w:jc w:val="both"/>
        <w:textAlignment w:val="baseline"/>
        <w:rPr>
          <w:bCs/>
          <w:sz w:val="24"/>
          <w:szCs w:val="24"/>
        </w:rPr>
      </w:pPr>
      <w:r>
        <w:rPr>
          <w:bCs/>
          <w:sz w:val="24"/>
          <w:szCs w:val="24"/>
        </w:rPr>
        <w:t xml:space="preserve">62.1. vieno ar kelių dalykų mokymas, kai dėl objektyvių priežasčių nėra galimybės mokyti kasdieniu mokymo proceso organizavimo būdu, grupine mokymosi forma; </w:t>
      </w:r>
    </w:p>
    <w:p w14:paraId="4CCC489B" w14:textId="77777777" w:rsidR="00E749F7" w:rsidRDefault="00E749F7" w:rsidP="00E749F7">
      <w:pPr>
        <w:tabs>
          <w:tab w:val="left" w:pos="851"/>
        </w:tabs>
        <w:overflowPunct w:val="0"/>
        <w:ind w:firstLine="851"/>
        <w:jc w:val="both"/>
        <w:textAlignment w:val="baseline"/>
        <w:rPr>
          <w:bCs/>
          <w:sz w:val="24"/>
          <w:szCs w:val="24"/>
        </w:rPr>
      </w:pPr>
      <w:r>
        <w:rPr>
          <w:bCs/>
          <w:sz w:val="24"/>
          <w:szCs w:val="24"/>
        </w:rPr>
        <w:t>62.2. konsultacijos, atsižvelgiant į Progimnazijos konkrečią situaciją;</w:t>
      </w:r>
    </w:p>
    <w:p w14:paraId="540A3913" w14:textId="77777777" w:rsidR="00E749F7" w:rsidRDefault="00E749F7" w:rsidP="00E749F7">
      <w:pPr>
        <w:tabs>
          <w:tab w:val="left" w:pos="851"/>
        </w:tabs>
        <w:overflowPunct w:val="0"/>
        <w:ind w:firstLine="851"/>
        <w:jc w:val="both"/>
        <w:textAlignment w:val="baseline"/>
        <w:rPr>
          <w:bCs/>
          <w:sz w:val="24"/>
          <w:szCs w:val="24"/>
        </w:rPr>
      </w:pPr>
      <w:r>
        <w:rPr>
          <w:bCs/>
          <w:sz w:val="24"/>
          <w:szCs w:val="24"/>
        </w:rPr>
        <w:t xml:space="preserve">63. Visi nuotoliniu mokymo proceso organizavimo būdu mokyti numatytų klasių mokiniai dalyvauja mokymosi procese. </w:t>
      </w:r>
    </w:p>
    <w:p w14:paraId="273C74C8" w14:textId="77777777" w:rsidR="00E749F7" w:rsidRDefault="00E749F7" w:rsidP="00E749F7">
      <w:pPr>
        <w:tabs>
          <w:tab w:val="left" w:pos="851"/>
        </w:tabs>
        <w:overflowPunct w:val="0"/>
        <w:ind w:firstLine="851"/>
        <w:jc w:val="both"/>
        <w:textAlignment w:val="baseline"/>
        <w:rPr>
          <w:bCs/>
          <w:sz w:val="24"/>
          <w:szCs w:val="24"/>
        </w:rPr>
      </w:pPr>
      <w:r>
        <w:rPr>
          <w:bCs/>
          <w:sz w:val="24"/>
          <w:szCs w:val="24"/>
        </w:rPr>
        <w:t>64. Nuotoliniu mokymo proceso organizavimo būdu organizuojamos pamokos vyksta sinchroniškai. Sinchroninio ugdymo maksimali nepertraukiama trukmė – 90 min.</w:t>
      </w:r>
    </w:p>
    <w:p w14:paraId="5558DF31" w14:textId="77777777" w:rsidR="00E749F7" w:rsidRDefault="00E749F7" w:rsidP="00E749F7">
      <w:pPr>
        <w:tabs>
          <w:tab w:val="left" w:pos="851"/>
        </w:tabs>
        <w:overflowPunct w:val="0"/>
        <w:ind w:firstLine="851"/>
        <w:jc w:val="both"/>
        <w:textAlignment w:val="baseline"/>
        <w:rPr>
          <w:bCs/>
          <w:sz w:val="24"/>
          <w:szCs w:val="24"/>
        </w:rPr>
      </w:pPr>
      <w:r>
        <w:rPr>
          <w:bCs/>
          <w:sz w:val="24"/>
          <w:szCs w:val="24"/>
        </w:rPr>
        <w:t>65. Pamokas organizuojant sinchroniškai, keičiama pertraukų trukmė, jos ilginamos, sudarant sąlygas mokinių poilsiui. Viena iš pertraukų skiriama pietų pertraukai ir numatoma ilgesnės trukmės. Keičiantis sinchroniškai organizuojamų pamokų laikui, keičiamas ir pamokų tvarkaraštis. Ugdymo proceso tvarkaraščio keitimai mokiniui, mokinio tėvams (globėjams, rūpintojams) turi būti žinomi iš anksto.</w:t>
      </w:r>
    </w:p>
    <w:p w14:paraId="4D774007" w14:textId="77777777" w:rsidR="00E749F7" w:rsidRDefault="00E749F7" w:rsidP="00E749F7">
      <w:pPr>
        <w:tabs>
          <w:tab w:val="left" w:pos="851"/>
        </w:tabs>
        <w:overflowPunct w:val="0"/>
        <w:ind w:firstLine="851"/>
        <w:jc w:val="both"/>
        <w:textAlignment w:val="baseline"/>
        <w:rPr>
          <w:bCs/>
          <w:sz w:val="24"/>
          <w:szCs w:val="24"/>
        </w:rPr>
      </w:pPr>
      <w:r>
        <w:rPr>
          <w:bCs/>
          <w:sz w:val="24"/>
          <w:szCs w:val="24"/>
        </w:rPr>
        <w:t>66. Kasdienį mokymo proceso organizavimo būdą keičiant nuotoliniu mokymo proceso organizavimo būdu, mokinys neturi patirti mokymosi praradimų.</w:t>
      </w:r>
    </w:p>
    <w:p w14:paraId="72E03597" w14:textId="77777777" w:rsidR="00507A7C" w:rsidRDefault="00507A7C" w:rsidP="00E749F7">
      <w:pPr>
        <w:tabs>
          <w:tab w:val="left" w:pos="851"/>
        </w:tabs>
        <w:overflowPunct w:val="0"/>
        <w:ind w:firstLine="851"/>
        <w:jc w:val="both"/>
        <w:textAlignment w:val="baseline"/>
        <w:rPr>
          <w:bCs/>
          <w:sz w:val="24"/>
          <w:szCs w:val="24"/>
        </w:rPr>
      </w:pPr>
    </w:p>
    <w:p w14:paraId="1E74D506" w14:textId="77777777" w:rsidR="00507A7C" w:rsidRDefault="00507A7C" w:rsidP="00507A7C">
      <w:pPr>
        <w:tabs>
          <w:tab w:val="left" w:pos="993"/>
        </w:tabs>
        <w:overflowPunct w:val="0"/>
        <w:jc w:val="center"/>
        <w:textAlignment w:val="baseline"/>
        <w:rPr>
          <w:b/>
          <w:bCs/>
          <w:sz w:val="24"/>
          <w:szCs w:val="24"/>
        </w:rPr>
      </w:pPr>
      <w:r>
        <w:rPr>
          <w:b/>
          <w:bCs/>
          <w:sz w:val="24"/>
          <w:szCs w:val="24"/>
        </w:rPr>
        <w:t>SEPTINTAS  SKIRSNIS</w:t>
      </w:r>
    </w:p>
    <w:p w14:paraId="031D01B4" w14:textId="77777777" w:rsidR="00507A7C" w:rsidRDefault="00507A7C" w:rsidP="00507A7C">
      <w:pPr>
        <w:tabs>
          <w:tab w:val="left" w:pos="993"/>
        </w:tabs>
        <w:overflowPunct w:val="0"/>
        <w:jc w:val="center"/>
        <w:textAlignment w:val="baseline"/>
        <w:rPr>
          <w:b/>
          <w:bCs/>
          <w:sz w:val="24"/>
          <w:szCs w:val="24"/>
        </w:rPr>
      </w:pPr>
      <w:r>
        <w:rPr>
          <w:b/>
          <w:bCs/>
          <w:sz w:val="24"/>
          <w:szCs w:val="24"/>
        </w:rPr>
        <w:t>NETRADICINIO UGDYMO ĮGYVENDINIMAS</w:t>
      </w:r>
    </w:p>
    <w:p w14:paraId="0AD7048D" w14:textId="77777777" w:rsidR="00507A7C" w:rsidRDefault="00507A7C" w:rsidP="00507A7C">
      <w:pPr>
        <w:tabs>
          <w:tab w:val="left" w:pos="993"/>
        </w:tabs>
        <w:overflowPunct w:val="0"/>
        <w:textAlignment w:val="baseline"/>
        <w:rPr>
          <w:b/>
          <w:bCs/>
          <w:sz w:val="24"/>
          <w:szCs w:val="24"/>
        </w:rPr>
      </w:pPr>
      <w:r>
        <w:rPr>
          <w:b/>
          <w:bCs/>
          <w:sz w:val="24"/>
          <w:szCs w:val="24"/>
        </w:rPr>
        <w:t xml:space="preserve">           </w:t>
      </w:r>
    </w:p>
    <w:p w14:paraId="05B52D61" w14:textId="21E1CB80" w:rsidR="00564E4A" w:rsidRDefault="00507A7C" w:rsidP="00564E4A">
      <w:pPr>
        <w:tabs>
          <w:tab w:val="left" w:pos="993"/>
        </w:tabs>
        <w:overflowPunct w:val="0"/>
        <w:jc w:val="both"/>
        <w:textAlignment w:val="baseline"/>
        <w:rPr>
          <w:bCs/>
          <w:sz w:val="24"/>
          <w:szCs w:val="24"/>
        </w:rPr>
      </w:pPr>
      <w:r w:rsidRPr="00507A7C">
        <w:rPr>
          <w:bCs/>
          <w:sz w:val="24"/>
          <w:szCs w:val="24"/>
        </w:rPr>
        <w:t xml:space="preserve">              </w:t>
      </w:r>
      <w:r w:rsidRPr="00564E4A">
        <w:rPr>
          <w:bCs/>
          <w:color w:val="000000" w:themeColor="text1"/>
          <w:sz w:val="24"/>
          <w:szCs w:val="24"/>
        </w:rPr>
        <w:t xml:space="preserve">67. </w:t>
      </w:r>
      <w:r w:rsidR="001C0618" w:rsidRPr="00D854F9">
        <w:rPr>
          <w:bCs/>
          <w:sz w:val="24"/>
          <w:szCs w:val="24"/>
        </w:rPr>
        <w:t>Progimnazija, įgyvendindama netradicinio ugdymo – ekologijos ir aplinkos technologijų ugdymo elementus, vadovaujasi Ekologijos ir aplinkos technologijų ugdymo samprata, patvirtinta Lietuvos Respublikos švietimo ir mokslo ministro 2015 m. balandžio 23 d. įsakymu Nr. V-379 „Dėl Ekologijos ir aplinkos technologijų ugdymo sampratos tvirtinimo“. Samprata įgyvendinama integruojant ekologijos ir aplinkosaugos temas į įvairių dalykų pamokas, vykdant tarpdisciplininius projektus, taikant tyrinėjimu ir praktine veikla grįstus metodus, organizuojant edukacines išvykas bei aplinkosaugines akcijas. Progimnazijoje skatinama rūšiuoti atliekas, taupyti energiją ir vandenį. Mokiniai įtraukiami į aplinkai draugiškų sprendimų kūrimą ir įgyvendinimą, dalyvauja ekologiniuose konkursuose, rūpinasi mokyklos aplinkos želdinimu bei bendradarbiauja su vietos bendruomene ir aplinkosaugos organizacijomis. Aktyviai dalyvaujama tarptautinėje Gamtosauginių mokyklų programoje, kurios tikslas – ugdyti jaunąją kartą atsakingą už aplinkos išsaugojimą ir skatinti bendruomenės įsitraukimą į tvarią veiklą. Tokiu būdu formuojami tvarūs mokinių gyvenimo įgūdžiai, atsakomybė už gamtos išsaugojimą bei sąmoningas požiūris į darnų vystymąsi.</w:t>
      </w:r>
    </w:p>
    <w:p w14:paraId="6E48B4D4" w14:textId="77777777" w:rsidR="00D854F9" w:rsidRPr="00564E4A" w:rsidRDefault="00D854F9" w:rsidP="00564E4A">
      <w:pPr>
        <w:tabs>
          <w:tab w:val="left" w:pos="993"/>
        </w:tabs>
        <w:overflowPunct w:val="0"/>
        <w:jc w:val="both"/>
        <w:textAlignment w:val="baseline"/>
        <w:rPr>
          <w:bCs/>
          <w:sz w:val="24"/>
          <w:szCs w:val="24"/>
          <w:highlight w:val="cyan"/>
        </w:rPr>
      </w:pPr>
    </w:p>
    <w:p w14:paraId="2F57BAE7" w14:textId="77777777" w:rsidR="00E749F7" w:rsidRDefault="00E749F7" w:rsidP="00E749F7">
      <w:pPr>
        <w:tabs>
          <w:tab w:val="left" w:pos="993"/>
        </w:tabs>
        <w:jc w:val="center"/>
        <w:rPr>
          <w:b/>
          <w:bCs/>
          <w:sz w:val="24"/>
          <w:szCs w:val="24"/>
        </w:rPr>
      </w:pPr>
      <w:r>
        <w:rPr>
          <w:b/>
          <w:bCs/>
          <w:sz w:val="24"/>
          <w:szCs w:val="24"/>
        </w:rPr>
        <w:t>III SKYRIUS</w:t>
      </w:r>
    </w:p>
    <w:p w14:paraId="53A9EEDB" w14:textId="77777777" w:rsidR="00E749F7" w:rsidRDefault="00E749F7" w:rsidP="00E749F7">
      <w:pPr>
        <w:tabs>
          <w:tab w:val="left" w:pos="993"/>
        </w:tabs>
        <w:jc w:val="center"/>
        <w:rPr>
          <w:b/>
          <w:bCs/>
          <w:sz w:val="24"/>
          <w:szCs w:val="24"/>
        </w:rPr>
      </w:pPr>
      <w:r>
        <w:rPr>
          <w:b/>
          <w:bCs/>
          <w:sz w:val="24"/>
          <w:szCs w:val="24"/>
        </w:rPr>
        <w:t>PRADINIO UGDYMO PROGRAMOS ĮGYVENDINIMAS</w:t>
      </w:r>
    </w:p>
    <w:p w14:paraId="393D3794" w14:textId="77777777" w:rsidR="00E749F7" w:rsidRDefault="00E749F7" w:rsidP="00E749F7">
      <w:pPr>
        <w:rPr>
          <w:b/>
          <w:color w:val="000000"/>
          <w:sz w:val="24"/>
          <w:szCs w:val="24"/>
        </w:rPr>
      </w:pPr>
    </w:p>
    <w:p w14:paraId="7C89F171" w14:textId="77777777" w:rsidR="00E749F7" w:rsidRDefault="00A65A02" w:rsidP="00E749F7">
      <w:pPr>
        <w:pStyle w:val="Antrat1"/>
        <w:tabs>
          <w:tab w:val="left" w:pos="1636"/>
        </w:tabs>
        <w:ind w:left="0" w:firstLine="720"/>
        <w:rPr>
          <w:b w:val="0"/>
        </w:rPr>
      </w:pPr>
      <w:r>
        <w:rPr>
          <w:b w:val="0"/>
        </w:rPr>
        <w:t>68</w:t>
      </w:r>
      <w:r w:rsidR="00E749F7">
        <w:rPr>
          <w:b w:val="0"/>
        </w:rPr>
        <w:t>. 2025–2026 mokslo metų pamokų skaičius pradinio ugdymo programai įgyvendinti grupinio mokymosi forma kasdieniu ir nuotoliniu mokymo proceso organizavimo būdu:</w:t>
      </w:r>
    </w:p>
    <w:p w14:paraId="55C54EAF" w14:textId="77777777" w:rsidR="00E749F7" w:rsidRDefault="00E749F7" w:rsidP="00E749F7"/>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5"/>
        <w:gridCol w:w="425"/>
        <w:gridCol w:w="567"/>
        <w:gridCol w:w="567"/>
        <w:gridCol w:w="567"/>
        <w:gridCol w:w="567"/>
        <w:gridCol w:w="425"/>
        <w:gridCol w:w="425"/>
        <w:gridCol w:w="567"/>
        <w:gridCol w:w="567"/>
        <w:gridCol w:w="426"/>
        <w:gridCol w:w="425"/>
        <w:gridCol w:w="567"/>
        <w:gridCol w:w="425"/>
        <w:gridCol w:w="567"/>
        <w:gridCol w:w="567"/>
        <w:gridCol w:w="851"/>
      </w:tblGrid>
      <w:tr w:rsidR="007E2EAF" w14:paraId="2F4B0714" w14:textId="77777777" w:rsidTr="00634C2A">
        <w:trPr>
          <w:trHeight w:val="943"/>
        </w:trPr>
        <w:tc>
          <w:tcPr>
            <w:tcW w:w="1135" w:type="dxa"/>
            <w:tcBorders>
              <w:top w:val="single" w:sz="4" w:space="0" w:color="000000"/>
              <w:left w:val="single" w:sz="4" w:space="0" w:color="000000"/>
              <w:bottom w:val="single" w:sz="4" w:space="0" w:color="000000"/>
              <w:right w:val="single" w:sz="4" w:space="0" w:color="000000"/>
            </w:tcBorders>
            <w:hideMark/>
          </w:tcPr>
          <w:p w14:paraId="0D688211" w14:textId="77777777" w:rsidR="00E749F7" w:rsidRDefault="00E749F7">
            <w:pPr>
              <w:shd w:val="clear" w:color="auto" w:fill="FFFFFF"/>
              <w:tabs>
                <w:tab w:val="left" w:pos="851"/>
              </w:tabs>
              <w:rPr>
                <w:sz w:val="20"/>
                <w:szCs w:val="20"/>
              </w:rPr>
            </w:pPr>
            <w:r>
              <w:rPr>
                <w:sz w:val="20"/>
                <w:szCs w:val="20"/>
              </w:rPr>
              <w:t>Klasė</w:t>
            </w:r>
          </w:p>
          <w:p w14:paraId="7D528EA1" w14:textId="77777777" w:rsidR="00E749F7" w:rsidRDefault="00E749F7">
            <w:pPr>
              <w:shd w:val="clear" w:color="auto" w:fill="FFFFFF"/>
              <w:tabs>
                <w:tab w:val="left" w:pos="851"/>
              </w:tabs>
              <w:rPr>
                <w:sz w:val="20"/>
                <w:szCs w:val="20"/>
              </w:rPr>
            </w:pPr>
            <w:r>
              <w:rPr>
                <w:sz w:val="20"/>
                <w:szCs w:val="20"/>
              </w:rPr>
              <w:t>(mokinių skaičius)</w:t>
            </w:r>
          </w:p>
        </w:tc>
        <w:tc>
          <w:tcPr>
            <w:tcW w:w="425" w:type="dxa"/>
            <w:tcBorders>
              <w:top w:val="single" w:sz="4" w:space="0" w:color="000000"/>
              <w:left w:val="single" w:sz="4" w:space="0" w:color="000000"/>
              <w:bottom w:val="single" w:sz="4" w:space="0" w:color="000000"/>
              <w:right w:val="single" w:sz="4" w:space="0" w:color="000000"/>
            </w:tcBorders>
          </w:tcPr>
          <w:p w14:paraId="6336A920" w14:textId="77777777" w:rsidR="00E749F7" w:rsidRDefault="00E749F7">
            <w:pPr>
              <w:shd w:val="clear" w:color="auto" w:fill="FFFFFF"/>
              <w:tabs>
                <w:tab w:val="left" w:pos="851"/>
              </w:tabs>
              <w:jc w:val="both"/>
              <w:rPr>
                <w:sz w:val="20"/>
                <w:szCs w:val="20"/>
              </w:rPr>
            </w:pPr>
            <w:r>
              <w:rPr>
                <w:sz w:val="20"/>
                <w:szCs w:val="20"/>
              </w:rPr>
              <w:t xml:space="preserve">1a  </w:t>
            </w:r>
          </w:p>
          <w:p w14:paraId="43032D88" w14:textId="77777777" w:rsidR="00E749F7" w:rsidRDefault="00E749F7">
            <w:pPr>
              <w:shd w:val="clear" w:color="auto" w:fill="FFFFFF"/>
              <w:tabs>
                <w:tab w:val="left" w:pos="851"/>
              </w:tabs>
              <w:jc w:val="both"/>
              <w:rPr>
                <w:sz w:val="20"/>
                <w:szCs w:val="20"/>
              </w:rPr>
            </w:pPr>
            <w:r>
              <w:rPr>
                <w:sz w:val="20"/>
                <w:szCs w:val="20"/>
              </w:rPr>
              <w:t xml:space="preserve">24 </w:t>
            </w:r>
          </w:p>
          <w:p w14:paraId="6BF68C60" w14:textId="77777777" w:rsidR="00E749F7" w:rsidRDefault="00E749F7">
            <w:pPr>
              <w:shd w:val="clear" w:color="auto" w:fill="FFFFFF"/>
              <w:tabs>
                <w:tab w:val="left" w:pos="851"/>
              </w:tabs>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C743423" w14:textId="77777777" w:rsidR="00E749F7" w:rsidRDefault="00E749F7">
            <w:pPr>
              <w:shd w:val="clear" w:color="auto" w:fill="FFFFFF"/>
              <w:tabs>
                <w:tab w:val="left" w:pos="851"/>
              </w:tabs>
              <w:jc w:val="both"/>
              <w:rPr>
                <w:sz w:val="20"/>
                <w:szCs w:val="20"/>
              </w:rPr>
            </w:pPr>
            <w:r>
              <w:rPr>
                <w:sz w:val="20"/>
                <w:szCs w:val="20"/>
              </w:rPr>
              <w:t>1b</w:t>
            </w:r>
          </w:p>
          <w:p w14:paraId="410106E5"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5F72537C" w14:textId="77777777" w:rsidR="00E749F7" w:rsidRDefault="00E749F7">
            <w:pPr>
              <w:shd w:val="clear" w:color="auto" w:fill="FFFFFF"/>
              <w:tabs>
                <w:tab w:val="left" w:pos="851"/>
              </w:tabs>
              <w:jc w:val="both"/>
              <w:rPr>
                <w:sz w:val="20"/>
                <w:szCs w:val="20"/>
              </w:rPr>
            </w:pPr>
            <w:r>
              <w:rPr>
                <w:sz w:val="20"/>
                <w:szCs w:val="20"/>
              </w:rPr>
              <w:t>1c</w:t>
            </w:r>
          </w:p>
          <w:p w14:paraId="3FF9A326"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66F4C03E" w14:textId="77777777" w:rsidR="00E749F7" w:rsidRDefault="00E749F7">
            <w:pPr>
              <w:shd w:val="clear" w:color="auto" w:fill="FFFFFF"/>
              <w:tabs>
                <w:tab w:val="left" w:pos="851"/>
              </w:tabs>
              <w:jc w:val="both"/>
              <w:rPr>
                <w:sz w:val="20"/>
                <w:szCs w:val="20"/>
              </w:rPr>
            </w:pPr>
            <w:r>
              <w:rPr>
                <w:sz w:val="20"/>
                <w:szCs w:val="20"/>
              </w:rPr>
              <w:t>1d</w:t>
            </w:r>
          </w:p>
          <w:p w14:paraId="568009C0"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0902F4ED" w14:textId="77777777" w:rsidR="00E749F7" w:rsidRDefault="00E749F7">
            <w:pPr>
              <w:shd w:val="clear" w:color="auto" w:fill="FFFFFF"/>
              <w:tabs>
                <w:tab w:val="left" w:pos="851"/>
              </w:tabs>
              <w:jc w:val="both"/>
              <w:rPr>
                <w:sz w:val="20"/>
                <w:szCs w:val="20"/>
              </w:rPr>
            </w:pPr>
            <w:r>
              <w:rPr>
                <w:sz w:val="20"/>
                <w:szCs w:val="20"/>
              </w:rPr>
              <w:t xml:space="preserve">2a </w:t>
            </w:r>
          </w:p>
          <w:p w14:paraId="517AEA55" w14:textId="77777777" w:rsidR="00E749F7" w:rsidRDefault="00E749F7">
            <w:pPr>
              <w:shd w:val="clear" w:color="auto" w:fill="FFFFFF"/>
              <w:tabs>
                <w:tab w:val="left" w:pos="851"/>
              </w:tabs>
              <w:jc w:val="both"/>
              <w:rPr>
                <w:sz w:val="20"/>
                <w:szCs w:val="20"/>
              </w:rPr>
            </w:pPr>
            <w:r>
              <w:rPr>
                <w:sz w:val="20"/>
                <w:szCs w:val="20"/>
              </w:rPr>
              <w:t>24</w:t>
            </w:r>
          </w:p>
        </w:tc>
        <w:tc>
          <w:tcPr>
            <w:tcW w:w="425" w:type="dxa"/>
            <w:tcBorders>
              <w:top w:val="single" w:sz="4" w:space="0" w:color="000000"/>
              <w:left w:val="single" w:sz="4" w:space="0" w:color="000000"/>
              <w:bottom w:val="single" w:sz="4" w:space="0" w:color="000000"/>
              <w:right w:val="single" w:sz="4" w:space="0" w:color="000000"/>
            </w:tcBorders>
            <w:hideMark/>
          </w:tcPr>
          <w:p w14:paraId="737CAE98" w14:textId="77777777" w:rsidR="00E749F7" w:rsidRDefault="00E749F7">
            <w:pPr>
              <w:shd w:val="clear" w:color="auto" w:fill="FFFFFF"/>
              <w:tabs>
                <w:tab w:val="left" w:pos="851"/>
              </w:tabs>
              <w:jc w:val="both"/>
              <w:rPr>
                <w:sz w:val="20"/>
                <w:szCs w:val="20"/>
              </w:rPr>
            </w:pPr>
            <w:r>
              <w:rPr>
                <w:sz w:val="20"/>
                <w:szCs w:val="20"/>
              </w:rPr>
              <w:t>2b</w:t>
            </w:r>
          </w:p>
          <w:p w14:paraId="1142F6C1" w14:textId="77777777" w:rsidR="00E749F7" w:rsidRDefault="00E749F7">
            <w:pPr>
              <w:shd w:val="clear" w:color="auto" w:fill="FFFFFF"/>
              <w:tabs>
                <w:tab w:val="left" w:pos="851"/>
              </w:tabs>
              <w:jc w:val="both"/>
              <w:rPr>
                <w:sz w:val="20"/>
                <w:szCs w:val="20"/>
              </w:rPr>
            </w:pPr>
            <w:r>
              <w:rPr>
                <w:sz w:val="20"/>
                <w:szCs w:val="20"/>
              </w:rPr>
              <w:t>24</w:t>
            </w:r>
          </w:p>
        </w:tc>
        <w:tc>
          <w:tcPr>
            <w:tcW w:w="425" w:type="dxa"/>
            <w:tcBorders>
              <w:top w:val="single" w:sz="4" w:space="0" w:color="000000"/>
              <w:left w:val="single" w:sz="4" w:space="0" w:color="000000"/>
              <w:bottom w:val="single" w:sz="4" w:space="0" w:color="000000"/>
              <w:right w:val="single" w:sz="4" w:space="0" w:color="000000"/>
            </w:tcBorders>
            <w:hideMark/>
          </w:tcPr>
          <w:p w14:paraId="51011591" w14:textId="77777777" w:rsidR="00E749F7" w:rsidRDefault="00E749F7">
            <w:pPr>
              <w:shd w:val="clear" w:color="auto" w:fill="FFFFFF"/>
              <w:tabs>
                <w:tab w:val="left" w:pos="851"/>
              </w:tabs>
              <w:jc w:val="both"/>
              <w:rPr>
                <w:sz w:val="20"/>
                <w:szCs w:val="20"/>
              </w:rPr>
            </w:pPr>
            <w:r>
              <w:rPr>
                <w:sz w:val="20"/>
                <w:szCs w:val="20"/>
              </w:rPr>
              <w:t>2c</w:t>
            </w:r>
          </w:p>
          <w:p w14:paraId="31A53225"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29818072" w14:textId="77777777" w:rsidR="00E749F7" w:rsidRDefault="00E749F7">
            <w:pPr>
              <w:shd w:val="clear" w:color="auto" w:fill="FFFFFF"/>
              <w:tabs>
                <w:tab w:val="left" w:pos="851"/>
              </w:tabs>
              <w:jc w:val="both"/>
              <w:rPr>
                <w:sz w:val="20"/>
                <w:szCs w:val="20"/>
              </w:rPr>
            </w:pPr>
            <w:r>
              <w:rPr>
                <w:sz w:val="20"/>
                <w:szCs w:val="20"/>
              </w:rPr>
              <w:t>2d</w:t>
            </w:r>
          </w:p>
          <w:p w14:paraId="6829686F"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17984E0E" w14:textId="77777777" w:rsidR="00E749F7" w:rsidRDefault="00E749F7">
            <w:pPr>
              <w:shd w:val="clear" w:color="auto" w:fill="FFFFFF"/>
              <w:tabs>
                <w:tab w:val="left" w:pos="851"/>
              </w:tabs>
              <w:jc w:val="both"/>
              <w:rPr>
                <w:sz w:val="20"/>
                <w:szCs w:val="20"/>
              </w:rPr>
            </w:pPr>
            <w:r>
              <w:rPr>
                <w:sz w:val="20"/>
                <w:szCs w:val="20"/>
              </w:rPr>
              <w:t>3a</w:t>
            </w:r>
          </w:p>
          <w:p w14:paraId="48F73FDC" w14:textId="77777777" w:rsidR="00E749F7" w:rsidRDefault="00E749F7">
            <w:pPr>
              <w:shd w:val="clear" w:color="auto" w:fill="FFFFFF"/>
              <w:tabs>
                <w:tab w:val="left" w:pos="851"/>
              </w:tabs>
              <w:jc w:val="both"/>
              <w:rPr>
                <w:sz w:val="20"/>
                <w:szCs w:val="20"/>
              </w:rPr>
            </w:pPr>
            <w:r>
              <w:rPr>
                <w:sz w:val="20"/>
                <w:szCs w:val="20"/>
              </w:rPr>
              <w:t>24</w:t>
            </w:r>
          </w:p>
        </w:tc>
        <w:tc>
          <w:tcPr>
            <w:tcW w:w="426" w:type="dxa"/>
            <w:tcBorders>
              <w:top w:val="single" w:sz="4" w:space="0" w:color="000000"/>
              <w:left w:val="single" w:sz="4" w:space="0" w:color="000000"/>
              <w:bottom w:val="single" w:sz="4" w:space="0" w:color="000000"/>
              <w:right w:val="single" w:sz="4" w:space="0" w:color="000000"/>
            </w:tcBorders>
            <w:hideMark/>
          </w:tcPr>
          <w:p w14:paraId="5059AD6B" w14:textId="77777777" w:rsidR="00E749F7" w:rsidRDefault="00E749F7">
            <w:pPr>
              <w:shd w:val="clear" w:color="auto" w:fill="FFFFFF"/>
              <w:tabs>
                <w:tab w:val="left" w:pos="851"/>
              </w:tabs>
              <w:jc w:val="both"/>
              <w:rPr>
                <w:sz w:val="20"/>
                <w:szCs w:val="20"/>
              </w:rPr>
            </w:pPr>
            <w:r>
              <w:rPr>
                <w:sz w:val="20"/>
                <w:szCs w:val="20"/>
              </w:rPr>
              <w:t>3b</w:t>
            </w:r>
          </w:p>
          <w:p w14:paraId="1B5EBB30" w14:textId="77777777" w:rsidR="00E749F7" w:rsidRDefault="00E749F7">
            <w:pPr>
              <w:shd w:val="clear" w:color="auto" w:fill="FFFFFF"/>
              <w:tabs>
                <w:tab w:val="left" w:pos="851"/>
              </w:tabs>
              <w:jc w:val="both"/>
              <w:rPr>
                <w:sz w:val="20"/>
                <w:szCs w:val="20"/>
              </w:rPr>
            </w:pPr>
            <w:r>
              <w:rPr>
                <w:sz w:val="20"/>
                <w:szCs w:val="20"/>
              </w:rPr>
              <w:t>24</w:t>
            </w:r>
          </w:p>
        </w:tc>
        <w:tc>
          <w:tcPr>
            <w:tcW w:w="425" w:type="dxa"/>
            <w:tcBorders>
              <w:top w:val="single" w:sz="4" w:space="0" w:color="000000"/>
              <w:left w:val="single" w:sz="4" w:space="0" w:color="000000"/>
              <w:bottom w:val="single" w:sz="4" w:space="0" w:color="000000"/>
              <w:right w:val="single" w:sz="4" w:space="0" w:color="000000"/>
            </w:tcBorders>
            <w:hideMark/>
          </w:tcPr>
          <w:p w14:paraId="1C3FE7B2" w14:textId="77777777" w:rsidR="00E749F7" w:rsidRDefault="00E749F7">
            <w:pPr>
              <w:shd w:val="clear" w:color="auto" w:fill="FFFFFF"/>
              <w:tabs>
                <w:tab w:val="left" w:pos="851"/>
              </w:tabs>
              <w:jc w:val="both"/>
              <w:rPr>
                <w:sz w:val="20"/>
                <w:szCs w:val="20"/>
              </w:rPr>
            </w:pPr>
            <w:r>
              <w:rPr>
                <w:sz w:val="20"/>
                <w:szCs w:val="20"/>
              </w:rPr>
              <w:t>3c</w:t>
            </w:r>
          </w:p>
          <w:p w14:paraId="5AA86789"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0998E4BD" w14:textId="77777777" w:rsidR="00E749F7" w:rsidRDefault="00E749F7">
            <w:pPr>
              <w:shd w:val="clear" w:color="auto" w:fill="FFFFFF"/>
              <w:tabs>
                <w:tab w:val="left" w:pos="851"/>
              </w:tabs>
              <w:jc w:val="both"/>
              <w:rPr>
                <w:sz w:val="20"/>
                <w:szCs w:val="20"/>
              </w:rPr>
            </w:pPr>
            <w:r>
              <w:rPr>
                <w:sz w:val="20"/>
                <w:szCs w:val="20"/>
              </w:rPr>
              <w:t>4a</w:t>
            </w:r>
          </w:p>
          <w:p w14:paraId="498BE4B3" w14:textId="77777777" w:rsidR="00E749F7" w:rsidRDefault="00E749F7">
            <w:pPr>
              <w:shd w:val="clear" w:color="auto" w:fill="FFFFFF"/>
              <w:tabs>
                <w:tab w:val="left" w:pos="457"/>
              </w:tabs>
              <w:jc w:val="both"/>
              <w:rPr>
                <w:sz w:val="20"/>
                <w:szCs w:val="20"/>
              </w:rPr>
            </w:pPr>
            <w:r>
              <w:rPr>
                <w:sz w:val="20"/>
                <w:szCs w:val="20"/>
              </w:rPr>
              <w:t>24</w:t>
            </w:r>
          </w:p>
        </w:tc>
        <w:tc>
          <w:tcPr>
            <w:tcW w:w="425" w:type="dxa"/>
            <w:tcBorders>
              <w:top w:val="single" w:sz="4" w:space="0" w:color="000000"/>
              <w:left w:val="single" w:sz="4" w:space="0" w:color="000000"/>
              <w:bottom w:val="single" w:sz="4" w:space="0" w:color="000000"/>
              <w:right w:val="single" w:sz="4" w:space="0" w:color="000000"/>
            </w:tcBorders>
            <w:hideMark/>
          </w:tcPr>
          <w:p w14:paraId="16D19028" w14:textId="77777777" w:rsidR="00E749F7" w:rsidRDefault="00E749F7">
            <w:pPr>
              <w:shd w:val="clear" w:color="auto" w:fill="FFFFFF"/>
              <w:tabs>
                <w:tab w:val="left" w:pos="851"/>
              </w:tabs>
              <w:jc w:val="both"/>
              <w:rPr>
                <w:sz w:val="20"/>
                <w:szCs w:val="20"/>
              </w:rPr>
            </w:pPr>
            <w:r>
              <w:rPr>
                <w:sz w:val="20"/>
                <w:szCs w:val="20"/>
              </w:rPr>
              <w:t>4b</w:t>
            </w:r>
          </w:p>
          <w:p w14:paraId="0093FBF1" w14:textId="77777777" w:rsidR="00E749F7" w:rsidRDefault="00E749F7">
            <w:pPr>
              <w:shd w:val="clear" w:color="auto" w:fill="FFFFFF"/>
              <w:tabs>
                <w:tab w:val="left" w:pos="851"/>
              </w:tabs>
              <w:jc w:val="both"/>
              <w:rPr>
                <w:sz w:val="20"/>
                <w:szCs w:val="20"/>
              </w:rPr>
            </w:pPr>
            <w:r>
              <w:rPr>
                <w:sz w:val="20"/>
                <w:szCs w:val="20"/>
              </w:rPr>
              <w:t>24</w:t>
            </w:r>
          </w:p>
        </w:tc>
        <w:tc>
          <w:tcPr>
            <w:tcW w:w="567" w:type="dxa"/>
            <w:tcBorders>
              <w:top w:val="single" w:sz="4" w:space="0" w:color="000000"/>
              <w:left w:val="single" w:sz="4" w:space="0" w:color="000000"/>
              <w:bottom w:val="single" w:sz="4" w:space="0" w:color="000000"/>
              <w:right w:val="single" w:sz="4" w:space="0" w:color="000000"/>
            </w:tcBorders>
            <w:hideMark/>
          </w:tcPr>
          <w:p w14:paraId="483502E0" w14:textId="77777777" w:rsidR="00E749F7" w:rsidRDefault="00E749F7">
            <w:pPr>
              <w:shd w:val="clear" w:color="auto" w:fill="FFFFFF"/>
              <w:tabs>
                <w:tab w:val="left" w:pos="851"/>
              </w:tabs>
              <w:jc w:val="both"/>
              <w:rPr>
                <w:sz w:val="20"/>
                <w:szCs w:val="20"/>
              </w:rPr>
            </w:pPr>
            <w:r>
              <w:rPr>
                <w:sz w:val="20"/>
                <w:szCs w:val="20"/>
              </w:rPr>
              <w:t>4c</w:t>
            </w:r>
          </w:p>
          <w:p w14:paraId="34BC194D" w14:textId="77777777" w:rsidR="00E749F7" w:rsidRDefault="00E749F7">
            <w:pPr>
              <w:shd w:val="clear" w:color="auto" w:fill="FFFFFF"/>
              <w:tabs>
                <w:tab w:val="left" w:pos="851"/>
              </w:tabs>
              <w:jc w:val="both"/>
              <w:rPr>
                <w:sz w:val="20"/>
                <w:szCs w:val="20"/>
              </w:rPr>
            </w:pPr>
            <w:r>
              <w:rPr>
                <w:sz w:val="20"/>
                <w:szCs w:val="20"/>
              </w:rPr>
              <w:t xml:space="preserve">24 </w:t>
            </w:r>
          </w:p>
        </w:tc>
        <w:tc>
          <w:tcPr>
            <w:tcW w:w="567" w:type="dxa"/>
            <w:tcBorders>
              <w:top w:val="single" w:sz="4" w:space="0" w:color="000000"/>
              <w:left w:val="single" w:sz="4" w:space="0" w:color="000000"/>
              <w:bottom w:val="single" w:sz="4" w:space="0" w:color="000000"/>
              <w:right w:val="single" w:sz="4" w:space="0" w:color="000000"/>
            </w:tcBorders>
            <w:hideMark/>
          </w:tcPr>
          <w:p w14:paraId="2F2380AE" w14:textId="77777777" w:rsidR="00E749F7" w:rsidRDefault="00E749F7">
            <w:pPr>
              <w:shd w:val="clear" w:color="auto" w:fill="FFFFFF"/>
              <w:tabs>
                <w:tab w:val="left" w:pos="851"/>
              </w:tabs>
              <w:jc w:val="both"/>
              <w:rPr>
                <w:sz w:val="20"/>
                <w:szCs w:val="20"/>
              </w:rPr>
            </w:pPr>
            <w:r>
              <w:rPr>
                <w:sz w:val="20"/>
                <w:szCs w:val="20"/>
              </w:rPr>
              <w:t>4d</w:t>
            </w:r>
          </w:p>
          <w:p w14:paraId="000C67A9" w14:textId="77777777" w:rsidR="00E749F7" w:rsidRDefault="00E749F7">
            <w:pPr>
              <w:shd w:val="clear" w:color="auto" w:fill="FFFFFF"/>
              <w:tabs>
                <w:tab w:val="left" w:pos="851"/>
              </w:tabs>
              <w:jc w:val="both"/>
              <w:rPr>
                <w:sz w:val="20"/>
                <w:szCs w:val="20"/>
              </w:rPr>
            </w:pPr>
            <w:r>
              <w:rPr>
                <w:sz w:val="20"/>
                <w:szCs w:val="20"/>
              </w:rPr>
              <w:t xml:space="preserve">24 </w:t>
            </w:r>
          </w:p>
        </w:tc>
        <w:tc>
          <w:tcPr>
            <w:tcW w:w="851" w:type="dxa"/>
            <w:tcBorders>
              <w:top w:val="single" w:sz="4" w:space="0" w:color="000000"/>
              <w:left w:val="single" w:sz="4" w:space="0" w:color="000000"/>
              <w:bottom w:val="single" w:sz="4" w:space="0" w:color="000000"/>
              <w:right w:val="single" w:sz="4" w:space="0" w:color="000000"/>
            </w:tcBorders>
            <w:hideMark/>
          </w:tcPr>
          <w:p w14:paraId="76F166B4" w14:textId="77777777" w:rsidR="00E749F7" w:rsidRDefault="00E749F7">
            <w:pPr>
              <w:shd w:val="clear" w:color="auto" w:fill="FFFFFF"/>
              <w:tabs>
                <w:tab w:val="left" w:pos="851"/>
              </w:tabs>
              <w:rPr>
                <w:sz w:val="20"/>
                <w:szCs w:val="20"/>
              </w:rPr>
            </w:pPr>
            <w:r>
              <w:rPr>
                <w:sz w:val="20"/>
                <w:szCs w:val="20"/>
              </w:rPr>
              <w:t>Iš viso</w:t>
            </w:r>
          </w:p>
          <w:p w14:paraId="25FDFCF5" w14:textId="77777777" w:rsidR="00E749F7" w:rsidRDefault="00E749F7">
            <w:pPr>
              <w:shd w:val="clear" w:color="auto" w:fill="FFFFFF"/>
              <w:tabs>
                <w:tab w:val="left" w:pos="603"/>
              </w:tabs>
              <w:ind w:left="-247" w:firstLine="247"/>
              <w:rPr>
                <w:sz w:val="20"/>
                <w:szCs w:val="20"/>
              </w:rPr>
            </w:pPr>
            <w:r>
              <w:rPr>
                <w:sz w:val="20"/>
                <w:szCs w:val="20"/>
              </w:rPr>
              <w:t>360</w:t>
            </w:r>
          </w:p>
          <w:p w14:paraId="1BDE03F8" w14:textId="7232F506" w:rsidR="00E749F7" w:rsidRDefault="00E749F7">
            <w:pPr>
              <w:shd w:val="clear" w:color="auto" w:fill="FFFFFF"/>
              <w:tabs>
                <w:tab w:val="left" w:pos="603"/>
              </w:tabs>
              <w:ind w:left="-247" w:firstLine="247"/>
              <w:rPr>
                <w:sz w:val="20"/>
                <w:szCs w:val="20"/>
              </w:rPr>
            </w:pPr>
            <w:r>
              <w:rPr>
                <w:sz w:val="20"/>
                <w:szCs w:val="20"/>
              </w:rPr>
              <w:t>mok</w:t>
            </w:r>
            <w:r w:rsidRPr="00564E4A">
              <w:rPr>
                <w:sz w:val="20"/>
                <w:szCs w:val="20"/>
              </w:rPr>
              <w:t>.</w:t>
            </w:r>
          </w:p>
        </w:tc>
      </w:tr>
      <w:tr w:rsidR="00E749F7" w14:paraId="6CAD7488" w14:textId="77777777" w:rsidTr="007E2EAF">
        <w:trPr>
          <w:trHeight w:val="277"/>
        </w:trPr>
        <w:tc>
          <w:tcPr>
            <w:tcW w:w="1135" w:type="dxa"/>
            <w:tcBorders>
              <w:top w:val="single" w:sz="4" w:space="0" w:color="000000"/>
              <w:left w:val="single" w:sz="4" w:space="0" w:color="000000"/>
              <w:bottom w:val="single" w:sz="4" w:space="0" w:color="000000"/>
              <w:right w:val="single" w:sz="4" w:space="0" w:color="000000"/>
            </w:tcBorders>
          </w:tcPr>
          <w:p w14:paraId="6C5B56C4" w14:textId="77777777" w:rsidR="00E749F7" w:rsidRDefault="00E749F7">
            <w:pPr>
              <w:shd w:val="clear" w:color="auto" w:fill="FFFFFF"/>
              <w:tabs>
                <w:tab w:val="left" w:pos="851"/>
              </w:tabs>
              <w:rPr>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071C8881" w14:textId="77777777" w:rsidR="00E749F7" w:rsidRDefault="00E749F7">
            <w:pPr>
              <w:shd w:val="clear" w:color="auto" w:fill="FFFFFF"/>
              <w:tabs>
                <w:tab w:val="left" w:pos="851"/>
              </w:tabs>
              <w:rPr>
                <w:sz w:val="20"/>
                <w:szCs w:val="20"/>
              </w:rPr>
            </w:pPr>
            <w:r>
              <w:rPr>
                <w:sz w:val="20"/>
                <w:szCs w:val="20"/>
              </w:rPr>
              <w:t xml:space="preserve">                                                           Dorinis ugdymas</w:t>
            </w:r>
          </w:p>
        </w:tc>
      </w:tr>
      <w:tr w:rsidR="007E2EAF" w14:paraId="7D98F580"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555C8409" w14:textId="77777777" w:rsidR="00E749F7" w:rsidRDefault="00E749F7">
            <w:pPr>
              <w:shd w:val="clear" w:color="auto" w:fill="FFFFFF"/>
              <w:tabs>
                <w:tab w:val="left" w:pos="851"/>
              </w:tabs>
              <w:rPr>
                <w:sz w:val="20"/>
                <w:szCs w:val="20"/>
              </w:rPr>
            </w:pPr>
            <w:r>
              <w:rPr>
                <w:sz w:val="20"/>
                <w:szCs w:val="20"/>
              </w:rPr>
              <w:t>Tikyba</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5942263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9C0B065" w14:textId="4F6A34DF"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03BF72B" w14:textId="387B3BA9"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7861CB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F086821"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08F970C"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7FA2981F"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1BB2EBA1" w14:textId="77777777" w:rsidR="00E749F7" w:rsidRDefault="00E749F7" w:rsidP="00634C2A">
            <w:pPr>
              <w:shd w:val="clear" w:color="auto" w:fill="FFFFFF"/>
              <w:tabs>
                <w:tab w:val="left" w:pos="851"/>
              </w:tabs>
              <w:jc w:val="center"/>
              <w:rPr>
                <w:color w:val="FF0000"/>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A063776"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1B8A77A5"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2A1CBD40" w14:textId="77777777" w:rsidR="00E749F7" w:rsidRDefault="00E749F7" w:rsidP="00634C2A">
            <w:pPr>
              <w:shd w:val="clear" w:color="auto" w:fill="FFFFFF"/>
              <w:tabs>
                <w:tab w:val="left" w:pos="851"/>
              </w:tabs>
              <w:jc w:val="center"/>
              <w:rPr>
                <w:color w:val="FF0000"/>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B94FE98" w14:textId="77777777" w:rsidR="00E749F7" w:rsidRDefault="00E749F7" w:rsidP="00634C2A">
            <w:pPr>
              <w:shd w:val="clear" w:color="auto" w:fill="FFFFFF"/>
              <w:tabs>
                <w:tab w:val="left" w:pos="851"/>
              </w:tabs>
              <w:jc w:val="center"/>
              <w:rPr>
                <w:color w:val="FF0000"/>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DF7C57E"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60360E"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706BBA3"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nil"/>
              <w:left w:val="single" w:sz="4" w:space="0" w:color="000000"/>
              <w:bottom w:val="nil"/>
              <w:right w:val="single" w:sz="4" w:space="0" w:color="000000"/>
            </w:tcBorders>
            <w:vAlign w:val="center"/>
            <w:hideMark/>
          </w:tcPr>
          <w:p w14:paraId="28591C21" w14:textId="77777777" w:rsidR="00E749F7" w:rsidRDefault="00E749F7" w:rsidP="00634C2A">
            <w:pPr>
              <w:shd w:val="clear" w:color="auto" w:fill="FFFFFF"/>
              <w:tabs>
                <w:tab w:val="left" w:pos="851"/>
              </w:tabs>
              <w:jc w:val="center"/>
              <w:rPr>
                <w:color w:val="FF0000"/>
                <w:sz w:val="20"/>
                <w:szCs w:val="20"/>
              </w:rPr>
            </w:pPr>
            <w:r>
              <w:rPr>
                <w:sz w:val="20"/>
                <w:szCs w:val="20"/>
              </w:rPr>
              <w:t>15</w:t>
            </w:r>
          </w:p>
        </w:tc>
      </w:tr>
      <w:tr w:rsidR="007E2EAF" w14:paraId="06D51638"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700F35B2" w14:textId="77777777" w:rsidR="00E749F7" w:rsidRDefault="00E749F7">
            <w:pPr>
              <w:shd w:val="clear" w:color="auto" w:fill="FFFFFF"/>
              <w:tabs>
                <w:tab w:val="left" w:pos="851"/>
              </w:tabs>
              <w:rPr>
                <w:sz w:val="20"/>
                <w:szCs w:val="20"/>
              </w:rPr>
            </w:pPr>
            <w:r>
              <w:rPr>
                <w:sz w:val="20"/>
                <w:szCs w:val="20"/>
              </w:rPr>
              <w:t>Etika</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28BD3CB"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948DC67" w14:textId="6AAC846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B3C241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6D41B443"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CAD5EBC"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72181774"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148B01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C97E1AE" w14:textId="77777777" w:rsidR="00E749F7" w:rsidRDefault="00E749F7" w:rsidP="00634C2A">
            <w:pPr>
              <w:shd w:val="clear" w:color="auto" w:fill="FFFFFF"/>
              <w:tabs>
                <w:tab w:val="left" w:pos="851"/>
              </w:tabs>
              <w:jc w:val="center"/>
              <w:rPr>
                <w:color w:val="FF0000"/>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9B9B80F"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14D70E5D" w14:textId="77777777" w:rsidR="00E749F7" w:rsidRDefault="00E749F7" w:rsidP="00634C2A">
            <w:pPr>
              <w:shd w:val="clear" w:color="auto" w:fill="FFFFFF"/>
              <w:tabs>
                <w:tab w:val="left" w:pos="851"/>
              </w:tabs>
              <w:jc w:val="center"/>
              <w:rPr>
                <w:color w:val="FF0000"/>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194EC361" w14:textId="77777777" w:rsidR="00E749F7" w:rsidRDefault="00E749F7" w:rsidP="00634C2A">
            <w:pPr>
              <w:shd w:val="clear" w:color="auto" w:fill="FFFFFF"/>
              <w:tabs>
                <w:tab w:val="left" w:pos="851"/>
              </w:tabs>
              <w:jc w:val="center"/>
              <w:rPr>
                <w:sz w:val="20"/>
                <w:szCs w:val="20"/>
              </w:rPr>
            </w:pPr>
            <w:r>
              <w:rPr>
                <w:sz w:val="20"/>
                <w:szCs w:val="20"/>
              </w:rPr>
              <w:t>1</w:t>
            </w:r>
          </w:p>
        </w:tc>
        <w:tc>
          <w:tcPr>
            <w:tcW w:w="992" w:type="dxa"/>
            <w:gridSpan w:val="2"/>
            <w:tcBorders>
              <w:top w:val="single" w:sz="4" w:space="0" w:color="000000"/>
              <w:left w:val="single" w:sz="4" w:space="0" w:color="000000"/>
              <w:bottom w:val="single" w:sz="4" w:space="0" w:color="000000"/>
              <w:right w:val="single" w:sz="4" w:space="0" w:color="000000"/>
            </w:tcBorders>
            <w:hideMark/>
          </w:tcPr>
          <w:p w14:paraId="7DAA1F8D" w14:textId="77606497" w:rsidR="00E749F7" w:rsidRDefault="00E749F7" w:rsidP="00634C2A">
            <w:pPr>
              <w:shd w:val="clear" w:color="auto" w:fill="FFFFFF"/>
              <w:tabs>
                <w:tab w:val="left" w:pos="851"/>
              </w:tabs>
              <w:jc w:val="center"/>
              <w:rPr>
                <w:sz w:val="20"/>
                <w:szCs w:val="20"/>
              </w:rPr>
            </w:pPr>
            <w:r>
              <w:rPr>
                <w:sz w:val="20"/>
                <w:szCs w:val="20"/>
              </w:rPr>
              <w:t>1</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028950B9" w14:textId="47FFFAC1"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68EA7D48" w14:textId="77777777" w:rsidR="00E749F7" w:rsidRDefault="00E749F7" w:rsidP="00634C2A">
            <w:pPr>
              <w:shd w:val="clear" w:color="auto" w:fill="FFFFFF"/>
              <w:tabs>
                <w:tab w:val="left" w:pos="851"/>
              </w:tabs>
              <w:jc w:val="center"/>
              <w:rPr>
                <w:sz w:val="20"/>
                <w:szCs w:val="20"/>
              </w:rPr>
            </w:pPr>
            <w:r>
              <w:rPr>
                <w:sz w:val="20"/>
                <w:szCs w:val="20"/>
              </w:rPr>
              <w:t>13</w:t>
            </w:r>
          </w:p>
        </w:tc>
      </w:tr>
      <w:tr w:rsidR="00E749F7" w14:paraId="2A3C5CF0" w14:textId="77777777" w:rsidTr="007E2EAF">
        <w:trPr>
          <w:trHeight w:val="249"/>
        </w:trPr>
        <w:tc>
          <w:tcPr>
            <w:tcW w:w="9640" w:type="dxa"/>
            <w:gridSpan w:val="17"/>
            <w:tcBorders>
              <w:top w:val="single" w:sz="4" w:space="0" w:color="000000"/>
              <w:left w:val="single" w:sz="4" w:space="0" w:color="000000"/>
              <w:bottom w:val="single" w:sz="4" w:space="0" w:color="000000"/>
              <w:right w:val="single" w:sz="4" w:space="0" w:color="000000"/>
            </w:tcBorders>
            <w:hideMark/>
          </w:tcPr>
          <w:p w14:paraId="37C20B68" w14:textId="4243885E" w:rsidR="00E749F7" w:rsidRDefault="00E749F7" w:rsidP="00634C2A">
            <w:pPr>
              <w:shd w:val="clear" w:color="auto" w:fill="FFFFFF"/>
              <w:tabs>
                <w:tab w:val="left" w:pos="851"/>
              </w:tabs>
              <w:jc w:val="center"/>
              <w:rPr>
                <w:sz w:val="20"/>
                <w:szCs w:val="20"/>
              </w:rPr>
            </w:pPr>
            <w:r>
              <w:rPr>
                <w:sz w:val="20"/>
                <w:szCs w:val="20"/>
              </w:rPr>
              <w:t>Kalbinis ugdymas</w:t>
            </w:r>
          </w:p>
        </w:tc>
      </w:tr>
      <w:tr w:rsidR="007E2EAF" w14:paraId="7D95E0A0" w14:textId="77777777" w:rsidTr="00634C2A">
        <w:trPr>
          <w:trHeight w:val="497"/>
        </w:trPr>
        <w:tc>
          <w:tcPr>
            <w:tcW w:w="1135" w:type="dxa"/>
            <w:tcBorders>
              <w:top w:val="single" w:sz="4" w:space="0" w:color="000000"/>
              <w:left w:val="single" w:sz="4" w:space="0" w:color="000000"/>
              <w:bottom w:val="single" w:sz="4" w:space="0" w:color="000000"/>
              <w:right w:val="single" w:sz="4" w:space="0" w:color="000000"/>
            </w:tcBorders>
            <w:vAlign w:val="center"/>
            <w:hideMark/>
          </w:tcPr>
          <w:p w14:paraId="68C639F4" w14:textId="77777777" w:rsidR="00E749F7" w:rsidRDefault="00E749F7">
            <w:pPr>
              <w:shd w:val="clear" w:color="auto" w:fill="FFFFFF"/>
              <w:tabs>
                <w:tab w:val="left" w:pos="851"/>
              </w:tabs>
              <w:rPr>
                <w:sz w:val="20"/>
                <w:szCs w:val="20"/>
              </w:rPr>
            </w:pPr>
            <w:r>
              <w:rPr>
                <w:sz w:val="20"/>
                <w:szCs w:val="20"/>
              </w:rPr>
              <w:t>Lietuvių kalba ir literatūra</w:t>
            </w:r>
          </w:p>
        </w:tc>
        <w:tc>
          <w:tcPr>
            <w:tcW w:w="425" w:type="dxa"/>
            <w:tcBorders>
              <w:top w:val="single" w:sz="4" w:space="0" w:color="000000"/>
              <w:left w:val="single" w:sz="4" w:space="0" w:color="000000"/>
              <w:bottom w:val="single" w:sz="4" w:space="0" w:color="000000"/>
              <w:right w:val="single" w:sz="4" w:space="0" w:color="000000"/>
            </w:tcBorders>
            <w:vAlign w:val="center"/>
          </w:tcPr>
          <w:p w14:paraId="17AA2C85" w14:textId="77777777" w:rsidR="00E749F7" w:rsidRDefault="00E749F7" w:rsidP="00634C2A">
            <w:pPr>
              <w:shd w:val="clear" w:color="auto" w:fill="FFFFFF"/>
              <w:tabs>
                <w:tab w:val="left" w:pos="851"/>
              </w:tabs>
              <w:jc w:val="center"/>
              <w:rPr>
                <w:sz w:val="20"/>
                <w:szCs w:val="20"/>
              </w:rPr>
            </w:pPr>
          </w:p>
          <w:p w14:paraId="767AACDA" w14:textId="77777777" w:rsidR="00E749F7" w:rsidRDefault="00E749F7" w:rsidP="00634C2A">
            <w:pPr>
              <w:shd w:val="clear" w:color="auto" w:fill="FFFFFF"/>
              <w:tabs>
                <w:tab w:val="left" w:pos="851"/>
              </w:tabs>
              <w:jc w:val="center"/>
              <w:rPr>
                <w:sz w:val="20"/>
                <w:szCs w:val="20"/>
              </w:rPr>
            </w:pPr>
            <w:r>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B460C6C" w14:textId="77777777" w:rsidR="00E749F7" w:rsidRDefault="00E749F7" w:rsidP="00634C2A">
            <w:pPr>
              <w:shd w:val="clear" w:color="auto" w:fill="FFFFFF"/>
              <w:tabs>
                <w:tab w:val="left" w:pos="851"/>
              </w:tabs>
              <w:jc w:val="center"/>
              <w:rPr>
                <w:sz w:val="20"/>
                <w:szCs w:val="20"/>
              </w:rPr>
            </w:pPr>
          </w:p>
          <w:p w14:paraId="2957745C" w14:textId="77777777" w:rsidR="00E749F7" w:rsidRDefault="00E749F7" w:rsidP="00634C2A">
            <w:pPr>
              <w:shd w:val="clear" w:color="auto" w:fill="FFFFFF"/>
              <w:tabs>
                <w:tab w:val="left" w:pos="851"/>
              </w:tabs>
              <w:jc w:val="center"/>
              <w:rPr>
                <w:sz w:val="20"/>
                <w:szCs w:val="20"/>
              </w:rPr>
            </w:pPr>
            <w:r>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1B17C132" w14:textId="77777777" w:rsidR="00E749F7" w:rsidRDefault="00E749F7" w:rsidP="00634C2A">
            <w:pPr>
              <w:shd w:val="clear" w:color="auto" w:fill="FFFFFF"/>
              <w:tabs>
                <w:tab w:val="left" w:pos="851"/>
              </w:tabs>
              <w:jc w:val="center"/>
              <w:rPr>
                <w:sz w:val="20"/>
                <w:szCs w:val="20"/>
              </w:rPr>
            </w:pPr>
          </w:p>
          <w:p w14:paraId="795B517C" w14:textId="77777777" w:rsidR="00E749F7" w:rsidRDefault="00E749F7" w:rsidP="00634C2A">
            <w:pPr>
              <w:shd w:val="clear" w:color="auto" w:fill="FFFFFF"/>
              <w:tabs>
                <w:tab w:val="left" w:pos="851"/>
              </w:tabs>
              <w:jc w:val="center"/>
              <w:rPr>
                <w:sz w:val="20"/>
                <w:szCs w:val="20"/>
              </w:rPr>
            </w:pPr>
            <w:r>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3F51F656" w14:textId="77777777" w:rsidR="00E749F7" w:rsidRDefault="00E749F7" w:rsidP="00634C2A">
            <w:pPr>
              <w:shd w:val="clear" w:color="auto" w:fill="FFFFFF"/>
              <w:tabs>
                <w:tab w:val="left" w:pos="851"/>
              </w:tabs>
              <w:jc w:val="center"/>
              <w:rPr>
                <w:sz w:val="20"/>
                <w:szCs w:val="20"/>
              </w:rPr>
            </w:pPr>
          </w:p>
          <w:p w14:paraId="4664177C" w14:textId="77777777" w:rsidR="00E749F7" w:rsidRDefault="00E749F7" w:rsidP="00634C2A">
            <w:pPr>
              <w:shd w:val="clear" w:color="auto" w:fill="FFFFFF"/>
              <w:tabs>
                <w:tab w:val="left" w:pos="851"/>
              </w:tabs>
              <w:jc w:val="center"/>
              <w:rPr>
                <w:sz w:val="20"/>
                <w:szCs w:val="20"/>
              </w:rPr>
            </w:pPr>
            <w:r>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08E5CC83" w14:textId="77777777" w:rsidR="00E749F7" w:rsidRDefault="00E749F7" w:rsidP="00634C2A">
            <w:pPr>
              <w:shd w:val="clear" w:color="auto" w:fill="FFFFFF"/>
              <w:tabs>
                <w:tab w:val="left" w:pos="851"/>
              </w:tabs>
              <w:jc w:val="center"/>
              <w:rPr>
                <w:sz w:val="20"/>
                <w:szCs w:val="20"/>
              </w:rPr>
            </w:pPr>
          </w:p>
          <w:p w14:paraId="72E3769C" w14:textId="77777777" w:rsidR="00E749F7" w:rsidRDefault="00E749F7" w:rsidP="00634C2A">
            <w:pPr>
              <w:shd w:val="clear" w:color="auto" w:fill="FFFFFF"/>
              <w:tabs>
                <w:tab w:val="left" w:pos="851"/>
              </w:tabs>
              <w:jc w:val="center"/>
              <w:rPr>
                <w:sz w:val="20"/>
                <w:szCs w:val="20"/>
              </w:rPr>
            </w:pPr>
            <w:r>
              <w:rPr>
                <w:sz w:val="20"/>
                <w:szCs w:val="20"/>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1B4A2148" w14:textId="77777777" w:rsidR="00E749F7" w:rsidRDefault="00E749F7" w:rsidP="00634C2A">
            <w:pPr>
              <w:shd w:val="clear" w:color="auto" w:fill="FFFFFF"/>
              <w:tabs>
                <w:tab w:val="left" w:pos="851"/>
              </w:tabs>
              <w:jc w:val="center"/>
              <w:rPr>
                <w:sz w:val="20"/>
                <w:szCs w:val="20"/>
              </w:rPr>
            </w:pPr>
          </w:p>
          <w:p w14:paraId="05EB7C22" w14:textId="77777777" w:rsidR="00E749F7" w:rsidRDefault="00E749F7" w:rsidP="00634C2A">
            <w:pPr>
              <w:shd w:val="clear" w:color="auto" w:fill="FFFFFF"/>
              <w:tabs>
                <w:tab w:val="left" w:pos="851"/>
              </w:tabs>
              <w:jc w:val="center"/>
              <w:rPr>
                <w:sz w:val="20"/>
                <w:szCs w:val="20"/>
              </w:rPr>
            </w:pPr>
            <w:r>
              <w:rPr>
                <w:sz w:val="20"/>
                <w:szCs w:val="20"/>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3605E7F0" w14:textId="77777777" w:rsidR="00E749F7" w:rsidRDefault="00E749F7" w:rsidP="00634C2A">
            <w:pPr>
              <w:shd w:val="clear" w:color="auto" w:fill="FFFFFF"/>
              <w:tabs>
                <w:tab w:val="left" w:pos="851"/>
              </w:tabs>
              <w:jc w:val="center"/>
              <w:rPr>
                <w:sz w:val="20"/>
                <w:szCs w:val="20"/>
              </w:rPr>
            </w:pPr>
          </w:p>
          <w:p w14:paraId="1B9FB5E3" w14:textId="77777777" w:rsidR="00E749F7" w:rsidRDefault="00E749F7" w:rsidP="00634C2A">
            <w:pPr>
              <w:shd w:val="clear" w:color="auto" w:fill="FFFFFF"/>
              <w:tabs>
                <w:tab w:val="left" w:pos="851"/>
              </w:tabs>
              <w:jc w:val="center"/>
              <w:rPr>
                <w:sz w:val="20"/>
                <w:szCs w:val="20"/>
              </w:rPr>
            </w:pPr>
            <w:r>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91174D1" w14:textId="77777777" w:rsidR="00E749F7" w:rsidRDefault="00E749F7" w:rsidP="00634C2A">
            <w:pPr>
              <w:shd w:val="clear" w:color="auto" w:fill="FFFFFF"/>
              <w:tabs>
                <w:tab w:val="left" w:pos="851"/>
              </w:tabs>
              <w:jc w:val="center"/>
              <w:rPr>
                <w:sz w:val="20"/>
                <w:szCs w:val="20"/>
              </w:rPr>
            </w:pPr>
          </w:p>
          <w:p w14:paraId="0DBB6E57" w14:textId="77777777" w:rsidR="00E749F7" w:rsidRDefault="00E749F7" w:rsidP="00634C2A">
            <w:pPr>
              <w:shd w:val="clear" w:color="auto" w:fill="FFFFFF"/>
              <w:tabs>
                <w:tab w:val="left" w:pos="851"/>
              </w:tabs>
              <w:jc w:val="center"/>
              <w:rPr>
                <w:sz w:val="20"/>
                <w:szCs w:val="20"/>
              </w:rPr>
            </w:pPr>
            <w:r>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6A84AF1C" w14:textId="77777777" w:rsidR="00E749F7" w:rsidRDefault="00E749F7" w:rsidP="00634C2A">
            <w:pPr>
              <w:shd w:val="clear" w:color="auto" w:fill="FFFFFF"/>
              <w:tabs>
                <w:tab w:val="left" w:pos="851"/>
              </w:tabs>
              <w:jc w:val="center"/>
              <w:rPr>
                <w:sz w:val="20"/>
                <w:szCs w:val="20"/>
              </w:rPr>
            </w:pPr>
          </w:p>
          <w:p w14:paraId="7F3EA527" w14:textId="77777777" w:rsidR="00E749F7" w:rsidRDefault="00E749F7" w:rsidP="00634C2A">
            <w:pPr>
              <w:shd w:val="clear" w:color="auto" w:fill="FFFFFF"/>
              <w:tabs>
                <w:tab w:val="left" w:pos="851"/>
              </w:tabs>
              <w:jc w:val="center"/>
              <w:rPr>
                <w:sz w:val="20"/>
                <w:szCs w:val="20"/>
              </w:rPr>
            </w:pPr>
            <w:r>
              <w:rPr>
                <w:sz w:val="20"/>
                <w:szCs w:val="20"/>
              </w:rPr>
              <w:t>7</w:t>
            </w:r>
          </w:p>
        </w:tc>
        <w:tc>
          <w:tcPr>
            <w:tcW w:w="426" w:type="dxa"/>
            <w:tcBorders>
              <w:top w:val="single" w:sz="4" w:space="0" w:color="000000"/>
              <w:left w:val="single" w:sz="4" w:space="0" w:color="000000"/>
              <w:bottom w:val="single" w:sz="4" w:space="0" w:color="000000"/>
              <w:right w:val="single" w:sz="4" w:space="0" w:color="000000"/>
            </w:tcBorders>
            <w:vAlign w:val="center"/>
          </w:tcPr>
          <w:p w14:paraId="2152BD29" w14:textId="77777777" w:rsidR="00E749F7" w:rsidRDefault="00E749F7" w:rsidP="00634C2A">
            <w:pPr>
              <w:shd w:val="clear" w:color="auto" w:fill="FFFFFF"/>
              <w:tabs>
                <w:tab w:val="left" w:pos="851"/>
              </w:tabs>
              <w:jc w:val="center"/>
              <w:rPr>
                <w:sz w:val="20"/>
                <w:szCs w:val="20"/>
              </w:rPr>
            </w:pPr>
          </w:p>
          <w:p w14:paraId="7E2F8843" w14:textId="77777777" w:rsidR="00E749F7" w:rsidRDefault="00E749F7" w:rsidP="00634C2A">
            <w:pPr>
              <w:shd w:val="clear" w:color="auto" w:fill="FFFFFF"/>
              <w:tabs>
                <w:tab w:val="left" w:pos="851"/>
              </w:tabs>
              <w:jc w:val="center"/>
              <w:rPr>
                <w:sz w:val="20"/>
                <w:szCs w:val="20"/>
              </w:rPr>
            </w:pPr>
            <w:r>
              <w:rPr>
                <w:sz w:val="20"/>
                <w:szCs w:val="20"/>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008B5F4A" w14:textId="77777777" w:rsidR="00E749F7" w:rsidRDefault="00E749F7" w:rsidP="00634C2A">
            <w:pPr>
              <w:shd w:val="clear" w:color="auto" w:fill="FFFFFF"/>
              <w:tabs>
                <w:tab w:val="left" w:pos="851"/>
              </w:tabs>
              <w:jc w:val="center"/>
              <w:rPr>
                <w:sz w:val="20"/>
                <w:szCs w:val="20"/>
              </w:rPr>
            </w:pPr>
          </w:p>
          <w:p w14:paraId="7DD3518D" w14:textId="77777777" w:rsidR="00E749F7" w:rsidRDefault="00E749F7" w:rsidP="00634C2A">
            <w:pPr>
              <w:shd w:val="clear" w:color="auto" w:fill="FFFFFF"/>
              <w:tabs>
                <w:tab w:val="left" w:pos="851"/>
              </w:tabs>
              <w:jc w:val="center"/>
              <w:rPr>
                <w:sz w:val="20"/>
                <w:szCs w:val="20"/>
              </w:rPr>
            </w:pPr>
            <w:r>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2EEC8CDB" w14:textId="77777777" w:rsidR="00E749F7" w:rsidRDefault="00E749F7" w:rsidP="00634C2A">
            <w:pPr>
              <w:shd w:val="clear" w:color="auto" w:fill="FFFFFF"/>
              <w:tabs>
                <w:tab w:val="left" w:pos="851"/>
              </w:tabs>
              <w:jc w:val="center"/>
              <w:rPr>
                <w:sz w:val="20"/>
                <w:szCs w:val="20"/>
              </w:rPr>
            </w:pPr>
          </w:p>
          <w:p w14:paraId="43E46B86" w14:textId="77777777" w:rsidR="00E749F7" w:rsidRDefault="00E749F7" w:rsidP="00634C2A">
            <w:pPr>
              <w:shd w:val="clear" w:color="auto" w:fill="FFFFFF"/>
              <w:tabs>
                <w:tab w:val="left" w:pos="851"/>
              </w:tabs>
              <w:jc w:val="center"/>
              <w:rPr>
                <w:sz w:val="20"/>
                <w:szCs w:val="20"/>
              </w:rPr>
            </w:pPr>
            <w:r>
              <w:rPr>
                <w:sz w:val="20"/>
                <w:szCs w:val="20"/>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2CFDD5D6" w14:textId="77777777" w:rsidR="00E749F7" w:rsidRDefault="00E749F7" w:rsidP="00634C2A">
            <w:pPr>
              <w:shd w:val="clear" w:color="auto" w:fill="FFFFFF"/>
              <w:tabs>
                <w:tab w:val="left" w:pos="851"/>
              </w:tabs>
              <w:jc w:val="center"/>
              <w:rPr>
                <w:sz w:val="20"/>
                <w:szCs w:val="20"/>
              </w:rPr>
            </w:pPr>
          </w:p>
          <w:p w14:paraId="21014AA3" w14:textId="77777777" w:rsidR="00E749F7" w:rsidRDefault="00E749F7" w:rsidP="00634C2A">
            <w:pPr>
              <w:shd w:val="clear" w:color="auto" w:fill="FFFFFF"/>
              <w:tabs>
                <w:tab w:val="left" w:pos="851"/>
              </w:tabs>
              <w:jc w:val="center"/>
              <w:rPr>
                <w:sz w:val="20"/>
                <w:szCs w:val="20"/>
              </w:rPr>
            </w:pPr>
            <w:r>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4999052A" w14:textId="77777777" w:rsidR="00E749F7" w:rsidRDefault="00E749F7" w:rsidP="00634C2A">
            <w:pPr>
              <w:shd w:val="clear" w:color="auto" w:fill="FFFFFF"/>
              <w:tabs>
                <w:tab w:val="left" w:pos="851"/>
              </w:tabs>
              <w:jc w:val="center"/>
              <w:rPr>
                <w:sz w:val="20"/>
                <w:szCs w:val="20"/>
              </w:rPr>
            </w:pPr>
          </w:p>
          <w:p w14:paraId="0E67EDB5" w14:textId="77777777" w:rsidR="00E749F7" w:rsidRDefault="00E749F7" w:rsidP="00634C2A">
            <w:pPr>
              <w:shd w:val="clear" w:color="auto" w:fill="FFFFFF"/>
              <w:tabs>
                <w:tab w:val="left" w:pos="851"/>
              </w:tabs>
              <w:jc w:val="center"/>
              <w:rPr>
                <w:sz w:val="20"/>
                <w:szCs w:val="20"/>
              </w:rPr>
            </w:pPr>
            <w:r>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4416FD3D" w14:textId="77777777" w:rsidR="00E749F7" w:rsidRDefault="00E749F7" w:rsidP="00634C2A">
            <w:pPr>
              <w:shd w:val="clear" w:color="auto" w:fill="FFFFFF"/>
              <w:tabs>
                <w:tab w:val="left" w:pos="851"/>
              </w:tabs>
              <w:jc w:val="center"/>
              <w:rPr>
                <w:sz w:val="20"/>
                <w:szCs w:val="20"/>
              </w:rPr>
            </w:pPr>
          </w:p>
          <w:p w14:paraId="40FDE7C0" w14:textId="77777777" w:rsidR="00E749F7" w:rsidRDefault="00E749F7" w:rsidP="00634C2A">
            <w:pPr>
              <w:shd w:val="clear" w:color="auto" w:fill="FFFFFF"/>
              <w:tabs>
                <w:tab w:val="left" w:pos="851"/>
              </w:tabs>
              <w:jc w:val="center"/>
              <w:rPr>
                <w:sz w:val="20"/>
                <w:szCs w:val="20"/>
              </w:rPr>
            </w:pPr>
            <w:r>
              <w:rPr>
                <w:sz w:val="20"/>
                <w:szCs w:val="20"/>
              </w:rPr>
              <w:t>7</w:t>
            </w:r>
          </w:p>
        </w:tc>
        <w:tc>
          <w:tcPr>
            <w:tcW w:w="851" w:type="dxa"/>
            <w:tcBorders>
              <w:top w:val="single" w:sz="4" w:space="0" w:color="000000"/>
              <w:left w:val="single" w:sz="4" w:space="0" w:color="000000"/>
              <w:bottom w:val="single" w:sz="4" w:space="0" w:color="000000"/>
              <w:right w:val="single" w:sz="4" w:space="0" w:color="000000"/>
            </w:tcBorders>
            <w:vAlign w:val="center"/>
          </w:tcPr>
          <w:p w14:paraId="67B07B60" w14:textId="77777777" w:rsidR="00E749F7" w:rsidRDefault="00E749F7" w:rsidP="00634C2A">
            <w:pPr>
              <w:shd w:val="clear" w:color="auto" w:fill="FFFFFF"/>
              <w:tabs>
                <w:tab w:val="left" w:pos="851"/>
              </w:tabs>
              <w:jc w:val="center"/>
              <w:rPr>
                <w:sz w:val="20"/>
                <w:szCs w:val="20"/>
              </w:rPr>
            </w:pPr>
          </w:p>
          <w:p w14:paraId="787A0EC7" w14:textId="77777777" w:rsidR="00E749F7" w:rsidRDefault="00E749F7" w:rsidP="00634C2A">
            <w:pPr>
              <w:shd w:val="clear" w:color="auto" w:fill="FFFFFF"/>
              <w:tabs>
                <w:tab w:val="left" w:pos="851"/>
              </w:tabs>
              <w:jc w:val="center"/>
              <w:rPr>
                <w:sz w:val="20"/>
                <w:szCs w:val="20"/>
              </w:rPr>
            </w:pPr>
            <w:r>
              <w:rPr>
                <w:sz w:val="20"/>
                <w:szCs w:val="20"/>
              </w:rPr>
              <w:t>109</w:t>
            </w:r>
          </w:p>
        </w:tc>
      </w:tr>
      <w:tr w:rsidR="007E2EAF" w14:paraId="17305DCB" w14:textId="77777777" w:rsidTr="00634C2A">
        <w:trPr>
          <w:trHeight w:val="498"/>
        </w:trPr>
        <w:tc>
          <w:tcPr>
            <w:tcW w:w="1135" w:type="dxa"/>
            <w:tcBorders>
              <w:top w:val="single" w:sz="4" w:space="0" w:color="000000"/>
              <w:left w:val="single" w:sz="4" w:space="0" w:color="000000"/>
              <w:bottom w:val="single" w:sz="4" w:space="0" w:color="000000"/>
              <w:right w:val="single" w:sz="4" w:space="0" w:color="000000"/>
            </w:tcBorders>
            <w:hideMark/>
          </w:tcPr>
          <w:p w14:paraId="79D74F89" w14:textId="77777777" w:rsidR="00E749F7" w:rsidRDefault="00E749F7">
            <w:pPr>
              <w:shd w:val="clear" w:color="auto" w:fill="FFFFFF"/>
              <w:tabs>
                <w:tab w:val="left" w:pos="851"/>
              </w:tabs>
              <w:rPr>
                <w:sz w:val="20"/>
                <w:szCs w:val="20"/>
              </w:rPr>
            </w:pPr>
            <w:r>
              <w:rPr>
                <w:sz w:val="20"/>
                <w:szCs w:val="20"/>
              </w:rPr>
              <w:t>Užsienio kalba (pirmoji)</w:t>
            </w:r>
          </w:p>
        </w:tc>
        <w:tc>
          <w:tcPr>
            <w:tcW w:w="425" w:type="dxa"/>
            <w:tcBorders>
              <w:top w:val="single" w:sz="4" w:space="0" w:color="000000"/>
              <w:left w:val="single" w:sz="4" w:space="0" w:color="000000"/>
              <w:bottom w:val="single" w:sz="4" w:space="0" w:color="000000"/>
              <w:right w:val="single" w:sz="4" w:space="0" w:color="000000"/>
            </w:tcBorders>
          </w:tcPr>
          <w:p w14:paraId="54132CE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ADCC8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8BCBC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A166E6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99589A1"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8CDD22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B034AB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8569C6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BA3B23"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C7B77F8"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7B63F2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5A1C81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A86A73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AC91EE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0B25EE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tcPr>
          <w:p w14:paraId="25F08523" w14:textId="77777777" w:rsidR="00E749F7" w:rsidRDefault="00E749F7" w:rsidP="00634C2A">
            <w:pPr>
              <w:shd w:val="clear" w:color="auto" w:fill="FFFFFF"/>
              <w:tabs>
                <w:tab w:val="left" w:pos="851"/>
              </w:tabs>
              <w:jc w:val="center"/>
              <w:rPr>
                <w:sz w:val="20"/>
                <w:szCs w:val="20"/>
              </w:rPr>
            </w:pPr>
          </w:p>
        </w:tc>
      </w:tr>
      <w:tr w:rsidR="007E2EAF" w14:paraId="3636FCC1"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358AF290" w14:textId="77777777" w:rsidR="00E749F7" w:rsidRDefault="00E749F7">
            <w:pPr>
              <w:shd w:val="clear" w:color="auto" w:fill="FFFFFF"/>
              <w:tabs>
                <w:tab w:val="left" w:pos="851"/>
              </w:tabs>
              <w:rPr>
                <w:sz w:val="20"/>
                <w:szCs w:val="20"/>
              </w:rPr>
            </w:pPr>
            <w:r>
              <w:rPr>
                <w:sz w:val="20"/>
                <w:szCs w:val="20"/>
              </w:rPr>
              <w:t>1 grupė (anglų)</w:t>
            </w:r>
          </w:p>
        </w:tc>
        <w:tc>
          <w:tcPr>
            <w:tcW w:w="425" w:type="dxa"/>
            <w:tcBorders>
              <w:top w:val="single" w:sz="4" w:space="0" w:color="000000"/>
              <w:left w:val="single" w:sz="4" w:space="0" w:color="000000"/>
              <w:bottom w:val="single" w:sz="4" w:space="0" w:color="000000"/>
              <w:right w:val="single" w:sz="4" w:space="0" w:color="000000"/>
            </w:tcBorders>
            <w:hideMark/>
          </w:tcPr>
          <w:p w14:paraId="2E885289"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3ED30B8A"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416E88B2"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487EED27"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485CDEDD"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2DDE9B21"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4FF20878"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33BC860"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782CA1D" w14:textId="77777777" w:rsidR="00E749F7" w:rsidRDefault="00E749F7" w:rsidP="00634C2A">
            <w:pPr>
              <w:shd w:val="clear" w:color="auto" w:fill="FFFFFF"/>
              <w:tabs>
                <w:tab w:val="left" w:pos="851"/>
              </w:tabs>
              <w:jc w:val="center"/>
              <w:rPr>
                <w:sz w:val="20"/>
                <w:szCs w:val="20"/>
              </w:rPr>
            </w:pPr>
            <w:r>
              <w:rPr>
                <w:sz w:val="20"/>
                <w:szCs w:val="20"/>
              </w:rPr>
              <w:t>2</w:t>
            </w:r>
          </w:p>
        </w:tc>
        <w:tc>
          <w:tcPr>
            <w:tcW w:w="426" w:type="dxa"/>
            <w:tcBorders>
              <w:top w:val="single" w:sz="4" w:space="0" w:color="000000"/>
              <w:left w:val="single" w:sz="4" w:space="0" w:color="000000"/>
              <w:bottom w:val="single" w:sz="4" w:space="0" w:color="000000"/>
              <w:right w:val="single" w:sz="4" w:space="0" w:color="000000"/>
            </w:tcBorders>
            <w:hideMark/>
          </w:tcPr>
          <w:p w14:paraId="6F90A00F"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1A596473"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26F5323"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33D54ADE"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8A608E2"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4AF7E99" w14:textId="77777777" w:rsidR="00E749F7" w:rsidRDefault="00E749F7" w:rsidP="00634C2A">
            <w:pPr>
              <w:shd w:val="clear" w:color="auto" w:fill="FFFFFF"/>
              <w:tabs>
                <w:tab w:val="left" w:pos="851"/>
              </w:tabs>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hideMark/>
          </w:tcPr>
          <w:p w14:paraId="4B988BC6" w14:textId="77777777" w:rsidR="00E749F7" w:rsidRDefault="00E749F7" w:rsidP="00634C2A">
            <w:pPr>
              <w:shd w:val="clear" w:color="auto" w:fill="FFFFFF"/>
              <w:tabs>
                <w:tab w:val="left" w:pos="851"/>
              </w:tabs>
              <w:jc w:val="center"/>
              <w:rPr>
                <w:sz w:val="20"/>
                <w:szCs w:val="20"/>
              </w:rPr>
            </w:pPr>
            <w:r>
              <w:rPr>
                <w:sz w:val="20"/>
                <w:szCs w:val="20"/>
              </w:rPr>
              <w:t>22</w:t>
            </w:r>
          </w:p>
        </w:tc>
      </w:tr>
      <w:tr w:rsidR="007E2EAF" w14:paraId="22AB621A"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hideMark/>
          </w:tcPr>
          <w:p w14:paraId="768B3913" w14:textId="77777777" w:rsidR="00E749F7" w:rsidRDefault="00E749F7">
            <w:pPr>
              <w:shd w:val="clear" w:color="auto" w:fill="FFFFFF"/>
              <w:tabs>
                <w:tab w:val="left" w:pos="851"/>
              </w:tabs>
              <w:rPr>
                <w:sz w:val="20"/>
                <w:szCs w:val="20"/>
              </w:rPr>
            </w:pPr>
            <w:r>
              <w:rPr>
                <w:sz w:val="20"/>
                <w:szCs w:val="20"/>
              </w:rPr>
              <w:t>2 grupė (anglų)</w:t>
            </w:r>
          </w:p>
        </w:tc>
        <w:tc>
          <w:tcPr>
            <w:tcW w:w="425" w:type="dxa"/>
            <w:tcBorders>
              <w:top w:val="single" w:sz="4" w:space="0" w:color="000000"/>
              <w:left w:val="single" w:sz="4" w:space="0" w:color="000000"/>
              <w:bottom w:val="single" w:sz="4" w:space="0" w:color="000000"/>
              <w:right w:val="single" w:sz="4" w:space="0" w:color="000000"/>
            </w:tcBorders>
            <w:hideMark/>
          </w:tcPr>
          <w:p w14:paraId="56197A3F"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2A73B5E7"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341631CA"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5280E82D" w14:textId="77777777" w:rsidR="00E749F7" w:rsidRDefault="00E749F7" w:rsidP="00634C2A">
            <w:pPr>
              <w:shd w:val="clear" w:color="auto" w:fill="FFFFFF"/>
              <w:tabs>
                <w:tab w:val="left" w:pos="851"/>
              </w:tabs>
              <w:jc w:val="center"/>
              <w:rPr>
                <w:sz w:val="20"/>
                <w:szCs w:val="20"/>
              </w:rPr>
            </w:pPr>
            <w:r>
              <w:rPr>
                <w:sz w:val="20"/>
                <w:szCs w:val="20"/>
              </w:rPr>
              <w:t>-</w:t>
            </w:r>
          </w:p>
        </w:tc>
        <w:tc>
          <w:tcPr>
            <w:tcW w:w="567" w:type="dxa"/>
            <w:tcBorders>
              <w:top w:val="single" w:sz="4" w:space="0" w:color="000000"/>
              <w:left w:val="single" w:sz="4" w:space="0" w:color="000000"/>
              <w:bottom w:val="single" w:sz="4" w:space="0" w:color="000000"/>
              <w:right w:val="single" w:sz="4" w:space="0" w:color="000000"/>
            </w:tcBorders>
            <w:hideMark/>
          </w:tcPr>
          <w:p w14:paraId="3657DF5D"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6420C488"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582075C3"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052AA4E"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E5C64D4" w14:textId="77777777" w:rsidR="00E749F7" w:rsidRDefault="00E749F7" w:rsidP="00634C2A">
            <w:pPr>
              <w:shd w:val="clear" w:color="auto" w:fill="FFFFFF"/>
              <w:tabs>
                <w:tab w:val="left" w:pos="851"/>
              </w:tabs>
              <w:jc w:val="center"/>
              <w:rPr>
                <w:sz w:val="20"/>
                <w:szCs w:val="20"/>
              </w:rPr>
            </w:pPr>
            <w:r>
              <w:rPr>
                <w:sz w:val="20"/>
                <w:szCs w:val="20"/>
              </w:rPr>
              <w:t>2</w:t>
            </w:r>
          </w:p>
        </w:tc>
        <w:tc>
          <w:tcPr>
            <w:tcW w:w="426" w:type="dxa"/>
            <w:tcBorders>
              <w:top w:val="single" w:sz="4" w:space="0" w:color="000000"/>
              <w:left w:val="single" w:sz="4" w:space="0" w:color="000000"/>
              <w:bottom w:val="single" w:sz="4" w:space="0" w:color="000000"/>
              <w:right w:val="single" w:sz="4" w:space="0" w:color="000000"/>
            </w:tcBorders>
            <w:hideMark/>
          </w:tcPr>
          <w:p w14:paraId="2994E179"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4F9AAB3C"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BA7F330"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752962D5"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FC182E2"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DC6FB88" w14:textId="77777777" w:rsidR="00E749F7" w:rsidRDefault="00E749F7" w:rsidP="00634C2A">
            <w:pPr>
              <w:shd w:val="clear" w:color="auto" w:fill="FFFFFF"/>
              <w:tabs>
                <w:tab w:val="left" w:pos="851"/>
              </w:tabs>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hideMark/>
          </w:tcPr>
          <w:p w14:paraId="65AC6BAB" w14:textId="77777777" w:rsidR="00E749F7" w:rsidRDefault="00E749F7" w:rsidP="00634C2A">
            <w:pPr>
              <w:shd w:val="clear" w:color="auto" w:fill="FFFFFF"/>
              <w:tabs>
                <w:tab w:val="left" w:pos="851"/>
              </w:tabs>
              <w:jc w:val="center"/>
              <w:rPr>
                <w:sz w:val="20"/>
                <w:szCs w:val="20"/>
              </w:rPr>
            </w:pPr>
            <w:r>
              <w:rPr>
                <w:sz w:val="20"/>
                <w:szCs w:val="20"/>
              </w:rPr>
              <w:t>22</w:t>
            </w:r>
          </w:p>
        </w:tc>
      </w:tr>
      <w:tr w:rsidR="00E749F7" w14:paraId="4E266124" w14:textId="77777777" w:rsidTr="007E2EAF">
        <w:trPr>
          <w:trHeight w:val="277"/>
        </w:trPr>
        <w:tc>
          <w:tcPr>
            <w:tcW w:w="1135" w:type="dxa"/>
            <w:tcBorders>
              <w:top w:val="single" w:sz="4" w:space="0" w:color="000000"/>
              <w:left w:val="single" w:sz="4" w:space="0" w:color="000000"/>
              <w:bottom w:val="single" w:sz="4" w:space="0" w:color="000000"/>
              <w:right w:val="single" w:sz="4" w:space="0" w:color="000000"/>
            </w:tcBorders>
          </w:tcPr>
          <w:p w14:paraId="23DF5743" w14:textId="77777777" w:rsidR="00E749F7" w:rsidRDefault="00E749F7">
            <w:pPr>
              <w:shd w:val="clear" w:color="auto" w:fill="FFFFFF"/>
              <w:tabs>
                <w:tab w:val="left" w:pos="851"/>
              </w:tabs>
              <w:rPr>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4A237AAF" w14:textId="33D35837" w:rsidR="00E749F7" w:rsidRDefault="00E749F7" w:rsidP="00634C2A">
            <w:pPr>
              <w:shd w:val="clear" w:color="auto" w:fill="FFFFFF"/>
              <w:tabs>
                <w:tab w:val="left" w:pos="851"/>
              </w:tabs>
              <w:jc w:val="center"/>
              <w:rPr>
                <w:sz w:val="20"/>
                <w:szCs w:val="20"/>
              </w:rPr>
            </w:pPr>
            <w:r>
              <w:rPr>
                <w:sz w:val="20"/>
                <w:szCs w:val="20"/>
              </w:rPr>
              <w:t>Visuomeninis ugdymas</w:t>
            </w:r>
          </w:p>
        </w:tc>
      </w:tr>
      <w:tr w:rsidR="007E2EAF" w14:paraId="1D98C3BB" w14:textId="77777777" w:rsidTr="00634C2A">
        <w:trPr>
          <w:trHeight w:val="498"/>
        </w:trPr>
        <w:tc>
          <w:tcPr>
            <w:tcW w:w="1135" w:type="dxa"/>
            <w:tcBorders>
              <w:top w:val="single" w:sz="4" w:space="0" w:color="000000"/>
              <w:left w:val="single" w:sz="4" w:space="0" w:color="000000"/>
              <w:bottom w:val="single" w:sz="4" w:space="0" w:color="000000"/>
              <w:right w:val="single" w:sz="4" w:space="0" w:color="000000"/>
            </w:tcBorders>
            <w:hideMark/>
          </w:tcPr>
          <w:p w14:paraId="31698C8D" w14:textId="77777777" w:rsidR="00E749F7" w:rsidRDefault="00E749F7">
            <w:pPr>
              <w:shd w:val="clear" w:color="auto" w:fill="FFFFFF"/>
              <w:tabs>
                <w:tab w:val="left" w:pos="851"/>
              </w:tabs>
              <w:rPr>
                <w:sz w:val="20"/>
                <w:szCs w:val="20"/>
              </w:rPr>
            </w:pPr>
            <w:r>
              <w:rPr>
                <w:sz w:val="20"/>
                <w:szCs w:val="20"/>
              </w:rPr>
              <w:t>Visuomeninis ugdymas</w:t>
            </w:r>
          </w:p>
        </w:tc>
        <w:tc>
          <w:tcPr>
            <w:tcW w:w="425" w:type="dxa"/>
            <w:tcBorders>
              <w:top w:val="single" w:sz="4" w:space="0" w:color="000000"/>
              <w:left w:val="single" w:sz="4" w:space="0" w:color="000000"/>
              <w:bottom w:val="single" w:sz="4" w:space="0" w:color="000000"/>
              <w:right w:val="single" w:sz="4" w:space="0" w:color="000000"/>
            </w:tcBorders>
            <w:hideMark/>
          </w:tcPr>
          <w:p w14:paraId="3941DB5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E882B1D"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8EACC34"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2A8CA7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06C46CB"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14E4B47D"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24ECD19D"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C324256"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F27AFF7"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50965E96"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33B781C0"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1F973C0"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79DA4DC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6E70B56"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8AAAAB3"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3663614E" w14:textId="77777777" w:rsidR="00E749F7" w:rsidRDefault="00E749F7" w:rsidP="00634C2A">
            <w:pPr>
              <w:shd w:val="clear" w:color="auto" w:fill="FFFFFF"/>
              <w:tabs>
                <w:tab w:val="left" w:pos="851"/>
              </w:tabs>
              <w:jc w:val="center"/>
              <w:rPr>
                <w:sz w:val="20"/>
                <w:szCs w:val="20"/>
              </w:rPr>
            </w:pPr>
            <w:r>
              <w:rPr>
                <w:sz w:val="20"/>
                <w:szCs w:val="20"/>
              </w:rPr>
              <w:t>15</w:t>
            </w:r>
          </w:p>
        </w:tc>
      </w:tr>
      <w:tr w:rsidR="00E749F7" w14:paraId="7424DE26" w14:textId="77777777" w:rsidTr="007E2EAF">
        <w:trPr>
          <w:trHeight w:val="277"/>
        </w:trPr>
        <w:tc>
          <w:tcPr>
            <w:tcW w:w="1135" w:type="dxa"/>
            <w:tcBorders>
              <w:top w:val="single" w:sz="4" w:space="0" w:color="000000"/>
              <w:left w:val="single" w:sz="4" w:space="0" w:color="000000"/>
              <w:bottom w:val="single" w:sz="4" w:space="0" w:color="000000"/>
              <w:right w:val="single" w:sz="4" w:space="0" w:color="000000"/>
            </w:tcBorders>
          </w:tcPr>
          <w:p w14:paraId="0899A0F9" w14:textId="77777777" w:rsidR="00E749F7" w:rsidRDefault="00E749F7">
            <w:pPr>
              <w:shd w:val="clear" w:color="auto" w:fill="FFFFFF"/>
              <w:tabs>
                <w:tab w:val="left" w:pos="851"/>
              </w:tabs>
              <w:jc w:val="center"/>
              <w:rPr>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08C1213D" w14:textId="4DEBF632" w:rsidR="00E749F7" w:rsidRDefault="00E749F7" w:rsidP="00634C2A">
            <w:pPr>
              <w:shd w:val="clear" w:color="auto" w:fill="FFFFFF"/>
              <w:tabs>
                <w:tab w:val="left" w:pos="851"/>
              </w:tabs>
              <w:jc w:val="center"/>
              <w:rPr>
                <w:sz w:val="20"/>
                <w:szCs w:val="20"/>
              </w:rPr>
            </w:pPr>
            <w:r>
              <w:rPr>
                <w:sz w:val="20"/>
                <w:szCs w:val="20"/>
              </w:rPr>
              <w:t>Matematinis, gamtamokslinis ir technologinis ugdymas</w:t>
            </w:r>
          </w:p>
        </w:tc>
      </w:tr>
      <w:tr w:rsidR="007E2EAF" w14:paraId="267F5ECC"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hideMark/>
          </w:tcPr>
          <w:p w14:paraId="456B5276" w14:textId="77777777" w:rsidR="00E749F7" w:rsidRDefault="00E749F7">
            <w:pPr>
              <w:shd w:val="clear" w:color="auto" w:fill="FFFFFF"/>
              <w:tabs>
                <w:tab w:val="left" w:pos="851"/>
              </w:tabs>
              <w:rPr>
                <w:sz w:val="20"/>
                <w:szCs w:val="20"/>
              </w:rPr>
            </w:pPr>
            <w:r>
              <w:rPr>
                <w:sz w:val="20"/>
                <w:szCs w:val="20"/>
              </w:rPr>
              <w:t>Gamtos mokslai</w:t>
            </w:r>
          </w:p>
        </w:tc>
        <w:tc>
          <w:tcPr>
            <w:tcW w:w="425" w:type="dxa"/>
            <w:tcBorders>
              <w:top w:val="single" w:sz="4" w:space="0" w:color="000000"/>
              <w:left w:val="single" w:sz="4" w:space="0" w:color="000000"/>
              <w:bottom w:val="single" w:sz="4" w:space="0" w:color="000000"/>
              <w:right w:val="single" w:sz="4" w:space="0" w:color="000000"/>
            </w:tcBorders>
            <w:hideMark/>
          </w:tcPr>
          <w:p w14:paraId="4147600B"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6A3C646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9E4BE8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76E053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62CB6726"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3040F7EB"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4773C76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FB60D91"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6334845"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38685BAE"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1691E92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6AAF0FB"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16EBCFA3"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6F895CD4"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3BB2F33"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3F0E6682" w14:textId="77777777" w:rsidR="00E749F7" w:rsidRDefault="00E749F7" w:rsidP="00634C2A">
            <w:pPr>
              <w:shd w:val="clear" w:color="auto" w:fill="FFFFFF"/>
              <w:tabs>
                <w:tab w:val="left" w:pos="851"/>
              </w:tabs>
              <w:jc w:val="center"/>
              <w:rPr>
                <w:sz w:val="20"/>
                <w:szCs w:val="20"/>
              </w:rPr>
            </w:pPr>
            <w:r>
              <w:rPr>
                <w:sz w:val="20"/>
                <w:szCs w:val="20"/>
              </w:rPr>
              <w:t>15</w:t>
            </w:r>
          </w:p>
        </w:tc>
      </w:tr>
      <w:tr w:rsidR="007E2EAF" w14:paraId="209B1FB6"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7F647C37" w14:textId="77777777" w:rsidR="00E749F7" w:rsidRDefault="00E749F7">
            <w:pPr>
              <w:shd w:val="clear" w:color="auto" w:fill="FFFFFF"/>
              <w:tabs>
                <w:tab w:val="left" w:pos="851"/>
              </w:tabs>
              <w:rPr>
                <w:sz w:val="20"/>
                <w:szCs w:val="20"/>
              </w:rPr>
            </w:pPr>
            <w:proofErr w:type="spellStart"/>
            <w:r>
              <w:rPr>
                <w:sz w:val="20"/>
                <w:szCs w:val="20"/>
              </w:rPr>
              <w:t>Matema-tika</w:t>
            </w:r>
            <w:proofErr w:type="spellEnd"/>
            <w:r>
              <w:rPr>
                <w:sz w:val="20"/>
                <w:szCs w:val="20"/>
              </w:rPr>
              <w:t xml:space="preserve"> </w:t>
            </w:r>
          </w:p>
        </w:tc>
        <w:tc>
          <w:tcPr>
            <w:tcW w:w="425" w:type="dxa"/>
            <w:tcBorders>
              <w:top w:val="single" w:sz="4" w:space="0" w:color="000000"/>
              <w:left w:val="single" w:sz="4" w:space="0" w:color="000000"/>
              <w:bottom w:val="single" w:sz="4" w:space="0" w:color="000000"/>
              <w:right w:val="single" w:sz="4" w:space="0" w:color="000000"/>
            </w:tcBorders>
            <w:hideMark/>
          </w:tcPr>
          <w:p w14:paraId="4CFE4E74" w14:textId="77777777" w:rsidR="00E749F7" w:rsidRDefault="00E749F7" w:rsidP="00634C2A">
            <w:pPr>
              <w:shd w:val="clear" w:color="auto" w:fill="FFFFFF"/>
              <w:tabs>
                <w:tab w:val="left" w:pos="851"/>
              </w:tabs>
              <w:jc w:val="center"/>
              <w:rPr>
                <w:sz w:val="20"/>
                <w:szCs w:val="20"/>
              </w:rPr>
            </w:pPr>
            <w:r>
              <w:rPr>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53149760" w14:textId="77777777" w:rsidR="00E749F7" w:rsidRDefault="00E749F7" w:rsidP="00634C2A">
            <w:pPr>
              <w:shd w:val="clear" w:color="auto" w:fill="FFFFFF"/>
              <w:tabs>
                <w:tab w:val="left" w:pos="851"/>
              </w:tabs>
              <w:jc w:val="center"/>
              <w:rPr>
                <w:sz w:val="20"/>
                <w:szCs w:val="20"/>
              </w:rPr>
            </w:pPr>
            <w:r>
              <w:rPr>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5800128B" w14:textId="77777777" w:rsidR="00E749F7" w:rsidRDefault="00E749F7" w:rsidP="00634C2A">
            <w:pPr>
              <w:shd w:val="clear" w:color="auto" w:fill="FFFFFF"/>
              <w:tabs>
                <w:tab w:val="left" w:pos="851"/>
              </w:tabs>
              <w:jc w:val="center"/>
              <w:rPr>
                <w:sz w:val="20"/>
                <w:szCs w:val="20"/>
              </w:rPr>
            </w:pPr>
            <w:r>
              <w:rPr>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15D44214" w14:textId="77777777" w:rsidR="00E749F7" w:rsidRDefault="00E749F7" w:rsidP="00634C2A">
            <w:pPr>
              <w:shd w:val="clear" w:color="auto" w:fill="FFFFFF"/>
              <w:tabs>
                <w:tab w:val="left" w:pos="851"/>
              </w:tabs>
              <w:jc w:val="center"/>
              <w:rPr>
                <w:sz w:val="20"/>
                <w:szCs w:val="20"/>
              </w:rPr>
            </w:pPr>
            <w:r>
              <w:rPr>
                <w:sz w:val="20"/>
                <w:szCs w:val="20"/>
              </w:rPr>
              <w:t>4</w:t>
            </w:r>
          </w:p>
        </w:tc>
        <w:tc>
          <w:tcPr>
            <w:tcW w:w="567" w:type="dxa"/>
            <w:tcBorders>
              <w:top w:val="single" w:sz="4" w:space="0" w:color="000000"/>
              <w:left w:val="single" w:sz="4" w:space="0" w:color="000000"/>
              <w:bottom w:val="single" w:sz="4" w:space="0" w:color="000000"/>
              <w:right w:val="single" w:sz="4" w:space="0" w:color="000000"/>
            </w:tcBorders>
            <w:hideMark/>
          </w:tcPr>
          <w:p w14:paraId="0AF7BC1B" w14:textId="7050A930" w:rsidR="00E749F7" w:rsidRDefault="00E749F7" w:rsidP="00634C2A">
            <w:pPr>
              <w:shd w:val="clear" w:color="auto" w:fill="FFFFFF"/>
              <w:tabs>
                <w:tab w:val="left" w:pos="851"/>
              </w:tabs>
              <w:jc w:val="center"/>
              <w:rPr>
                <w:sz w:val="20"/>
                <w:szCs w:val="20"/>
              </w:rPr>
            </w:pPr>
            <w:r>
              <w:rPr>
                <w:sz w:val="20"/>
                <w:szCs w:val="20"/>
              </w:rPr>
              <w:t>5</w:t>
            </w:r>
          </w:p>
        </w:tc>
        <w:tc>
          <w:tcPr>
            <w:tcW w:w="425" w:type="dxa"/>
            <w:tcBorders>
              <w:top w:val="single" w:sz="4" w:space="0" w:color="000000"/>
              <w:left w:val="single" w:sz="4" w:space="0" w:color="000000"/>
              <w:bottom w:val="single" w:sz="4" w:space="0" w:color="000000"/>
              <w:right w:val="single" w:sz="4" w:space="0" w:color="000000"/>
            </w:tcBorders>
            <w:hideMark/>
          </w:tcPr>
          <w:p w14:paraId="5CF80C2F" w14:textId="77777777" w:rsidR="00E749F7" w:rsidRDefault="00E749F7" w:rsidP="00634C2A">
            <w:pPr>
              <w:shd w:val="clear" w:color="auto" w:fill="FFFFFF"/>
              <w:tabs>
                <w:tab w:val="left" w:pos="851"/>
              </w:tabs>
              <w:jc w:val="center"/>
              <w:rPr>
                <w:sz w:val="20"/>
                <w:szCs w:val="20"/>
              </w:rPr>
            </w:pPr>
            <w:r>
              <w:rPr>
                <w:sz w:val="20"/>
                <w:szCs w:val="20"/>
              </w:rPr>
              <w:t>5</w:t>
            </w:r>
          </w:p>
        </w:tc>
        <w:tc>
          <w:tcPr>
            <w:tcW w:w="425" w:type="dxa"/>
            <w:tcBorders>
              <w:top w:val="single" w:sz="4" w:space="0" w:color="000000"/>
              <w:left w:val="single" w:sz="4" w:space="0" w:color="000000"/>
              <w:bottom w:val="single" w:sz="4" w:space="0" w:color="000000"/>
              <w:right w:val="single" w:sz="4" w:space="0" w:color="000000"/>
            </w:tcBorders>
            <w:hideMark/>
          </w:tcPr>
          <w:p w14:paraId="32F83FA4" w14:textId="77777777" w:rsidR="00E749F7" w:rsidRDefault="00E749F7" w:rsidP="00634C2A">
            <w:pPr>
              <w:shd w:val="clear" w:color="auto" w:fill="FFFFFF"/>
              <w:tabs>
                <w:tab w:val="left" w:pos="851"/>
              </w:tabs>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hideMark/>
          </w:tcPr>
          <w:p w14:paraId="78AE44E0" w14:textId="77777777" w:rsidR="00E749F7" w:rsidRDefault="00E749F7" w:rsidP="00634C2A">
            <w:pPr>
              <w:shd w:val="clear" w:color="auto" w:fill="FFFFFF"/>
              <w:tabs>
                <w:tab w:val="left" w:pos="851"/>
              </w:tabs>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hideMark/>
          </w:tcPr>
          <w:p w14:paraId="50953E75" w14:textId="77777777" w:rsidR="00E749F7" w:rsidRDefault="00E749F7" w:rsidP="00634C2A">
            <w:pPr>
              <w:shd w:val="clear" w:color="auto" w:fill="FFFFFF"/>
              <w:tabs>
                <w:tab w:val="left" w:pos="851"/>
              </w:tabs>
              <w:jc w:val="center"/>
              <w:rPr>
                <w:sz w:val="20"/>
                <w:szCs w:val="20"/>
              </w:rPr>
            </w:pPr>
            <w:r>
              <w:rPr>
                <w:sz w:val="20"/>
                <w:szCs w:val="20"/>
              </w:rPr>
              <w:t>5</w:t>
            </w:r>
          </w:p>
        </w:tc>
        <w:tc>
          <w:tcPr>
            <w:tcW w:w="426" w:type="dxa"/>
            <w:tcBorders>
              <w:top w:val="single" w:sz="4" w:space="0" w:color="000000"/>
              <w:left w:val="single" w:sz="4" w:space="0" w:color="000000"/>
              <w:bottom w:val="single" w:sz="4" w:space="0" w:color="000000"/>
              <w:right w:val="single" w:sz="4" w:space="0" w:color="000000"/>
            </w:tcBorders>
            <w:hideMark/>
          </w:tcPr>
          <w:p w14:paraId="0889FCBA" w14:textId="77777777" w:rsidR="00E749F7" w:rsidRDefault="00E749F7" w:rsidP="00634C2A">
            <w:pPr>
              <w:shd w:val="clear" w:color="auto" w:fill="FFFFFF"/>
              <w:tabs>
                <w:tab w:val="left" w:pos="851"/>
              </w:tabs>
              <w:jc w:val="center"/>
              <w:rPr>
                <w:sz w:val="20"/>
                <w:szCs w:val="20"/>
              </w:rPr>
            </w:pPr>
            <w:r>
              <w:rPr>
                <w:sz w:val="20"/>
                <w:szCs w:val="20"/>
              </w:rPr>
              <w:t>5</w:t>
            </w:r>
          </w:p>
        </w:tc>
        <w:tc>
          <w:tcPr>
            <w:tcW w:w="425" w:type="dxa"/>
            <w:tcBorders>
              <w:top w:val="single" w:sz="4" w:space="0" w:color="000000"/>
              <w:left w:val="single" w:sz="4" w:space="0" w:color="000000"/>
              <w:bottom w:val="single" w:sz="4" w:space="0" w:color="000000"/>
              <w:right w:val="single" w:sz="4" w:space="0" w:color="000000"/>
            </w:tcBorders>
            <w:hideMark/>
          </w:tcPr>
          <w:p w14:paraId="30B12677" w14:textId="77777777" w:rsidR="00E749F7" w:rsidRDefault="00E749F7" w:rsidP="00634C2A">
            <w:pPr>
              <w:shd w:val="clear" w:color="auto" w:fill="FFFFFF"/>
              <w:tabs>
                <w:tab w:val="left" w:pos="851"/>
              </w:tabs>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hideMark/>
          </w:tcPr>
          <w:p w14:paraId="171D743B" w14:textId="77777777" w:rsidR="00E749F7" w:rsidRDefault="00E749F7" w:rsidP="00634C2A">
            <w:pPr>
              <w:shd w:val="clear" w:color="auto" w:fill="FFFFFF"/>
              <w:tabs>
                <w:tab w:val="left" w:pos="851"/>
              </w:tabs>
              <w:jc w:val="center"/>
              <w:rPr>
                <w:sz w:val="20"/>
                <w:szCs w:val="20"/>
              </w:rPr>
            </w:pPr>
            <w:r>
              <w:rPr>
                <w:sz w:val="20"/>
                <w:szCs w:val="20"/>
              </w:rPr>
              <w:t>5</w:t>
            </w:r>
          </w:p>
        </w:tc>
        <w:tc>
          <w:tcPr>
            <w:tcW w:w="425" w:type="dxa"/>
            <w:tcBorders>
              <w:top w:val="single" w:sz="4" w:space="0" w:color="000000"/>
              <w:left w:val="single" w:sz="4" w:space="0" w:color="000000"/>
              <w:bottom w:val="single" w:sz="4" w:space="0" w:color="000000"/>
              <w:right w:val="single" w:sz="4" w:space="0" w:color="000000"/>
            </w:tcBorders>
            <w:hideMark/>
          </w:tcPr>
          <w:p w14:paraId="6000BC78" w14:textId="77777777" w:rsidR="00E749F7" w:rsidRDefault="00E749F7" w:rsidP="00634C2A">
            <w:pPr>
              <w:shd w:val="clear" w:color="auto" w:fill="FFFFFF"/>
              <w:tabs>
                <w:tab w:val="left" w:pos="851"/>
              </w:tabs>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hideMark/>
          </w:tcPr>
          <w:p w14:paraId="174B3AE9" w14:textId="77777777" w:rsidR="00E749F7" w:rsidRDefault="00E749F7" w:rsidP="00634C2A">
            <w:pPr>
              <w:shd w:val="clear" w:color="auto" w:fill="FFFFFF"/>
              <w:tabs>
                <w:tab w:val="left" w:pos="851"/>
              </w:tabs>
              <w:jc w:val="center"/>
              <w:rPr>
                <w:sz w:val="20"/>
                <w:szCs w:val="20"/>
              </w:rPr>
            </w:pPr>
            <w:r>
              <w:rPr>
                <w:sz w:val="20"/>
                <w:szCs w:val="20"/>
              </w:rPr>
              <w:t>5</w:t>
            </w:r>
          </w:p>
        </w:tc>
        <w:tc>
          <w:tcPr>
            <w:tcW w:w="567" w:type="dxa"/>
            <w:tcBorders>
              <w:top w:val="single" w:sz="4" w:space="0" w:color="000000"/>
              <w:left w:val="single" w:sz="4" w:space="0" w:color="000000"/>
              <w:bottom w:val="single" w:sz="4" w:space="0" w:color="000000"/>
              <w:right w:val="single" w:sz="4" w:space="0" w:color="000000"/>
            </w:tcBorders>
            <w:hideMark/>
          </w:tcPr>
          <w:p w14:paraId="3C1FC507" w14:textId="77777777" w:rsidR="00E749F7" w:rsidRDefault="00E749F7" w:rsidP="00634C2A">
            <w:pPr>
              <w:shd w:val="clear" w:color="auto" w:fill="FFFFFF"/>
              <w:tabs>
                <w:tab w:val="left" w:pos="851"/>
              </w:tabs>
              <w:jc w:val="center"/>
              <w:rPr>
                <w:sz w:val="20"/>
                <w:szCs w:val="20"/>
              </w:rPr>
            </w:pPr>
            <w:r>
              <w:rPr>
                <w:sz w:val="20"/>
                <w:szCs w:val="20"/>
              </w:rPr>
              <w:t>5</w:t>
            </w:r>
          </w:p>
        </w:tc>
        <w:tc>
          <w:tcPr>
            <w:tcW w:w="851" w:type="dxa"/>
            <w:tcBorders>
              <w:top w:val="single" w:sz="4" w:space="0" w:color="000000"/>
              <w:left w:val="single" w:sz="4" w:space="0" w:color="000000"/>
              <w:bottom w:val="single" w:sz="4" w:space="0" w:color="000000"/>
              <w:right w:val="single" w:sz="4" w:space="0" w:color="000000"/>
            </w:tcBorders>
            <w:hideMark/>
          </w:tcPr>
          <w:p w14:paraId="29D662DA" w14:textId="77777777" w:rsidR="00E749F7" w:rsidRDefault="00E749F7" w:rsidP="00634C2A">
            <w:pPr>
              <w:shd w:val="clear" w:color="auto" w:fill="FFFFFF"/>
              <w:tabs>
                <w:tab w:val="left" w:pos="851"/>
              </w:tabs>
              <w:jc w:val="center"/>
              <w:rPr>
                <w:sz w:val="20"/>
                <w:szCs w:val="20"/>
              </w:rPr>
            </w:pPr>
            <w:r>
              <w:rPr>
                <w:sz w:val="20"/>
                <w:szCs w:val="20"/>
              </w:rPr>
              <w:t>71</w:t>
            </w:r>
          </w:p>
        </w:tc>
      </w:tr>
      <w:tr w:rsidR="007E2EAF" w14:paraId="072B1412"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7A1C4CC6" w14:textId="77777777" w:rsidR="00E749F7" w:rsidRDefault="00E749F7">
            <w:pPr>
              <w:shd w:val="clear" w:color="auto" w:fill="FFFFFF"/>
              <w:tabs>
                <w:tab w:val="left" w:pos="851"/>
              </w:tabs>
              <w:rPr>
                <w:sz w:val="20"/>
                <w:szCs w:val="20"/>
              </w:rPr>
            </w:pPr>
            <w:proofErr w:type="spellStart"/>
            <w:r>
              <w:rPr>
                <w:sz w:val="20"/>
                <w:szCs w:val="20"/>
              </w:rPr>
              <w:t>Techno-logijos</w:t>
            </w:r>
            <w:proofErr w:type="spellEnd"/>
          </w:p>
        </w:tc>
        <w:tc>
          <w:tcPr>
            <w:tcW w:w="425" w:type="dxa"/>
            <w:tcBorders>
              <w:top w:val="single" w:sz="4" w:space="0" w:color="000000"/>
              <w:left w:val="single" w:sz="4" w:space="0" w:color="000000"/>
              <w:bottom w:val="single" w:sz="4" w:space="0" w:color="000000"/>
              <w:right w:val="single" w:sz="4" w:space="0" w:color="000000"/>
            </w:tcBorders>
            <w:hideMark/>
          </w:tcPr>
          <w:p w14:paraId="2ABA48F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78DB0C0"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1C2961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1057A4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A30C1EC"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0B8C4332"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1EFA7B1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A5084A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DFE0B6E"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2609521B"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4E9F92CD"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ACF96C4"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68D7C44D"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892BBC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03A9A28"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1338DAB5" w14:textId="77777777" w:rsidR="00E749F7" w:rsidRDefault="00E749F7" w:rsidP="00634C2A">
            <w:pPr>
              <w:shd w:val="clear" w:color="auto" w:fill="FFFFFF"/>
              <w:tabs>
                <w:tab w:val="left" w:pos="851"/>
              </w:tabs>
              <w:jc w:val="center"/>
              <w:rPr>
                <w:sz w:val="20"/>
                <w:szCs w:val="20"/>
              </w:rPr>
            </w:pPr>
            <w:r>
              <w:rPr>
                <w:sz w:val="20"/>
                <w:szCs w:val="20"/>
              </w:rPr>
              <w:t>15</w:t>
            </w:r>
          </w:p>
        </w:tc>
      </w:tr>
      <w:tr w:rsidR="00E749F7" w14:paraId="36C175E7" w14:textId="77777777" w:rsidTr="007E2EAF">
        <w:trPr>
          <w:trHeight w:val="108"/>
        </w:trPr>
        <w:tc>
          <w:tcPr>
            <w:tcW w:w="1135" w:type="dxa"/>
            <w:tcBorders>
              <w:top w:val="single" w:sz="4" w:space="0" w:color="000000"/>
              <w:left w:val="single" w:sz="4" w:space="0" w:color="000000"/>
              <w:bottom w:val="single" w:sz="4" w:space="0" w:color="000000"/>
              <w:right w:val="single" w:sz="4" w:space="0" w:color="000000"/>
            </w:tcBorders>
          </w:tcPr>
          <w:p w14:paraId="1AADA080" w14:textId="77777777" w:rsidR="00E749F7" w:rsidRDefault="00E749F7">
            <w:pPr>
              <w:shd w:val="clear" w:color="auto" w:fill="FFFFFF"/>
              <w:tabs>
                <w:tab w:val="left" w:pos="851"/>
              </w:tabs>
              <w:rPr>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11F31D8D" w14:textId="61778C26" w:rsidR="00E749F7" w:rsidRDefault="00E749F7" w:rsidP="00634C2A">
            <w:pPr>
              <w:shd w:val="clear" w:color="auto" w:fill="FFFFFF"/>
              <w:tabs>
                <w:tab w:val="left" w:pos="851"/>
              </w:tabs>
              <w:jc w:val="center"/>
              <w:rPr>
                <w:sz w:val="20"/>
                <w:szCs w:val="20"/>
              </w:rPr>
            </w:pPr>
            <w:r>
              <w:rPr>
                <w:sz w:val="20"/>
                <w:szCs w:val="20"/>
              </w:rPr>
              <w:t>Meninis ugdymas</w:t>
            </w:r>
          </w:p>
        </w:tc>
      </w:tr>
      <w:tr w:rsidR="007E2EAF" w14:paraId="2E897E6B"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36D4E3EE" w14:textId="77777777" w:rsidR="00E749F7" w:rsidRDefault="00E749F7">
            <w:pPr>
              <w:shd w:val="clear" w:color="auto" w:fill="FFFFFF"/>
              <w:tabs>
                <w:tab w:val="left" w:pos="851"/>
              </w:tabs>
              <w:rPr>
                <w:sz w:val="20"/>
                <w:szCs w:val="20"/>
              </w:rPr>
            </w:pPr>
            <w:r>
              <w:rPr>
                <w:sz w:val="20"/>
                <w:szCs w:val="20"/>
              </w:rPr>
              <w:t xml:space="preserve">Dailė </w:t>
            </w:r>
          </w:p>
        </w:tc>
        <w:tc>
          <w:tcPr>
            <w:tcW w:w="425" w:type="dxa"/>
            <w:tcBorders>
              <w:top w:val="single" w:sz="4" w:space="0" w:color="000000"/>
              <w:left w:val="single" w:sz="4" w:space="0" w:color="000000"/>
              <w:bottom w:val="single" w:sz="4" w:space="0" w:color="000000"/>
              <w:right w:val="single" w:sz="4" w:space="0" w:color="000000"/>
            </w:tcBorders>
            <w:hideMark/>
          </w:tcPr>
          <w:p w14:paraId="2038E01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0FA199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5B48F0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ADF9281"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E04109E"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3CFE4841"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0226AAB4"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06F5AA3"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6AF4EF3D"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518AE7B4"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58E7B7A2"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C7CBA7C"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680B11D1"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BB778E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8A65166"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3F8D65DC" w14:textId="77777777" w:rsidR="00E749F7" w:rsidRDefault="00E749F7" w:rsidP="00634C2A">
            <w:pPr>
              <w:shd w:val="clear" w:color="auto" w:fill="FFFFFF"/>
              <w:tabs>
                <w:tab w:val="left" w:pos="851"/>
              </w:tabs>
              <w:jc w:val="center"/>
              <w:rPr>
                <w:sz w:val="20"/>
                <w:szCs w:val="20"/>
              </w:rPr>
            </w:pPr>
            <w:r>
              <w:rPr>
                <w:sz w:val="20"/>
                <w:szCs w:val="20"/>
              </w:rPr>
              <w:t>15</w:t>
            </w:r>
          </w:p>
        </w:tc>
      </w:tr>
      <w:tr w:rsidR="007E2EAF" w14:paraId="69D590B4"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6BC38C03" w14:textId="77777777" w:rsidR="00E749F7" w:rsidRDefault="00E749F7">
            <w:pPr>
              <w:shd w:val="clear" w:color="auto" w:fill="FFFFFF"/>
              <w:tabs>
                <w:tab w:val="left" w:pos="851"/>
              </w:tabs>
              <w:rPr>
                <w:sz w:val="20"/>
                <w:szCs w:val="20"/>
              </w:rPr>
            </w:pPr>
            <w:r>
              <w:rPr>
                <w:sz w:val="20"/>
                <w:szCs w:val="20"/>
              </w:rPr>
              <w:t>Muzika</w:t>
            </w:r>
          </w:p>
        </w:tc>
        <w:tc>
          <w:tcPr>
            <w:tcW w:w="425" w:type="dxa"/>
            <w:tcBorders>
              <w:top w:val="single" w:sz="4" w:space="0" w:color="000000"/>
              <w:left w:val="single" w:sz="4" w:space="0" w:color="000000"/>
              <w:bottom w:val="single" w:sz="4" w:space="0" w:color="000000"/>
              <w:right w:val="single" w:sz="4" w:space="0" w:color="000000"/>
            </w:tcBorders>
            <w:hideMark/>
          </w:tcPr>
          <w:p w14:paraId="47DF3152"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873F5B9"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3A6995D"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95678D9"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567049B"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3C289E1A"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7D462595"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71CB2AE"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2FF5FE6" w14:textId="77777777" w:rsidR="00E749F7" w:rsidRDefault="00E749F7" w:rsidP="00634C2A">
            <w:pPr>
              <w:shd w:val="clear" w:color="auto" w:fill="FFFFFF"/>
              <w:tabs>
                <w:tab w:val="left" w:pos="851"/>
              </w:tabs>
              <w:jc w:val="center"/>
              <w:rPr>
                <w:sz w:val="20"/>
                <w:szCs w:val="20"/>
              </w:rPr>
            </w:pPr>
            <w:r>
              <w:rPr>
                <w:sz w:val="20"/>
                <w:szCs w:val="20"/>
              </w:rPr>
              <w:t>2</w:t>
            </w:r>
          </w:p>
        </w:tc>
        <w:tc>
          <w:tcPr>
            <w:tcW w:w="426" w:type="dxa"/>
            <w:tcBorders>
              <w:top w:val="single" w:sz="4" w:space="0" w:color="000000"/>
              <w:left w:val="single" w:sz="4" w:space="0" w:color="000000"/>
              <w:bottom w:val="single" w:sz="4" w:space="0" w:color="000000"/>
              <w:right w:val="single" w:sz="4" w:space="0" w:color="000000"/>
            </w:tcBorders>
            <w:hideMark/>
          </w:tcPr>
          <w:p w14:paraId="4A0EFE94"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3C494FB4"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383815C"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47067F83"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F569D4E"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8DD9593" w14:textId="77777777" w:rsidR="00E749F7" w:rsidRDefault="00E749F7" w:rsidP="00634C2A">
            <w:pPr>
              <w:shd w:val="clear" w:color="auto" w:fill="FFFFFF"/>
              <w:tabs>
                <w:tab w:val="left" w:pos="851"/>
              </w:tabs>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hideMark/>
          </w:tcPr>
          <w:p w14:paraId="07BFF2E3" w14:textId="77777777" w:rsidR="00E749F7" w:rsidRDefault="00E749F7" w:rsidP="00634C2A">
            <w:pPr>
              <w:shd w:val="clear" w:color="auto" w:fill="FFFFFF"/>
              <w:tabs>
                <w:tab w:val="left" w:pos="851"/>
              </w:tabs>
              <w:jc w:val="center"/>
              <w:rPr>
                <w:sz w:val="20"/>
                <w:szCs w:val="20"/>
              </w:rPr>
            </w:pPr>
            <w:r>
              <w:rPr>
                <w:sz w:val="20"/>
                <w:szCs w:val="20"/>
              </w:rPr>
              <w:t>30</w:t>
            </w:r>
          </w:p>
        </w:tc>
      </w:tr>
      <w:tr w:rsidR="007E2EAF" w14:paraId="719C93F4"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hideMark/>
          </w:tcPr>
          <w:p w14:paraId="411D49F8" w14:textId="77777777" w:rsidR="00E749F7" w:rsidRDefault="00E749F7">
            <w:pPr>
              <w:shd w:val="clear" w:color="auto" w:fill="FFFFFF"/>
              <w:tabs>
                <w:tab w:val="left" w:pos="851"/>
              </w:tabs>
              <w:rPr>
                <w:sz w:val="20"/>
                <w:szCs w:val="20"/>
              </w:rPr>
            </w:pPr>
            <w:r>
              <w:rPr>
                <w:sz w:val="20"/>
                <w:szCs w:val="20"/>
              </w:rPr>
              <w:t>Šokis</w:t>
            </w:r>
          </w:p>
        </w:tc>
        <w:tc>
          <w:tcPr>
            <w:tcW w:w="425" w:type="dxa"/>
            <w:tcBorders>
              <w:top w:val="single" w:sz="4" w:space="0" w:color="000000"/>
              <w:left w:val="single" w:sz="4" w:space="0" w:color="000000"/>
              <w:bottom w:val="single" w:sz="4" w:space="0" w:color="000000"/>
              <w:right w:val="single" w:sz="4" w:space="0" w:color="000000"/>
            </w:tcBorders>
            <w:hideMark/>
          </w:tcPr>
          <w:p w14:paraId="1BAB7D3F"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CF09EA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603FC9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1FDC0A2"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ED40542"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16DA78F0"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565E5F5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D7D33E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73CD279"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03635696"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14FD57D1"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61E9D8E"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6F8F2600"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61B1D0E6"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DA7EDFA"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2E619BA3" w14:textId="77777777" w:rsidR="00E749F7" w:rsidRDefault="00E749F7" w:rsidP="00634C2A">
            <w:pPr>
              <w:shd w:val="clear" w:color="auto" w:fill="FFFFFF"/>
              <w:tabs>
                <w:tab w:val="left" w:pos="851"/>
              </w:tabs>
              <w:jc w:val="center"/>
              <w:rPr>
                <w:sz w:val="20"/>
                <w:szCs w:val="20"/>
              </w:rPr>
            </w:pPr>
            <w:r>
              <w:rPr>
                <w:sz w:val="20"/>
                <w:szCs w:val="20"/>
              </w:rPr>
              <w:t>15</w:t>
            </w:r>
          </w:p>
        </w:tc>
      </w:tr>
      <w:tr w:rsidR="00E749F7" w14:paraId="5CAE13F0" w14:textId="77777777" w:rsidTr="007E2EAF">
        <w:trPr>
          <w:trHeight w:val="277"/>
        </w:trPr>
        <w:tc>
          <w:tcPr>
            <w:tcW w:w="1135" w:type="dxa"/>
            <w:tcBorders>
              <w:top w:val="single" w:sz="4" w:space="0" w:color="000000"/>
              <w:left w:val="single" w:sz="4" w:space="0" w:color="000000"/>
              <w:bottom w:val="single" w:sz="4" w:space="0" w:color="000000"/>
              <w:right w:val="single" w:sz="4" w:space="0" w:color="000000"/>
            </w:tcBorders>
          </w:tcPr>
          <w:p w14:paraId="1EE4EC62" w14:textId="77777777" w:rsidR="00E749F7" w:rsidRDefault="00E749F7">
            <w:pPr>
              <w:shd w:val="clear" w:color="auto" w:fill="FFFFFF"/>
              <w:tabs>
                <w:tab w:val="left" w:pos="851"/>
              </w:tabs>
              <w:rPr>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4F4D1F14" w14:textId="4248756E" w:rsidR="00E749F7" w:rsidRDefault="00E749F7" w:rsidP="00634C2A">
            <w:pPr>
              <w:shd w:val="clear" w:color="auto" w:fill="FFFFFF"/>
              <w:tabs>
                <w:tab w:val="left" w:pos="851"/>
              </w:tabs>
              <w:jc w:val="center"/>
              <w:rPr>
                <w:sz w:val="20"/>
                <w:szCs w:val="20"/>
              </w:rPr>
            </w:pPr>
            <w:r>
              <w:rPr>
                <w:sz w:val="20"/>
                <w:szCs w:val="20"/>
              </w:rPr>
              <w:t>Fizinis ir sveikatos ugdymas</w:t>
            </w:r>
          </w:p>
        </w:tc>
      </w:tr>
      <w:tr w:rsidR="007E2EAF" w14:paraId="27C9EE1C"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1D3FB794" w14:textId="77777777" w:rsidR="00E749F7" w:rsidRDefault="00E749F7">
            <w:pPr>
              <w:shd w:val="clear" w:color="auto" w:fill="FFFFFF"/>
              <w:tabs>
                <w:tab w:val="left" w:pos="851"/>
              </w:tabs>
              <w:rPr>
                <w:sz w:val="20"/>
                <w:szCs w:val="20"/>
              </w:rPr>
            </w:pPr>
            <w:r>
              <w:rPr>
                <w:sz w:val="20"/>
                <w:szCs w:val="20"/>
              </w:rPr>
              <w:t>Fizinis ugdymas</w:t>
            </w:r>
          </w:p>
        </w:tc>
        <w:tc>
          <w:tcPr>
            <w:tcW w:w="425" w:type="dxa"/>
            <w:tcBorders>
              <w:top w:val="single" w:sz="4" w:space="0" w:color="000000"/>
              <w:left w:val="single" w:sz="4" w:space="0" w:color="000000"/>
              <w:bottom w:val="single" w:sz="4" w:space="0" w:color="000000"/>
              <w:right w:val="single" w:sz="4" w:space="0" w:color="000000"/>
            </w:tcBorders>
            <w:hideMark/>
          </w:tcPr>
          <w:p w14:paraId="307276FE"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324BBA07"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1E2C6A86"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28FF5133"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65DAE60B"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19B83001"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4A166171"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57A5060A"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70E58D3D" w14:textId="77777777" w:rsidR="00E749F7" w:rsidRDefault="00E749F7" w:rsidP="00634C2A">
            <w:pPr>
              <w:shd w:val="clear" w:color="auto" w:fill="FFFFFF"/>
              <w:tabs>
                <w:tab w:val="left" w:pos="851"/>
              </w:tabs>
              <w:jc w:val="center"/>
              <w:rPr>
                <w:sz w:val="20"/>
                <w:szCs w:val="20"/>
              </w:rPr>
            </w:pPr>
            <w:r>
              <w:rPr>
                <w:sz w:val="20"/>
                <w:szCs w:val="20"/>
              </w:rPr>
              <w:t>3</w:t>
            </w:r>
          </w:p>
        </w:tc>
        <w:tc>
          <w:tcPr>
            <w:tcW w:w="426" w:type="dxa"/>
            <w:tcBorders>
              <w:top w:val="single" w:sz="4" w:space="0" w:color="000000"/>
              <w:left w:val="single" w:sz="4" w:space="0" w:color="000000"/>
              <w:bottom w:val="single" w:sz="4" w:space="0" w:color="000000"/>
              <w:right w:val="single" w:sz="4" w:space="0" w:color="000000"/>
            </w:tcBorders>
            <w:hideMark/>
          </w:tcPr>
          <w:p w14:paraId="316854AC"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0A85198A"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2F316873"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1580C8CA"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08A3AC07"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0A0B3654" w14:textId="77777777" w:rsidR="00E749F7" w:rsidRDefault="00E749F7" w:rsidP="00634C2A">
            <w:pPr>
              <w:shd w:val="clear" w:color="auto" w:fill="FFFFFF"/>
              <w:tabs>
                <w:tab w:val="left" w:pos="851"/>
              </w:tabs>
              <w:jc w:val="center"/>
              <w:rPr>
                <w:sz w:val="20"/>
                <w:szCs w:val="20"/>
              </w:rPr>
            </w:pPr>
            <w:r>
              <w:rPr>
                <w:sz w:val="20"/>
                <w:szCs w:val="20"/>
              </w:rPr>
              <w:t>3</w:t>
            </w:r>
          </w:p>
        </w:tc>
        <w:tc>
          <w:tcPr>
            <w:tcW w:w="851" w:type="dxa"/>
            <w:tcBorders>
              <w:top w:val="single" w:sz="4" w:space="0" w:color="000000"/>
              <w:left w:val="single" w:sz="4" w:space="0" w:color="000000"/>
              <w:bottom w:val="single" w:sz="4" w:space="0" w:color="000000"/>
              <w:right w:val="single" w:sz="4" w:space="0" w:color="000000"/>
            </w:tcBorders>
            <w:hideMark/>
          </w:tcPr>
          <w:p w14:paraId="6B2FE751" w14:textId="77777777" w:rsidR="00E749F7" w:rsidRDefault="00E749F7" w:rsidP="00634C2A">
            <w:pPr>
              <w:shd w:val="clear" w:color="auto" w:fill="FFFFFF"/>
              <w:tabs>
                <w:tab w:val="left" w:pos="851"/>
              </w:tabs>
              <w:jc w:val="center"/>
              <w:rPr>
                <w:sz w:val="20"/>
                <w:szCs w:val="20"/>
              </w:rPr>
            </w:pPr>
            <w:r>
              <w:rPr>
                <w:sz w:val="20"/>
                <w:szCs w:val="20"/>
              </w:rPr>
              <w:t>45</w:t>
            </w:r>
          </w:p>
        </w:tc>
      </w:tr>
      <w:tr w:rsidR="00E749F7" w14:paraId="6B6C3932" w14:textId="77777777" w:rsidTr="007E2EAF">
        <w:trPr>
          <w:trHeight w:val="276"/>
        </w:trPr>
        <w:tc>
          <w:tcPr>
            <w:tcW w:w="1135" w:type="dxa"/>
            <w:tcBorders>
              <w:top w:val="single" w:sz="4" w:space="0" w:color="000000"/>
              <w:left w:val="single" w:sz="4" w:space="0" w:color="000000"/>
              <w:bottom w:val="single" w:sz="4" w:space="0" w:color="000000"/>
              <w:right w:val="single" w:sz="4" w:space="0" w:color="auto"/>
            </w:tcBorders>
          </w:tcPr>
          <w:p w14:paraId="08C0805E" w14:textId="77777777" w:rsidR="00E749F7" w:rsidRDefault="00E749F7">
            <w:pPr>
              <w:jc w:val="right"/>
              <w:rPr>
                <w:sz w:val="20"/>
                <w:szCs w:val="20"/>
              </w:rPr>
            </w:pPr>
          </w:p>
        </w:tc>
        <w:tc>
          <w:tcPr>
            <w:tcW w:w="7654" w:type="dxa"/>
            <w:gridSpan w:val="15"/>
            <w:tcBorders>
              <w:top w:val="single" w:sz="4" w:space="0" w:color="000000"/>
              <w:left w:val="single" w:sz="4" w:space="0" w:color="auto"/>
              <w:bottom w:val="single" w:sz="4" w:space="0" w:color="000000"/>
              <w:right w:val="single" w:sz="4" w:space="0" w:color="000000"/>
            </w:tcBorders>
            <w:hideMark/>
          </w:tcPr>
          <w:p w14:paraId="5C09419B" w14:textId="77777777" w:rsidR="00E749F7" w:rsidRDefault="00E749F7" w:rsidP="00634C2A">
            <w:pPr>
              <w:jc w:val="center"/>
              <w:rPr>
                <w:sz w:val="20"/>
                <w:szCs w:val="20"/>
              </w:rPr>
            </w:pPr>
            <w:r>
              <w:rPr>
                <w:sz w:val="20"/>
                <w:szCs w:val="20"/>
              </w:rPr>
              <w:t>Gyvenimo įgūdžių programa, Informatika, Etninė kultūra -  integruojama į mokomųjų dalykų turinį:</w:t>
            </w:r>
          </w:p>
        </w:tc>
        <w:tc>
          <w:tcPr>
            <w:tcW w:w="851" w:type="dxa"/>
            <w:tcBorders>
              <w:top w:val="single" w:sz="4" w:space="0" w:color="000000"/>
              <w:left w:val="single" w:sz="4" w:space="0" w:color="000000"/>
              <w:bottom w:val="single" w:sz="4" w:space="0" w:color="000000"/>
              <w:right w:val="single" w:sz="4" w:space="0" w:color="000000"/>
            </w:tcBorders>
          </w:tcPr>
          <w:p w14:paraId="6A26BEA2" w14:textId="77777777" w:rsidR="00E749F7" w:rsidRDefault="00E749F7" w:rsidP="00634C2A">
            <w:pPr>
              <w:jc w:val="center"/>
              <w:rPr>
                <w:sz w:val="20"/>
                <w:szCs w:val="20"/>
              </w:rPr>
            </w:pPr>
          </w:p>
        </w:tc>
      </w:tr>
      <w:tr w:rsidR="007E2EAF" w14:paraId="4EFE6EBC" w14:textId="77777777" w:rsidTr="00634C2A">
        <w:trPr>
          <w:trHeight w:val="1509"/>
        </w:trPr>
        <w:tc>
          <w:tcPr>
            <w:tcW w:w="1135" w:type="dxa"/>
            <w:tcBorders>
              <w:top w:val="single" w:sz="4" w:space="0" w:color="000000"/>
              <w:left w:val="single" w:sz="4" w:space="0" w:color="000000"/>
              <w:bottom w:val="single" w:sz="4" w:space="0" w:color="000000"/>
              <w:right w:val="single" w:sz="4" w:space="0" w:color="auto"/>
            </w:tcBorders>
            <w:hideMark/>
          </w:tcPr>
          <w:p w14:paraId="31DB2608" w14:textId="77777777" w:rsidR="00E749F7" w:rsidRDefault="00E749F7">
            <w:pPr>
              <w:shd w:val="clear" w:color="auto" w:fill="FFFFFF"/>
              <w:tabs>
                <w:tab w:val="left" w:pos="851"/>
              </w:tabs>
              <w:rPr>
                <w:sz w:val="20"/>
                <w:szCs w:val="20"/>
              </w:rPr>
            </w:pPr>
            <w:r>
              <w:rPr>
                <w:sz w:val="20"/>
                <w:szCs w:val="20"/>
              </w:rPr>
              <w:t>Iš viso privalomų pamokų skaičius per mokslo metus (1)</w:t>
            </w:r>
          </w:p>
        </w:tc>
        <w:tc>
          <w:tcPr>
            <w:tcW w:w="425" w:type="dxa"/>
            <w:tcBorders>
              <w:top w:val="single" w:sz="4" w:space="0" w:color="000000"/>
              <w:left w:val="single" w:sz="4" w:space="0" w:color="auto"/>
              <w:bottom w:val="single" w:sz="4" w:space="0" w:color="000000"/>
              <w:right w:val="single" w:sz="4" w:space="0" w:color="000000"/>
            </w:tcBorders>
          </w:tcPr>
          <w:p w14:paraId="3F4EC5EA" w14:textId="77777777" w:rsidR="00E749F7" w:rsidRDefault="00E749F7" w:rsidP="00634C2A">
            <w:pPr>
              <w:shd w:val="clear" w:color="auto" w:fill="FFFFFF"/>
              <w:tabs>
                <w:tab w:val="left" w:pos="851"/>
              </w:tabs>
              <w:jc w:val="center"/>
              <w:rPr>
                <w:sz w:val="20"/>
                <w:szCs w:val="20"/>
              </w:rPr>
            </w:pPr>
            <w:r>
              <w:rPr>
                <w:sz w:val="20"/>
                <w:szCs w:val="20"/>
              </w:rPr>
              <w:t>23</w:t>
            </w:r>
          </w:p>
          <w:p w14:paraId="4C0B870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147523B" w14:textId="77777777" w:rsidR="00E749F7" w:rsidRDefault="00E749F7" w:rsidP="00634C2A">
            <w:pPr>
              <w:shd w:val="clear" w:color="auto" w:fill="FFFFFF"/>
              <w:tabs>
                <w:tab w:val="left" w:pos="851"/>
              </w:tabs>
              <w:jc w:val="center"/>
              <w:rPr>
                <w:sz w:val="20"/>
                <w:szCs w:val="20"/>
              </w:rPr>
            </w:pPr>
            <w:r>
              <w:rPr>
                <w:sz w:val="20"/>
                <w:szCs w:val="20"/>
              </w:rPr>
              <w:t>23</w:t>
            </w:r>
          </w:p>
          <w:p w14:paraId="582AA0F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66DDD33" w14:textId="77777777" w:rsidR="00E749F7" w:rsidRDefault="00E749F7" w:rsidP="00634C2A">
            <w:pPr>
              <w:shd w:val="clear" w:color="auto" w:fill="FFFFFF"/>
              <w:tabs>
                <w:tab w:val="left" w:pos="851"/>
              </w:tabs>
              <w:jc w:val="center"/>
              <w:rPr>
                <w:sz w:val="20"/>
                <w:szCs w:val="20"/>
              </w:rPr>
            </w:pPr>
            <w:r>
              <w:rPr>
                <w:sz w:val="20"/>
                <w:szCs w:val="20"/>
              </w:rPr>
              <w:t>23</w:t>
            </w:r>
          </w:p>
          <w:p w14:paraId="6FCBD39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980BDE3" w14:textId="77777777" w:rsidR="00E749F7" w:rsidRDefault="00E749F7" w:rsidP="00634C2A">
            <w:pPr>
              <w:shd w:val="clear" w:color="auto" w:fill="FFFFFF"/>
              <w:tabs>
                <w:tab w:val="left" w:pos="851"/>
              </w:tabs>
              <w:jc w:val="center"/>
              <w:rPr>
                <w:sz w:val="20"/>
                <w:szCs w:val="20"/>
              </w:rPr>
            </w:pPr>
            <w:r>
              <w:rPr>
                <w:sz w:val="20"/>
                <w:szCs w:val="20"/>
              </w:rPr>
              <w:t>23</w:t>
            </w:r>
          </w:p>
          <w:p w14:paraId="5B01A7A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8A5536" w14:textId="77777777" w:rsidR="00E749F7" w:rsidRDefault="00E749F7" w:rsidP="00634C2A">
            <w:pPr>
              <w:shd w:val="clear" w:color="auto" w:fill="FFFFFF"/>
              <w:tabs>
                <w:tab w:val="left" w:pos="851"/>
              </w:tabs>
              <w:jc w:val="center"/>
              <w:rPr>
                <w:sz w:val="20"/>
                <w:szCs w:val="20"/>
              </w:rPr>
            </w:pPr>
            <w:r>
              <w:rPr>
                <w:sz w:val="20"/>
                <w:szCs w:val="20"/>
              </w:rPr>
              <w:t>25</w:t>
            </w:r>
          </w:p>
          <w:p w14:paraId="7AF3EFC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41919B" w14:textId="77777777" w:rsidR="00E749F7" w:rsidRDefault="00E749F7" w:rsidP="00634C2A">
            <w:pPr>
              <w:shd w:val="clear" w:color="auto" w:fill="FFFFFF"/>
              <w:tabs>
                <w:tab w:val="left" w:pos="851"/>
              </w:tabs>
              <w:jc w:val="center"/>
              <w:rPr>
                <w:sz w:val="20"/>
                <w:szCs w:val="20"/>
              </w:rPr>
            </w:pPr>
            <w:r>
              <w:rPr>
                <w:sz w:val="20"/>
                <w:szCs w:val="20"/>
              </w:rPr>
              <w:t>25</w:t>
            </w:r>
          </w:p>
          <w:p w14:paraId="1D7BE71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55C1F1D" w14:textId="77777777" w:rsidR="00E749F7" w:rsidRDefault="00E749F7" w:rsidP="00634C2A">
            <w:pPr>
              <w:shd w:val="clear" w:color="auto" w:fill="FFFFFF"/>
              <w:tabs>
                <w:tab w:val="left" w:pos="851"/>
              </w:tabs>
              <w:jc w:val="center"/>
              <w:rPr>
                <w:sz w:val="20"/>
                <w:szCs w:val="20"/>
              </w:rPr>
            </w:pPr>
            <w:r>
              <w:rPr>
                <w:sz w:val="20"/>
                <w:szCs w:val="20"/>
              </w:rPr>
              <w:t>25</w:t>
            </w:r>
          </w:p>
          <w:p w14:paraId="2A226E4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ECA1D6" w14:textId="77777777" w:rsidR="00E749F7" w:rsidRDefault="00E749F7" w:rsidP="00634C2A">
            <w:pPr>
              <w:shd w:val="clear" w:color="auto" w:fill="FFFFFF"/>
              <w:tabs>
                <w:tab w:val="left" w:pos="851"/>
              </w:tabs>
              <w:jc w:val="center"/>
              <w:rPr>
                <w:sz w:val="20"/>
                <w:szCs w:val="20"/>
              </w:rPr>
            </w:pPr>
            <w:r>
              <w:rPr>
                <w:sz w:val="20"/>
                <w:szCs w:val="20"/>
              </w:rPr>
              <w:t>25</w:t>
            </w:r>
          </w:p>
          <w:p w14:paraId="620949A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95AC337" w14:textId="77777777" w:rsidR="00E749F7" w:rsidRDefault="00E749F7" w:rsidP="00634C2A">
            <w:pPr>
              <w:shd w:val="clear" w:color="auto" w:fill="FFFFFF"/>
              <w:tabs>
                <w:tab w:val="left" w:pos="851"/>
              </w:tabs>
              <w:jc w:val="center"/>
              <w:rPr>
                <w:sz w:val="20"/>
                <w:szCs w:val="20"/>
              </w:rPr>
            </w:pPr>
            <w:r>
              <w:rPr>
                <w:sz w:val="20"/>
                <w:szCs w:val="20"/>
              </w:rPr>
              <w:t>25</w:t>
            </w:r>
          </w:p>
          <w:p w14:paraId="49FFD605"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6C24AC4" w14:textId="77777777" w:rsidR="00E749F7" w:rsidRDefault="00E749F7" w:rsidP="00634C2A">
            <w:pPr>
              <w:shd w:val="clear" w:color="auto" w:fill="FFFFFF"/>
              <w:tabs>
                <w:tab w:val="left" w:pos="851"/>
              </w:tabs>
              <w:jc w:val="center"/>
              <w:rPr>
                <w:sz w:val="20"/>
                <w:szCs w:val="20"/>
              </w:rPr>
            </w:pPr>
            <w:r>
              <w:rPr>
                <w:sz w:val="20"/>
                <w:szCs w:val="20"/>
              </w:rPr>
              <w:t>25</w:t>
            </w:r>
          </w:p>
          <w:p w14:paraId="16BB2FF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62B42BD" w14:textId="77777777" w:rsidR="00E749F7" w:rsidRDefault="00E749F7" w:rsidP="00634C2A">
            <w:pPr>
              <w:shd w:val="clear" w:color="auto" w:fill="FFFFFF"/>
              <w:tabs>
                <w:tab w:val="left" w:pos="851"/>
              </w:tabs>
              <w:jc w:val="center"/>
              <w:rPr>
                <w:sz w:val="20"/>
                <w:szCs w:val="20"/>
              </w:rPr>
            </w:pPr>
            <w:r>
              <w:rPr>
                <w:sz w:val="20"/>
                <w:szCs w:val="20"/>
              </w:rPr>
              <w:t>25</w:t>
            </w:r>
          </w:p>
          <w:p w14:paraId="64AC0EB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7BE972B" w14:textId="77777777" w:rsidR="00E749F7" w:rsidRDefault="00E749F7" w:rsidP="00634C2A">
            <w:pPr>
              <w:shd w:val="clear" w:color="auto" w:fill="FFFFFF"/>
              <w:tabs>
                <w:tab w:val="left" w:pos="851"/>
              </w:tabs>
              <w:jc w:val="center"/>
              <w:rPr>
                <w:sz w:val="20"/>
                <w:szCs w:val="20"/>
              </w:rPr>
            </w:pPr>
            <w:r>
              <w:rPr>
                <w:sz w:val="20"/>
                <w:szCs w:val="20"/>
              </w:rPr>
              <w:t>25</w:t>
            </w:r>
          </w:p>
          <w:p w14:paraId="25BA280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19EABD2" w14:textId="77777777" w:rsidR="00E749F7" w:rsidRDefault="00E749F7" w:rsidP="00634C2A">
            <w:pPr>
              <w:shd w:val="clear" w:color="auto" w:fill="FFFFFF"/>
              <w:tabs>
                <w:tab w:val="left" w:pos="851"/>
              </w:tabs>
              <w:jc w:val="center"/>
              <w:rPr>
                <w:sz w:val="20"/>
                <w:szCs w:val="20"/>
              </w:rPr>
            </w:pPr>
            <w:r>
              <w:rPr>
                <w:sz w:val="20"/>
                <w:szCs w:val="20"/>
              </w:rPr>
              <w:t>25</w:t>
            </w:r>
          </w:p>
          <w:p w14:paraId="6F328D3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160C051" w14:textId="77777777" w:rsidR="00E749F7" w:rsidRDefault="00E749F7" w:rsidP="00634C2A">
            <w:pPr>
              <w:shd w:val="clear" w:color="auto" w:fill="FFFFFF"/>
              <w:tabs>
                <w:tab w:val="left" w:pos="851"/>
              </w:tabs>
              <w:jc w:val="center"/>
              <w:rPr>
                <w:sz w:val="20"/>
                <w:szCs w:val="20"/>
              </w:rPr>
            </w:pPr>
            <w:r>
              <w:rPr>
                <w:sz w:val="20"/>
                <w:szCs w:val="20"/>
              </w:rPr>
              <w:t>25</w:t>
            </w:r>
          </w:p>
          <w:p w14:paraId="77BE999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61768EF" w14:textId="77777777" w:rsidR="00E749F7" w:rsidRDefault="00E749F7" w:rsidP="00634C2A">
            <w:pPr>
              <w:shd w:val="clear" w:color="auto" w:fill="FFFFFF"/>
              <w:tabs>
                <w:tab w:val="left" w:pos="851"/>
              </w:tabs>
              <w:jc w:val="center"/>
              <w:rPr>
                <w:sz w:val="20"/>
                <w:szCs w:val="20"/>
              </w:rPr>
            </w:pPr>
            <w:r>
              <w:rPr>
                <w:sz w:val="20"/>
                <w:szCs w:val="20"/>
              </w:rPr>
              <w:t>25</w:t>
            </w:r>
          </w:p>
          <w:p w14:paraId="2B2182D9"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FA5997F" w14:textId="77777777" w:rsidR="00E749F7" w:rsidRDefault="00E749F7" w:rsidP="00634C2A">
            <w:pPr>
              <w:shd w:val="clear" w:color="auto" w:fill="FFFFFF"/>
              <w:tabs>
                <w:tab w:val="left" w:pos="851"/>
              </w:tabs>
              <w:jc w:val="center"/>
              <w:rPr>
                <w:sz w:val="20"/>
                <w:szCs w:val="20"/>
              </w:rPr>
            </w:pPr>
            <w:r>
              <w:rPr>
                <w:sz w:val="20"/>
                <w:szCs w:val="20"/>
              </w:rPr>
              <w:t>367</w:t>
            </w:r>
          </w:p>
        </w:tc>
      </w:tr>
      <w:tr w:rsidR="007E2EAF" w14:paraId="0DE2C396" w14:textId="77777777" w:rsidTr="00634C2A">
        <w:trPr>
          <w:trHeight w:val="546"/>
        </w:trPr>
        <w:tc>
          <w:tcPr>
            <w:tcW w:w="1135" w:type="dxa"/>
            <w:tcBorders>
              <w:top w:val="single" w:sz="4" w:space="0" w:color="000000"/>
              <w:left w:val="single" w:sz="4" w:space="0" w:color="000000"/>
              <w:bottom w:val="single" w:sz="4" w:space="0" w:color="000000"/>
              <w:right w:val="single" w:sz="4" w:space="0" w:color="000000"/>
            </w:tcBorders>
            <w:hideMark/>
          </w:tcPr>
          <w:p w14:paraId="11EAF4B9" w14:textId="77777777" w:rsidR="00E749F7" w:rsidRDefault="009B4BBD">
            <w:pPr>
              <w:shd w:val="clear" w:color="auto" w:fill="FFFFFF"/>
              <w:tabs>
                <w:tab w:val="left" w:pos="851"/>
              </w:tabs>
              <w:rPr>
                <w:sz w:val="20"/>
                <w:szCs w:val="20"/>
              </w:rPr>
            </w:pPr>
            <w:r>
              <w:rPr>
                <w:sz w:val="20"/>
                <w:szCs w:val="20"/>
              </w:rPr>
              <w:t>Pamokos, skiria</w:t>
            </w:r>
            <w:r w:rsidR="00E749F7">
              <w:rPr>
                <w:sz w:val="20"/>
                <w:szCs w:val="20"/>
              </w:rPr>
              <w:t>mos mokinių ugdymosi poreikiams tenkinti *:</w:t>
            </w:r>
          </w:p>
        </w:tc>
        <w:tc>
          <w:tcPr>
            <w:tcW w:w="425" w:type="dxa"/>
            <w:tcBorders>
              <w:top w:val="single" w:sz="4" w:space="0" w:color="000000"/>
              <w:left w:val="single" w:sz="4" w:space="0" w:color="000000"/>
              <w:bottom w:val="single" w:sz="4" w:space="0" w:color="000000"/>
              <w:right w:val="single" w:sz="4" w:space="0" w:color="000000"/>
            </w:tcBorders>
            <w:hideMark/>
          </w:tcPr>
          <w:p w14:paraId="7DBB0930"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B5C682F"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3157C5B"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A50B27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4DC099A"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28692885"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65444C68"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83426A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53BC55BF"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7B32623D"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56EFC6E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7AE78CA"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0B5CB44E"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E7DBC6B"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8B25BE5"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2D7C1FF5" w14:textId="77777777" w:rsidR="00E749F7" w:rsidRDefault="00E749F7" w:rsidP="00634C2A">
            <w:pPr>
              <w:shd w:val="clear" w:color="auto" w:fill="FFFFFF"/>
              <w:tabs>
                <w:tab w:val="left" w:pos="851"/>
              </w:tabs>
              <w:jc w:val="center"/>
              <w:rPr>
                <w:sz w:val="20"/>
                <w:szCs w:val="20"/>
              </w:rPr>
            </w:pPr>
            <w:r>
              <w:rPr>
                <w:sz w:val="20"/>
                <w:szCs w:val="20"/>
              </w:rPr>
              <w:t>15*</w:t>
            </w:r>
          </w:p>
        </w:tc>
      </w:tr>
      <w:tr w:rsidR="00E749F7" w14:paraId="407422D2" w14:textId="77777777" w:rsidTr="007E2EAF">
        <w:trPr>
          <w:trHeight w:val="149"/>
        </w:trPr>
        <w:tc>
          <w:tcPr>
            <w:tcW w:w="1135" w:type="dxa"/>
            <w:tcBorders>
              <w:top w:val="single" w:sz="4" w:space="0" w:color="000000"/>
              <w:left w:val="single" w:sz="4" w:space="0" w:color="000000"/>
              <w:bottom w:val="single" w:sz="4" w:space="0" w:color="000000"/>
              <w:right w:val="single" w:sz="4" w:space="0" w:color="000000"/>
            </w:tcBorders>
          </w:tcPr>
          <w:p w14:paraId="4F761334" w14:textId="77777777" w:rsidR="00E749F7" w:rsidRDefault="00E749F7">
            <w:pPr>
              <w:shd w:val="clear" w:color="auto" w:fill="FFFFFF"/>
              <w:tabs>
                <w:tab w:val="left" w:pos="851"/>
              </w:tabs>
              <w:rPr>
                <w:i/>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7FCB9731" w14:textId="77777777" w:rsidR="00E749F7" w:rsidRDefault="00E749F7">
            <w:pPr>
              <w:shd w:val="clear" w:color="auto" w:fill="FFFFFF"/>
              <w:tabs>
                <w:tab w:val="left" w:pos="851"/>
              </w:tabs>
              <w:jc w:val="center"/>
              <w:rPr>
                <w:sz w:val="20"/>
                <w:szCs w:val="20"/>
              </w:rPr>
            </w:pPr>
            <w:r>
              <w:rPr>
                <w:sz w:val="20"/>
                <w:szCs w:val="20"/>
              </w:rPr>
              <w:t>Lietuvių kalbos ir literatūros mokymosi sunkumų turintiems mokiniams</w:t>
            </w:r>
          </w:p>
        </w:tc>
      </w:tr>
      <w:tr w:rsidR="007E2EAF" w14:paraId="2F450C1D"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42689B0B" w14:textId="77777777" w:rsidR="00E749F7" w:rsidRPr="008E62E7" w:rsidRDefault="009B4BBD">
            <w:pPr>
              <w:shd w:val="clear" w:color="auto" w:fill="FFFFFF"/>
              <w:tabs>
                <w:tab w:val="left" w:pos="851"/>
              </w:tabs>
              <w:rPr>
                <w:sz w:val="20"/>
                <w:szCs w:val="20"/>
              </w:rPr>
            </w:pPr>
            <w:r w:rsidRPr="008E62E7">
              <w:rPr>
                <w:sz w:val="20"/>
                <w:szCs w:val="20"/>
              </w:rPr>
              <w:t>„Žinių šalies keliautojai</w:t>
            </w:r>
          </w:p>
        </w:tc>
        <w:tc>
          <w:tcPr>
            <w:tcW w:w="425" w:type="dxa"/>
            <w:tcBorders>
              <w:top w:val="single" w:sz="4" w:space="0" w:color="000000"/>
              <w:left w:val="single" w:sz="4" w:space="0" w:color="000000"/>
              <w:bottom w:val="single" w:sz="4" w:space="0" w:color="000000"/>
              <w:right w:val="single" w:sz="4" w:space="0" w:color="000000"/>
            </w:tcBorders>
            <w:hideMark/>
          </w:tcPr>
          <w:p w14:paraId="4210DD26" w14:textId="77777777" w:rsidR="00E749F7" w:rsidRDefault="00E749F7" w:rsidP="00634C2A">
            <w:pPr>
              <w:shd w:val="clear" w:color="auto" w:fill="FFFFFF"/>
              <w:tabs>
                <w:tab w:val="left" w:pos="851"/>
              </w:tabs>
              <w:jc w:val="center"/>
              <w:rPr>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1C00C0B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EDF20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A6A4C8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B05F4E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E90844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92E78A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6D7334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D6DC66"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5D1F1F8"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23CAAC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70A5E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8987FE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D6EBE1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7F7304"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06C2144"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3CE76945"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06EE8948" w14:textId="77777777" w:rsidR="00E749F7" w:rsidRPr="008E62E7" w:rsidRDefault="00E749F7">
            <w:pPr>
              <w:shd w:val="clear" w:color="auto" w:fill="FFFFFF"/>
              <w:tabs>
                <w:tab w:val="left" w:pos="851"/>
              </w:tabs>
              <w:rPr>
                <w:sz w:val="20"/>
                <w:szCs w:val="20"/>
              </w:rPr>
            </w:pPr>
            <w:r w:rsidRPr="008E62E7">
              <w:rPr>
                <w:sz w:val="20"/>
                <w:szCs w:val="20"/>
              </w:rPr>
              <w:t>„Noriu žinoti“</w:t>
            </w:r>
          </w:p>
        </w:tc>
        <w:tc>
          <w:tcPr>
            <w:tcW w:w="425" w:type="dxa"/>
            <w:tcBorders>
              <w:top w:val="single" w:sz="4" w:space="0" w:color="000000"/>
              <w:left w:val="single" w:sz="4" w:space="0" w:color="000000"/>
              <w:bottom w:val="single" w:sz="4" w:space="0" w:color="000000"/>
              <w:right w:val="single" w:sz="4" w:space="0" w:color="000000"/>
            </w:tcBorders>
          </w:tcPr>
          <w:p w14:paraId="0815535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52B15AF" w14:textId="77777777" w:rsidR="00E749F7" w:rsidRDefault="00E749F7" w:rsidP="00634C2A">
            <w:pPr>
              <w:shd w:val="clear" w:color="auto" w:fill="FFFFFF"/>
              <w:tabs>
                <w:tab w:val="left" w:pos="851"/>
              </w:tabs>
              <w:jc w:val="center"/>
              <w:rPr>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50EBB5B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DA5F5F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DA7E3D"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329E54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94D4C4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73187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7EE95E"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ECBAE5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6EB13F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68FF6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E1C1AF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743672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D9DCF8"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13FF1C25"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4EBDBB0D"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14BE4DE4" w14:textId="77777777" w:rsidR="00E749F7" w:rsidRPr="008E62E7" w:rsidRDefault="00E749F7">
            <w:pPr>
              <w:shd w:val="clear" w:color="auto" w:fill="FFFFFF"/>
              <w:tabs>
                <w:tab w:val="left" w:pos="851"/>
              </w:tabs>
              <w:rPr>
                <w:sz w:val="20"/>
                <w:szCs w:val="20"/>
              </w:rPr>
            </w:pPr>
            <w:r w:rsidRPr="008E62E7">
              <w:rPr>
                <w:sz w:val="20"/>
                <w:szCs w:val="20"/>
              </w:rPr>
              <w:t>„</w:t>
            </w:r>
            <w:proofErr w:type="spellStart"/>
            <w:r w:rsidRPr="008E62E7">
              <w:rPr>
                <w:sz w:val="20"/>
                <w:szCs w:val="20"/>
              </w:rPr>
              <w:t>Žiniuko</w:t>
            </w:r>
            <w:proofErr w:type="spellEnd"/>
            <w:r w:rsidRPr="008E62E7">
              <w:rPr>
                <w:sz w:val="20"/>
                <w:szCs w:val="20"/>
              </w:rPr>
              <w:t xml:space="preserve"> skrynia“</w:t>
            </w:r>
          </w:p>
        </w:tc>
        <w:tc>
          <w:tcPr>
            <w:tcW w:w="425" w:type="dxa"/>
            <w:tcBorders>
              <w:top w:val="single" w:sz="4" w:space="0" w:color="000000"/>
              <w:left w:val="single" w:sz="4" w:space="0" w:color="000000"/>
              <w:bottom w:val="single" w:sz="4" w:space="0" w:color="000000"/>
              <w:right w:val="single" w:sz="4" w:space="0" w:color="000000"/>
            </w:tcBorders>
          </w:tcPr>
          <w:p w14:paraId="63BEE4C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5C05B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E54A370" w14:textId="77777777" w:rsidR="00E749F7" w:rsidRDefault="00E749F7" w:rsidP="00634C2A">
            <w:pPr>
              <w:shd w:val="clear" w:color="auto" w:fill="FFFFFF"/>
              <w:tabs>
                <w:tab w:val="left" w:pos="851"/>
              </w:tabs>
              <w:jc w:val="center"/>
              <w:rPr>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500EC49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99E5C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8119B5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6828AA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90E7EF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299017"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1898B5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4B338F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A9C08B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F07E67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20E3A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1CB677F"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34E5272"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02DBB1C2"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5FBDC12E" w14:textId="77777777" w:rsidR="00E749F7" w:rsidRPr="008E62E7" w:rsidRDefault="00E749F7">
            <w:pPr>
              <w:shd w:val="clear" w:color="auto" w:fill="FFFFFF"/>
              <w:tabs>
                <w:tab w:val="left" w:pos="851"/>
              </w:tabs>
              <w:rPr>
                <w:sz w:val="20"/>
                <w:szCs w:val="20"/>
              </w:rPr>
            </w:pPr>
            <w:r w:rsidRPr="008E62E7">
              <w:rPr>
                <w:sz w:val="20"/>
                <w:szCs w:val="20"/>
              </w:rPr>
              <w:t>„Skaitymo paslaptys“</w:t>
            </w:r>
          </w:p>
        </w:tc>
        <w:tc>
          <w:tcPr>
            <w:tcW w:w="425" w:type="dxa"/>
            <w:tcBorders>
              <w:top w:val="single" w:sz="4" w:space="0" w:color="000000"/>
              <w:left w:val="single" w:sz="4" w:space="0" w:color="000000"/>
              <w:bottom w:val="single" w:sz="4" w:space="0" w:color="000000"/>
              <w:right w:val="single" w:sz="4" w:space="0" w:color="000000"/>
            </w:tcBorders>
          </w:tcPr>
          <w:p w14:paraId="0DA8EB4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5726B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E75E49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BD077EF" w14:textId="77777777" w:rsidR="00E749F7" w:rsidRDefault="008E62E7" w:rsidP="00634C2A">
            <w:pPr>
              <w:shd w:val="clear" w:color="auto" w:fill="FFFFFF"/>
              <w:tabs>
                <w:tab w:val="left" w:pos="851"/>
              </w:tabs>
              <w:jc w:val="center"/>
              <w:rPr>
                <w:sz w:val="20"/>
                <w:szCs w:val="20"/>
              </w:rPr>
            </w:pPr>
            <w:r>
              <w:rPr>
                <w:sz w:val="20"/>
                <w:szCs w:val="20"/>
              </w:rPr>
              <w:t>1/0</w:t>
            </w:r>
            <w:r w:rsidR="00E749F7">
              <w:rPr>
                <w:sz w:val="20"/>
                <w:szCs w:val="20"/>
              </w:rPr>
              <w:t>*</w:t>
            </w:r>
          </w:p>
        </w:tc>
        <w:tc>
          <w:tcPr>
            <w:tcW w:w="567" w:type="dxa"/>
            <w:tcBorders>
              <w:top w:val="single" w:sz="4" w:space="0" w:color="000000"/>
              <w:left w:val="single" w:sz="4" w:space="0" w:color="000000"/>
              <w:bottom w:val="single" w:sz="4" w:space="0" w:color="000000"/>
              <w:right w:val="single" w:sz="4" w:space="0" w:color="000000"/>
            </w:tcBorders>
          </w:tcPr>
          <w:p w14:paraId="1795F34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EA3A4E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6F9A97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2E68CE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B83183"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250664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16F992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153BA1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41722C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9D1F8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4CE7196"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EE85A45" w14:textId="77777777" w:rsidR="00E749F7" w:rsidRDefault="00E749F7" w:rsidP="00634C2A">
            <w:pPr>
              <w:shd w:val="clear" w:color="auto" w:fill="FFFFFF"/>
              <w:tabs>
                <w:tab w:val="left" w:pos="851"/>
              </w:tabs>
              <w:jc w:val="center"/>
              <w:rPr>
                <w:sz w:val="20"/>
                <w:szCs w:val="20"/>
              </w:rPr>
            </w:pPr>
            <w:r>
              <w:rPr>
                <w:sz w:val="20"/>
                <w:szCs w:val="20"/>
              </w:rPr>
              <w:t>1/0*</w:t>
            </w:r>
          </w:p>
        </w:tc>
      </w:tr>
      <w:tr w:rsidR="007E2EAF" w14:paraId="3D035A05"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413F04CB" w14:textId="77777777" w:rsidR="00E749F7" w:rsidRPr="008E62E7" w:rsidRDefault="00E749F7">
            <w:pPr>
              <w:shd w:val="clear" w:color="auto" w:fill="FFFFFF"/>
              <w:tabs>
                <w:tab w:val="left" w:pos="851"/>
              </w:tabs>
              <w:rPr>
                <w:sz w:val="20"/>
                <w:szCs w:val="20"/>
              </w:rPr>
            </w:pPr>
            <w:r w:rsidRPr="008E62E7">
              <w:rPr>
                <w:sz w:val="20"/>
                <w:szCs w:val="20"/>
              </w:rPr>
              <w:t>„</w:t>
            </w:r>
            <w:proofErr w:type="spellStart"/>
            <w:r w:rsidRPr="008E62E7">
              <w:rPr>
                <w:sz w:val="20"/>
                <w:szCs w:val="20"/>
              </w:rPr>
              <w:t>Pasimo-kykime</w:t>
            </w:r>
            <w:proofErr w:type="spellEnd"/>
            <w:r w:rsidRPr="008E62E7">
              <w:rPr>
                <w:sz w:val="20"/>
                <w:szCs w:val="20"/>
              </w:rPr>
              <w:t xml:space="preserve"> kartu“</w:t>
            </w:r>
          </w:p>
        </w:tc>
        <w:tc>
          <w:tcPr>
            <w:tcW w:w="425" w:type="dxa"/>
            <w:tcBorders>
              <w:top w:val="single" w:sz="4" w:space="0" w:color="000000"/>
              <w:left w:val="single" w:sz="4" w:space="0" w:color="000000"/>
              <w:bottom w:val="single" w:sz="4" w:space="0" w:color="000000"/>
              <w:right w:val="single" w:sz="4" w:space="0" w:color="000000"/>
            </w:tcBorders>
          </w:tcPr>
          <w:p w14:paraId="29A7A4C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F687C1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6E7C5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7A4EF9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D8879D3" w14:textId="77777777" w:rsidR="00E749F7" w:rsidRDefault="00E749F7" w:rsidP="00634C2A">
            <w:pPr>
              <w:shd w:val="clear" w:color="auto" w:fill="FFFFFF"/>
              <w:tabs>
                <w:tab w:val="left" w:pos="851"/>
              </w:tabs>
              <w:jc w:val="center"/>
              <w:rPr>
                <w:sz w:val="20"/>
                <w:szCs w:val="20"/>
              </w:rPr>
            </w:pPr>
            <w:r>
              <w:rPr>
                <w:sz w:val="20"/>
                <w:szCs w:val="20"/>
              </w:rPr>
              <w:t>0,5*</w:t>
            </w:r>
          </w:p>
        </w:tc>
        <w:tc>
          <w:tcPr>
            <w:tcW w:w="425" w:type="dxa"/>
            <w:tcBorders>
              <w:top w:val="single" w:sz="4" w:space="0" w:color="000000"/>
              <w:left w:val="single" w:sz="4" w:space="0" w:color="000000"/>
              <w:bottom w:val="single" w:sz="4" w:space="0" w:color="000000"/>
              <w:right w:val="single" w:sz="4" w:space="0" w:color="000000"/>
            </w:tcBorders>
          </w:tcPr>
          <w:p w14:paraId="27B68B2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105994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ED7376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74493F"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52ADAF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81F10D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AD6038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5198A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59ECE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E2103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795E873"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467365DE"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44A14E47" w14:textId="77777777" w:rsidR="00E749F7" w:rsidRPr="008E62E7" w:rsidRDefault="00E749F7">
            <w:pPr>
              <w:shd w:val="clear" w:color="auto" w:fill="FFFFFF"/>
              <w:tabs>
                <w:tab w:val="left" w:pos="851"/>
              </w:tabs>
              <w:rPr>
                <w:sz w:val="20"/>
                <w:szCs w:val="20"/>
              </w:rPr>
            </w:pPr>
            <w:r w:rsidRPr="008E62E7">
              <w:rPr>
                <w:sz w:val="20"/>
                <w:szCs w:val="20"/>
              </w:rPr>
              <w:t>„Paslaptin-gi sakiniai“</w:t>
            </w:r>
          </w:p>
        </w:tc>
        <w:tc>
          <w:tcPr>
            <w:tcW w:w="425" w:type="dxa"/>
            <w:tcBorders>
              <w:top w:val="single" w:sz="4" w:space="0" w:color="000000"/>
              <w:left w:val="single" w:sz="4" w:space="0" w:color="000000"/>
              <w:bottom w:val="single" w:sz="4" w:space="0" w:color="000000"/>
              <w:right w:val="single" w:sz="4" w:space="0" w:color="000000"/>
            </w:tcBorders>
          </w:tcPr>
          <w:p w14:paraId="7B44D92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B4C75F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F55ECF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711CC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469854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2A3121"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40ABBE5E" w14:textId="77777777" w:rsidR="00E749F7" w:rsidRDefault="00E749F7" w:rsidP="00634C2A">
            <w:pPr>
              <w:shd w:val="clear" w:color="auto" w:fill="FFFFFF"/>
              <w:tabs>
                <w:tab w:val="left" w:pos="851"/>
              </w:tabs>
              <w:jc w:val="center"/>
              <w:rPr>
                <w:sz w:val="20"/>
                <w:szCs w:val="20"/>
              </w:rPr>
            </w:pPr>
            <w:r>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14:paraId="17B2EDE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5D4A8D"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401CD55"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42EDBA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AD116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E81425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FDA8D4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E6A7A77"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5E8FE5F" w14:textId="77777777" w:rsidR="00E749F7" w:rsidRDefault="00E749F7" w:rsidP="00634C2A">
            <w:pPr>
              <w:shd w:val="clear" w:color="auto" w:fill="FFFFFF"/>
              <w:tabs>
                <w:tab w:val="left" w:pos="851"/>
              </w:tabs>
              <w:jc w:val="center"/>
              <w:rPr>
                <w:sz w:val="20"/>
                <w:szCs w:val="20"/>
              </w:rPr>
            </w:pPr>
            <w:r>
              <w:rPr>
                <w:sz w:val="20"/>
                <w:szCs w:val="20"/>
              </w:rPr>
              <w:t>1/0*</w:t>
            </w:r>
          </w:p>
        </w:tc>
      </w:tr>
      <w:tr w:rsidR="007E2EAF" w14:paraId="3DE6ACB7"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5417C9F1" w14:textId="77777777" w:rsidR="00E749F7" w:rsidRPr="008E62E7" w:rsidRDefault="00E749F7">
            <w:pPr>
              <w:shd w:val="clear" w:color="auto" w:fill="FFFFFF"/>
              <w:tabs>
                <w:tab w:val="left" w:pos="851"/>
              </w:tabs>
              <w:rPr>
                <w:sz w:val="20"/>
                <w:szCs w:val="20"/>
              </w:rPr>
            </w:pPr>
            <w:r w:rsidRPr="008E62E7">
              <w:rPr>
                <w:sz w:val="20"/>
                <w:szCs w:val="20"/>
              </w:rPr>
              <w:t>„Skaitovų ABC“</w:t>
            </w:r>
          </w:p>
        </w:tc>
        <w:tc>
          <w:tcPr>
            <w:tcW w:w="425" w:type="dxa"/>
            <w:tcBorders>
              <w:top w:val="single" w:sz="4" w:space="0" w:color="000000"/>
              <w:left w:val="single" w:sz="4" w:space="0" w:color="000000"/>
              <w:bottom w:val="single" w:sz="4" w:space="0" w:color="000000"/>
              <w:right w:val="single" w:sz="4" w:space="0" w:color="000000"/>
            </w:tcBorders>
          </w:tcPr>
          <w:p w14:paraId="2FAB09A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9E231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0B5C20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7E1BD7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A2D80A8"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EAD5B7D"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B9B959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AC5964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922B08D" w14:textId="77777777" w:rsidR="00E749F7" w:rsidRDefault="00E749F7" w:rsidP="00634C2A">
            <w:pPr>
              <w:shd w:val="clear" w:color="auto" w:fill="FFFFFF"/>
              <w:tabs>
                <w:tab w:val="left" w:pos="851"/>
              </w:tabs>
              <w:jc w:val="center"/>
              <w:rPr>
                <w:sz w:val="20"/>
                <w:szCs w:val="20"/>
              </w:rPr>
            </w:pPr>
            <w:r>
              <w:rPr>
                <w:sz w:val="20"/>
                <w:szCs w:val="20"/>
              </w:rPr>
              <w:t>0,5*</w:t>
            </w:r>
          </w:p>
        </w:tc>
        <w:tc>
          <w:tcPr>
            <w:tcW w:w="426" w:type="dxa"/>
            <w:tcBorders>
              <w:top w:val="single" w:sz="4" w:space="0" w:color="000000"/>
              <w:left w:val="single" w:sz="4" w:space="0" w:color="000000"/>
              <w:bottom w:val="single" w:sz="4" w:space="0" w:color="000000"/>
              <w:right w:val="single" w:sz="4" w:space="0" w:color="000000"/>
            </w:tcBorders>
          </w:tcPr>
          <w:p w14:paraId="22DC091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E56429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46CA9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CD6F45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D69C18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32D407"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1FCE4E9"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43D77E0D"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hideMark/>
          </w:tcPr>
          <w:p w14:paraId="557CBBCD" w14:textId="77777777" w:rsidR="00E749F7" w:rsidRPr="008E62E7" w:rsidRDefault="00E749F7">
            <w:pPr>
              <w:shd w:val="clear" w:color="auto" w:fill="FFFFFF"/>
              <w:tabs>
                <w:tab w:val="left" w:pos="851"/>
              </w:tabs>
              <w:rPr>
                <w:sz w:val="20"/>
                <w:szCs w:val="20"/>
              </w:rPr>
            </w:pPr>
            <w:r w:rsidRPr="008E62E7">
              <w:rPr>
                <w:sz w:val="20"/>
                <w:szCs w:val="20"/>
              </w:rPr>
              <w:t>„Žinių kampelis“</w:t>
            </w:r>
          </w:p>
        </w:tc>
        <w:tc>
          <w:tcPr>
            <w:tcW w:w="425" w:type="dxa"/>
            <w:tcBorders>
              <w:top w:val="single" w:sz="4" w:space="0" w:color="000000"/>
              <w:left w:val="single" w:sz="4" w:space="0" w:color="000000"/>
              <w:bottom w:val="single" w:sz="4" w:space="0" w:color="000000"/>
              <w:right w:val="single" w:sz="4" w:space="0" w:color="000000"/>
            </w:tcBorders>
          </w:tcPr>
          <w:p w14:paraId="2D3D80B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7FACC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C13D58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FF4C08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8B560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B7154E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D287C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8AF5B5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A502373"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hideMark/>
          </w:tcPr>
          <w:p w14:paraId="0F6CBC83"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598896E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810EC6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C4B4F1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0260D5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EDB3A64"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B5C0277"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741CBC61"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3D0B8513" w14:textId="77777777" w:rsidR="00E749F7" w:rsidRPr="008E62E7" w:rsidRDefault="00E749F7">
            <w:pPr>
              <w:shd w:val="clear" w:color="auto" w:fill="FFFFFF"/>
              <w:tabs>
                <w:tab w:val="left" w:pos="851"/>
              </w:tabs>
              <w:rPr>
                <w:sz w:val="20"/>
                <w:szCs w:val="20"/>
              </w:rPr>
            </w:pPr>
            <w:r w:rsidRPr="008E62E7">
              <w:rPr>
                <w:sz w:val="20"/>
                <w:szCs w:val="20"/>
              </w:rPr>
              <w:t>„Noriu išmokti“</w:t>
            </w:r>
          </w:p>
        </w:tc>
        <w:tc>
          <w:tcPr>
            <w:tcW w:w="425" w:type="dxa"/>
            <w:tcBorders>
              <w:top w:val="single" w:sz="4" w:space="0" w:color="000000"/>
              <w:left w:val="single" w:sz="4" w:space="0" w:color="000000"/>
              <w:bottom w:val="single" w:sz="4" w:space="0" w:color="000000"/>
              <w:right w:val="single" w:sz="4" w:space="0" w:color="000000"/>
            </w:tcBorders>
          </w:tcPr>
          <w:p w14:paraId="7DFD074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0C7B9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CEF33F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FAA57C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4F6A2E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4D4F69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90534A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C0F7A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0E9A27A"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E0AEFE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54A117C6" w14:textId="77777777" w:rsidR="00E749F7" w:rsidRDefault="00E749F7" w:rsidP="00634C2A">
            <w:pPr>
              <w:shd w:val="clear" w:color="auto" w:fill="FFFFFF"/>
              <w:tabs>
                <w:tab w:val="left" w:pos="851"/>
              </w:tabs>
              <w:jc w:val="center"/>
              <w:rPr>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4319F7F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64BCF2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556B2A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A10A64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BC8DEEB"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0108F4CD"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0D73BB5E" w14:textId="77777777" w:rsidR="00E749F7" w:rsidRPr="008E62E7" w:rsidRDefault="00E749F7">
            <w:pPr>
              <w:shd w:val="clear" w:color="auto" w:fill="FFFFFF"/>
              <w:tabs>
                <w:tab w:val="left" w:pos="851"/>
              </w:tabs>
              <w:rPr>
                <w:sz w:val="20"/>
                <w:szCs w:val="20"/>
              </w:rPr>
            </w:pPr>
            <w:r w:rsidRPr="008E62E7">
              <w:rPr>
                <w:sz w:val="20"/>
                <w:szCs w:val="20"/>
              </w:rPr>
              <w:t>„Laipteliu į viršų“</w:t>
            </w:r>
          </w:p>
        </w:tc>
        <w:tc>
          <w:tcPr>
            <w:tcW w:w="425" w:type="dxa"/>
            <w:tcBorders>
              <w:top w:val="single" w:sz="4" w:space="0" w:color="000000"/>
              <w:left w:val="single" w:sz="4" w:space="0" w:color="000000"/>
              <w:bottom w:val="single" w:sz="4" w:space="0" w:color="000000"/>
              <w:right w:val="single" w:sz="4" w:space="0" w:color="000000"/>
            </w:tcBorders>
          </w:tcPr>
          <w:p w14:paraId="2BE7CEC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6F57D8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DD122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0D92D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1C64E6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BB275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9E08DC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AC7B4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20297EF"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88B5B55"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53B857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77D4D2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5D04A55B" w14:textId="77777777" w:rsidR="00E749F7" w:rsidRDefault="00E749F7" w:rsidP="00634C2A">
            <w:pPr>
              <w:shd w:val="clear" w:color="auto" w:fill="FFFFFF"/>
              <w:tabs>
                <w:tab w:val="left" w:pos="851"/>
              </w:tabs>
              <w:jc w:val="center"/>
              <w:rPr>
                <w:sz w:val="20"/>
                <w:szCs w:val="20"/>
              </w:rPr>
            </w:pPr>
            <w:r>
              <w:rPr>
                <w:sz w:val="20"/>
                <w:szCs w:val="20"/>
              </w:rPr>
              <w:t>1*/0</w:t>
            </w:r>
          </w:p>
        </w:tc>
        <w:tc>
          <w:tcPr>
            <w:tcW w:w="567" w:type="dxa"/>
            <w:tcBorders>
              <w:top w:val="single" w:sz="4" w:space="0" w:color="000000"/>
              <w:left w:val="single" w:sz="4" w:space="0" w:color="000000"/>
              <w:bottom w:val="single" w:sz="4" w:space="0" w:color="000000"/>
              <w:right w:val="single" w:sz="4" w:space="0" w:color="000000"/>
            </w:tcBorders>
          </w:tcPr>
          <w:p w14:paraId="1648810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689E13F"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2931E95" w14:textId="77777777" w:rsidR="00E749F7" w:rsidRDefault="00E749F7" w:rsidP="00634C2A">
            <w:pPr>
              <w:shd w:val="clear" w:color="auto" w:fill="FFFFFF"/>
              <w:tabs>
                <w:tab w:val="left" w:pos="851"/>
              </w:tabs>
              <w:jc w:val="center"/>
              <w:rPr>
                <w:sz w:val="20"/>
                <w:szCs w:val="20"/>
              </w:rPr>
            </w:pPr>
            <w:r>
              <w:rPr>
                <w:sz w:val="20"/>
                <w:szCs w:val="20"/>
              </w:rPr>
              <w:t>1/0*</w:t>
            </w:r>
          </w:p>
        </w:tc>
      </w:tr>
      <w:tr w:rsidR="007E2EAF" w14:paraId="03A06C5B"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4FA41891" w14:textId="77777777" w:rsidR="00E749F7" w:rsidRPr="008E62E7" w:rsidRDefault="00E749F7">
            <w:pPr>
              <w:shd w:val="clear" w:color="auto" w:fill="FFFFFF"/>
              <w:tabs>
                <w:tab w:val="left" w:pos="851"/>
              </w:tabs>
              <w:rPr>
                <w:sz w:val="20"/>
                <w:szCs w:val="20"/>
              </w:rPr>
            </w:pPr>
            <w:r w:rsidRPr="008E62E7">
              <w:rPr>
                <w:sz w:val="20"/>
                <w:szCs w:val="20"/>
              </w:rPr>
              <w:t>„Rašau be klaidų“</w:t>
            </w:r>
          </w:p>
        </w:tc>
        <w:tc>
          <w:tcPr>
            <w:tcW w:w="425" w:type="dxa"/>
            <w:tcBorders>
              <w:top w:val="single" w:sz="4" w:space="0" w:color="000000"/>
              <w:left w:val="single" w:sz="4" w:space="0" w:color="000000"/>
              <w:bottom w:val="single" w:sz="4" w:space="0" w:color="000000"/>
              <w:right w:val="single" w:sz="4" w:space="0" w:color="000000"/>
            </w:tcBorders>
          </w:tcPr>
          <w:p w14:paraId="654F401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C5A168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2036E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9E621C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AB2A3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D801031"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4FA242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4AE6A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7E9A3C"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AEFD16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42366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2F397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EBD18F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72E01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D0BCCF1" w14:textId="77777777" w:rsidR="00E749F7" w:rsidRDefault="00E749F7" w:rsidP="00634C2A">
            <w:pPr>
              <w:shd w:val="clear" w:color="auto" w:fill="FFFFFF"/>
              <w:tabs>
                <w:tab w:val="left" w:pos="851"/>
              </w:tabs>
              <w:jc w:val="center"/>
              <w:rPr>
                <w:sz w:val="20"/>
                <w:szCs w:val="20"/>
              </w:rPr>
            </w:pPr>
            <w:r>
              <w:rPr>
                <w:sz w:val="20"/>
                <w:szCs w:val="20"/>
              </w:rPr>
              <w:t>0,5*</w:t>
            </w:r>
          </w:p>
        </w:tc>
        <w:tc>
          <w:tcPr>
            <w:tcW w:w="851" w:type="dxa"/>
            <w:tcBorders>
              <w:top w:val="single" w:sz="4" w:space="0" w:color="000000"/>
              <w:left w:val="single" w:sz="4" w:space="0" w:color="000000"/>
              <w:bottom w:val="single" w:sz="4" w:space="0" w:color="000000"/>
              <w:right w:val="single" w:sz="4" w:space="0" w:color="000000"/>
            </w:tcBorders>
            <w:hideMark/>
          </w:tcPr>
          <w:p w14:paraId="38C1F352" w14:textId="77777777" w:rsidR="00E749F7" w:rsidRDefault="00E749F7" w:rsidP="00634C2A">
            <w:pPr>
              <w:shd w:val="clear" w:color="auto" w:fill="FFFFFF"/>
              <w:tabs>
                <w:tab w:val="left" w:pos="851"/>
              </w:tabs>
              <w:jc w:val="center"/>
              <w:rPr>
                <w:sz w:val="20"/>
                <w:szCs w:val="20"/>
              </w:rPr>
            </w:pPr>
            <w:r>
              <w:rPr>
                <w:sz w:val="20"/>
                <w:szCs w:val="20"/>
              </w:rPr>
              <w:t>0,5*</w:t>
            </w:r>
          </w:p>
        </w:tc>
      </w:tr>
      <w:tr w:rsidR="00E749F7" w14:paraId="762B4D68" w14:textId="77777777" w:rsidTr="007E2EAF">
        <w:trPr>
          <w:trHeight w:val="277"/>
        </w:trPr>
        <w:tc>
          <w:tcPr>
            <w:tcW w:w="1135" w:type="dxa"/>
            <w:tcBorders>
              <w:top w:val="single" w:sz="4" w:space="0" w:color="000000"/>
              <w:left w:val="single" w:sz="4" w:space="0" w:color="000000"/>
              <w:bottom w:val="single" w:sz="4" w:space="0" w:color="000000"/>
              <w:right w:val="single" w:sz="4" w:space="0" w:color="000000"/>
            </w:tcBorders>
          </w:tcPr>
          <w:p w14:paraId="3C699130" w14:textId="77777777" w:rsidR="00E749F7" w:rsidRDefault="00E749F7">
            <w:pPr>
              <w:shd w:val="clear" w:color="auto" w:fill="FFFFFF"/>
              <w:tabs>
                <w:tab w:val="left" w:pos="851"/>
              </w:tabs>
              <w:jc w:val="center"/>
              <w:rPr>
                <w:i/>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38F3A5C5" w14:textId="77777777" w:rsidR="00E749F7" w:rsidRDefault="00E749F7" w:rsidP="00634C2A">
            <w:pPr>
              <w:shd w:val="clear" w:color="auto" w:fill="FFFFFF"/>
              <w:tabs>
                <w:tab w:val="left" w:pos="851"/>
              </w:tabs>
              <w:jc w:val="center"/>
              <w:rPr>
                <w:sz w:val="20"/>
                <w:szCs w:val="20"/>
              </w:rPr>
            </w:pPr>
            <w:r>
              <w:rPr>
                <w:sz w:val="20"/>
                <w:szCs w:val="20"/>
              </w:rPr>
              <w:t>Lietuvių kalbos ir literatūros žinių gilinimui</w:t>
            </w:r>
          </w:p>
        </w:tc>
      </w:tr>
      <w:tr w:rsidR="007E2EAF" w14:paraId="24248AD9"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76457CA0" w14:textId="77777777" w:rsidR="00E749F7" w:rsidRDefault="00E749F7">
            <w:pPr>
              <w:shd w:val="clear" w:color="auto" w:fill="FFFFFF"/>
              <w:tabs>
                <w:tab w:val="left" w:pos="851"/>
              </w:tabs>
              <w:rPr>
                <w:sz w:val="20"/>
                <w:szCs w:val="20"/>
              </w:rPr>
            </w:pPr>
            <w:r>
              <w:rPr>
                <w:sz w:val="20"/>
                <w:szCs w:val="20"/>
              </w:rPr>
              <w:t>„Gimto-</w:t>
            </w:r>
            <w:proofErr w:type="spellStart"/>
            <w:r>
              <w:rPr>
                <w:sz w:val="20"/>
                <w:szCs w:val="20"/>
              </w:rPr>
              <w:t>sios</w:t>
            </w:r>
            <w:proofErr w:type="spellEnd"/>
            <w:r>
              <w:rPr>
                <w:sz w:val="20"/>
                <w:szCs w:val="20"/>
              </w:rPr>
              <w:t xml:space="preserve"> kalbos takeliu“</w:t>
            </w:r>
          </w:p>
        </w:tc>
        <w:tc>
          <w:tcPr>
            <w:tcW w:w="425" w:type="dxa"/>
            <w:tcBorders>
              <w:top w:val="single" w:sz="4" w:space="0" w:color="000000"/>
              <w:left w:val="single" w:sz="4" w:space="0" w:color="000000"/>
              <w:bottom w:val="single" w:sz="4" w:space="0" w:color="000000"/>
              <w:right w:val="single" w:sz="4" w:space="0" w:color="000000"/>
            </w:tcBorders>
          </w:tcPr>
          <w:p w14:paraId="62CAEB0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DA8455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B78D87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165B5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BA5B2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22483632" w14:textId="77777777" w:rsidR="00E749F7" w:rsidRDefault="00E749F7" w:rsidP="00634C2A">
            <w:pPr>
              <w:shd w:val="clear" w:color="auto" w:fill="FFFFFF"/>
              <w:tabs>
                <w:tab w:val="left" w:pos="851"/>
              </w:tabs>
              <w:jc w:val="center"/>
              <w:rPr>
                <w:sz w:val="20"/>
                <w:szCs w:val="20"/>
              </w:rPr>
            </w:pPr>
            <w:r>
              <w:rPr>
                <w:sz w:val="20"/>
                <w:szCs w:val="20"/>
              </w:rPr>
              <w:t>0,5*</w:t>
            </w:r>
          </w:p>
        </w:tc>
        <w:tc>
          <w:tcPr>
            <w:tcW w:w="425" w:type="dxa"/>
            <w:tcBorders>
              <w:top w:val="single" w:sz="4" w:space="0" w:color="000000"/>
              <w:left w:val="single" w:sz="4" w:space="0" w:color="000000"/>
              <w:bottom w:val="single" w:sz="4" w:space="0" w:color="000000"/>
              <w:right w:val="single" w:sz="4" w:space="0" w:color="000000"/>
            </w:tcBorders>
          </w:tcPr>
          <w:p w14:paraId="4753F12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A567E70"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3D8DC4"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B747471"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DA3DD87"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276730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527144E"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742C27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2BFA32"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D2A2044"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42A95600"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hideMark/>
          </w:tcPr>
          <w:p w14:paraId="28EF7EE0" w14:textId="77777777" w:rsidR="00E749F7" w:rsidRDefault="00E749F7">
            <w:pPr>
              <w:shd w:val="clear" w:color="auto" w:fill="FFFFFF"/>
              <w:tabs>
                <w:tab w:val="left" w:pos="851"/>
              </w:tabs>
              <w:rPr>
                <w:sz w:val="20"/>
                <w:szCs w:val="20"/>
              </w:rPr>
            </w:pPr>
            <w:r>
              <w:rPr>
                <w:sz w:val="20"/>
                <w:szCs w:val="20"/>
              </w:rPr>
              <w:t>„Kalbos dirbtuvės“</w:t>
            </w:r>
          </w:p>
        </w:tc>
        <w:tc>
          <w:tcPr>
            <w:tcW w:w="425" w:type="dxa"/>
            <w:tcBorders>
              <w:top w:val="single" w:sz="4" w:space="0" w:color="000000"/>
              <w:left w:val="single" w:sz="4" w:space="0" w:color="000000"/>
              <w:bottom w:val="single" w:sz="4" w:space="0" w:color="000000"/>
              <w:right w:val="single" w:sz="4" w:space="0" w:color="000000"/>
            </w:tcBorders>
          </w:tcPr>
          <w:p w14:paraId="06E31B4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99A28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DFD9A1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50D5E4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CE61E7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2C555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6D2996F"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855255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5858724"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2E9E4D71"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A0DA7F8"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8F1863F"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425" w:type="dxa"/>
            <w:tcBorders>
              <w:top w:val="single" w:sz="4" w:space="0" w:color="000000"/>
              <w:left w:val="single" w:sz="4" w:space="0" w:color="000000"/>
              <w:bottom w:val="single" w:sz="4" w:space="0" w:color="000000"/>
              <w:right w:val="single" w:sz="4" w:space="0" w:color="000000"/>
            </w:tcBorders>
          </w:tcPr>
          <w:p w14:paraId="74B7FEB8"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B3BEE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7AF4050"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19433733"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07F114F5"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755519DC" w14:textId="77777777" w:rsidR="00E749F7" w:rsidRDefault="00E749F7">
            <w:pPr>
              <w:shd w:val="clear" w:color="auto" w:fill="FFFFFF"/>
              <w:tabs>
                <w:tab w:val="left" w:pos="851"/>
              </w:tabs>
              <w:rPr>
                <w:sz w:val="20"/>
                <w:szCs w:val="20"/>
              </w:rPr>
            </w:pPr>
            <w:r>
              <w:rPr>
                <w:sz w:val="20"/>
                <w:szCs w:val="20"/>
              </w:rPr>
              <w:t>„Moki žodį – žinai kelią“</w:t>
            </w:r>
          </w:p>
        </w:tc>
        <w:tc>
          <w:tcPr>
            <w:tcW w:w="425" w:type="dxa"/>
            <w:tcBorders>
              <w:top w:val="single" w:sz="4" w:space="0" w:color="000000"/>
              <w:left w:val="single" w:sz="4" w:space="0" w:color="000000"/>
              <w:bottom w:val="single" w:sz="4" w:space="0" w:color="000000"/>
              <w:right w:val="single" w:sz="4" w:space="0" w:color="000000"/>
            </w:tcBorders>
          </w:tcPr>
          <w:p w14:paraId="5CCE014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6142AC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EBB002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701671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DC49B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0527C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9D3FAF3"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44F0747"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D7282D"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72D2A1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AB4120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924DC21"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61DB74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D0DF297" w14:textId="77777777" w:rsidR="00E749F7" w:rsidRDefault="00E749F7" w:rsidP="00634C2A">
            <w:pPr>
              <w:shd w:val="clear" w:color="auto" w:fill="FFFFFF"/>
              <w:tabs>
                <w:tab w:val="left" w:pos="851"/>
              </w:tabs>
              <w:jc w:val="center"/>
              <w:rPr>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4B20812B"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9082145" w14:textId="77777777" w:rsidR="00E749F7" w:rsidRDefault="00E749F7" w:rsidP="00634C2A">
            <w:pPr>
              <w:shd w:val="clear" w:color="auto" w:fill="FFFFFF"/>
              <w:tabs>
                <w:tab w:val="left" w:pos="851"/>
              </w:tabs>
              <w:jc w:val="center"/>
              <w:rPr>
                <w:sz w:val="20"/>
                <w:szCs w:val="20"/>
              </w:rPr>
            </w:pPr>
            <w:r>
              <w:rPr>
                <w:sz w:val="20"/>
                <w:szCs w:val="20"/>
              </w:rPr>
              <w:t>0,5*</w:t>
            </w:r>
          </w:p>
        </w:tc>
      </w:tr>
      <w:tr w:rsidR="00E749F7" w14:paraId="55B40D9C" w14:textId="77777777" w:rsidTr="007E2EAF">
        <w:trPr>
          <w:trHeight w:val="263"/>
        </w:trPr>
        <w:tc>
          <w:tcPr>
            <w:tcW w:w="1135" w:type="dxa"/>
            <w:tcBorders>
              <w:top w:val="single" w:sz="4" w:space="0" w:color="000000"/>
              <w:left w:val="single" w:sz="4" w:space="0" w:color="000000"/>
              <w:bottom w:val="single" w:sz="4" w:space="0" w:color="000000"/>
              <w:right w:val="single" w:sz="4" w:space="0" w:color="000000"/>
            </w:tcBorders>
          </w:tcPr>
          <w:p w14:paraId="46BDBA05" w14:textId="77777777" w:rsidR="00E749F7" w:rsidRDefault="00E749F7">
            <w:pPr>
              <w:shd w:val="clear" w:color="auto" w:fill="FFFFFF"/>
              <w:tabs>
                <w:tab w:val="left" w:pos="851"/>
              </w:tabs>
              <w:jc w:val="center"/>
              <w:rPr>
                <w:i/>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77962270" w14:textId="77777777" w:rsidR="00E749F7" w:rsidRDefault="00E749F7" w:rsidP="00634C2A">
            <w:pPr>
              <w:shd w:val="clear" w:color="auto" w:fill="FFFFFF"/>
              <w:tabs>
                <w:tab w:val="left" w:pos="851"/>
              </w:tabs>
              <w:jc w:val="center"/>
              <w:rPr>
                <w:color w:val="FF0000"/>
                <w:sz w:val="20"/>
                <w:szCs w:val="20"/>
              </w:rPr>
            </w:pPr>
            <w:r>
              <w:rPr>
                <w:sz w:val="20"/>
                <w:szCs w:val="20"/>
              </w:rPr>
              <w:t>Matematikos mokymosi sunkumų turintiems mokiniams</w:t>
            </w:r>
          </w:p>
        </w:tc>
      </w:tr>
      <w:tr w:rsidR="007E2EAF" w14:paraId="3A699D6A"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777AFB4D" w14:textId="77777777" w:rsidR="00E749F7" w:rsidRDefault="00E749F7">
            <w:pPr>
              <w:rPr>
                <w:sz w:val="20"/>
                <w:szCs w:val="20"/>
              </w:rPr>
            </w:pPr>
            <w:r>
              <w:rPr>
                <w:sz w:val="20"/>
                <w:szCs w:val="20"/>
              </w:rPr>
              <w:t>„Skaičių karalystė“</w:t>
            </w:r>
          </w:p>
        </w:tc>
        <w:tc>
          <w:tcPr>
            <w:tcW w:w="425" w:type="dxa"/>
            <w:tcBorders>
              <w:top w:val="single" w:sz="4" w:space="0" w:color="000000"/>
              <w:left w:val="single" w:sz="4" w:space="0" w:color="000000"/>
              <w:bottom w:val="single" w:sz="4" w:space="0" w:color="000000"/>
              <w:right w:val="single" w:sz="4" w:space="0" w:color="000000"/>
            </w:tcBorders>
            <w:hideMark/>
          </w:tcPr>
          <w:p w14:paraId="4407ACD0"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757D7A81"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D1A9FC"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7323F5"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3727B2"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DFAD2A0" w14:textId="77777777" w:rsidR="00E749F7" w:rsidRDefault="00E749F7" w:rsidP="00634C2A">
            <w:pPr>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A6EFA72"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E8ADBB4" w14:textId="77777777" w:rsidR="00E749F7" w:rsidRDefault="00E749F7" w:rsidP="00634C2A">
            <w:pPr>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1B5EA1" w14:textId="77777777" w:rsidR="00E749F7" w:rsidRDefault="00E749F7" w:rsidP="00634C2A">
            <w:pPr>
              <w:shd w:val="clear" w:color="auto" w:fill="FFFFFF"/>
              <w:tabs>
                <w:tab w:val="left" w:pos="851"/>
              </w:tabs>
              <w:jc w:val="center"/>
              <w:rPr>
                <w:b/>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50A4950"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6AB6198"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CBF4C4"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679AFF0"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55F4E85" w14:textId="77777777" w:rsidR="00E749F7" w:rsidRDefault="00E749F7" w:rsidP="00634C2A">
            <w:pPr>
              <w:shd w:val="clear" w:color="auto" w:fill="FFFFFF"/>
              <w:tabs>
                <w:tab w:val="left" w:pos="851"/>
              </w:tabs>
              <w:jc w:val="cente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4543754"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DDB8AD4"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4A63B1FA"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00C8C068" w14:textId="77777777" w:rsidR="00E749F7" w:rsidRDefault="00E749F7">
            <w:pPr>
              <w:shd w:val="clear" w:color="auto" w:fill="FFFFFF"/>
              <w:tabs>
                <w:tab w:val="left" w:pos="851"/>
              </w:tabs>
              <w:rPr>
                <w:sz w:val="20"/>
                <w:szCs w:val="20"/>
              </w:rPr>
            </w:pPr>
            <w:r>
              <w:rPr>
                <w:sz w:val="20"/>
                <w:szCs w:val="20"/>
              </w:rPr>
              <w:t>„Žingsnis po žingsnio“</w:t>
            </w:r>
          </w:p>
        </w:tc>
        <w:tc>
          <w:tcPr>
            <w:tcW w:w="425" w:type="dxa"/>
            <w:tcBorders>
              <w:top w:val="single" w:sz="4" w:space="0" w:color="000000"/>
              <w:left w:val="single" w:sz="4" w:space="0" w:color="000000"/>
              <w:bottom w:val="single" w:sz="4" w:space="0" w:color="000000"/>
              <w:right w:val="single" w:sz="4" w:space="0" w:color="000000"/>
            </w:tcBorders>
          </w:tcPr>
          <w:p w14:paraId="308A018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969E7F9"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EF4FC75" w14:textId="77777777" w:rsidR="00E749F7" w:rsidRDefault="00E749F7" w:rsidP="00634C2A">
            <w:pPr>
              <w:shd w:val="clear" w:color="auto" w:fill="FFFFFF"/>
              <w:tabs>
                <w:tab w:val="left" w:pos="851"/>
              </w:tabs>
              <w:jc w:val="cente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85F11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87FD2DB"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AC8F5ED" w14:textId="77777777" w:rsidR="00E749F7" w:rsidRDefault="00E749F7" w:rsidP="00634C2A">
            <w:pPr>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A8F3AD3" w14:textId="77777777" w:rsidR="00E749F7" w:rsidRDefault="00E749F7" w:rsidP="00634C2A">
            <w:pPr>
              <w:shd w:val="clear" w:color="auto" w:fill="FFFFFF"/>
              <w:tabs>
                <w:tab w:val="left" w:pos="851"/>
              </w:tabs>
              <w:jc w:val="center"/>
              <w:rPr>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3D06D32"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DF9E802"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426" w:type="dxa"/>
            <w:tcBorders>
              <w:top w:val="single" w:sz="4" w:space="0" w:color="000000"/>
              <w:left w:val="single" w:sz="4" w:space="0" w:color="000000"/>
              <w:bottom w:val="single" w:sz="4" w:space="0" w:color="000000"/>
              <w:right w:val="single" w:sz="4" w:space="0" w:color="000000"/>
            </w:tcBorders>
          </w:tcPr>
          <w:p w14:paraId="7746948D"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9BDE0ED"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46AE01B"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32436E4"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F5A7C75" w14:textId="77777777" w:rsidR="00E749F7" w:rsidRDefault="00E749F7" w:rsidP="00634C2A">
            <w:pPr>
              <w:shd w:val="clear" w:color="auto" w:fill="FFFFFF"/>
              <w:tabs>
                <w:tab w:val="left" w:pos="851"/>
              </w:tabs>
              <w:jc w:val="cente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D654DC0"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264A6E6"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13582F9B"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6DAF974A" w14:textId="77777777" w:rsidR="00E749F7" w:rsidRDefault="00E749F7">
            <w:pPr>
              <w:rPr>
                <w:sz w:val="20"/>
                <w:szCs w:val="20"/>
              </w:rPr>
            </w:pPr>
            <w:r>
              <w:rPr>
                <w:sz w:val="20"/>
                <w:szCs w:val="20"/>
              </w:rPr>
              <w:t>„Skaičių dirbtuvės”</w:t>
            </w:r>
          </w:p>
        </w:tc>
        <w:tc>
          <w:tcPr>
            <w:tcW w:w="425" w:type="dxa"/>
            <w:tcBorders>
              <w:top w:val="single" w:sz="4" w:space="0" w:color="000000"/>
              <w:left w:val="single" w:sz="4" w:space="0" w:color="000000"/>
              <w:bottom w:val="single" w:sz="4" w:space="0" w:color="000000"/>
              <w:right w:val="single" w:sz="4" w:space="0" w:color="000000"/>
            </w:tcBorders>
          </w:tcPr>
          <w:p w14:paraId="044BD910"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D2F2EE"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3BE9689"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1A1EC32"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EF1FB1"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F9FA7EF" w14:textId="77777777" w:rsidR="00E749F7" w:rsidRDefault="00E749F7" w:rsidP="00634C2A">
            <w:pPr>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AFA658C"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169104"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C6022D"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E4E22E8"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69DFEB6"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641838E"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425" w:type="dxa"/>
            <w:tcBorders>
              <w:top w:val="single" w:sz="4" w:space="0" w:color="000000"/>
              <w:left w:val="single" w:sz="4" w:space="0" w:color="000000"/>
              <w:bottom w:val="single" w:sz="4" w:space="0" w:color="000000"/>
              <w:right w:val="single" w:sz="4" w:space="0" w:color="000000"/>
            </w:tcBorders>
          </w:tcPr>
          <w:p w14:paraId="3A60A6BE"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E99DCB" w14:textId="77777777" w:rsidR="00E749F7" w:rsidRDefault="00E749F7" w:rsidP="00634C2A">
            <w:pPr>
              <w:shd w:val="clear" w:color="auto" w:fill="FFFFFF"/>
              <w:tabs>
                <w:tab w:val="left" w:pos="851"/>
              </w:tabs>
              <w:jc w:val="center"/>
              <w:rPr>
                <w:b/>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5573543"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1DA30DE1"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156DEDD5"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39270FFF" w14:textId="77777777" w:rsidR="00E749F7" w:rsidRDefault="00E749F7">
            <w:pPr>
              <w:rPr>
                <w:sz w:val="20"/>
                <w:szCs w:val="20"/>
              </w:rPr>
            </w:pPr>
            <w:r>
              <w:rPr>
                <w:sz w:val="20"/>
                <w:szCs w:val="20"/>
              </w:rPr>
              <w:t>„Žinių labirintai”</w:t>
            </w:r>
          </w:p>
        </w:tc>
        <w:tc>
          <w:tcPr>
            <w:tcW w:w="425" w:type="dxa"/>
            <w:tcBorders>
              <w:top w:val="single" w:sz="4" w:space="0" w:color="000000"/>
              <w:left w:val="single" w:sz="4" w:space="0" w:color="000000"/>
              <w:bottom w:val="single" w:sz="4" w:space="0" w:color="000000"/>
              <w:right w:val="single" w:sz="4" w:space="0" w:color="000000"/>
            </w:tcBorders>
          </w:tcPr>
          <w:p w14:paraId="2A9D7671"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5D5877E"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BBBE0B1"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1A799C8"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5C338F6"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D6D3520" w14:textId="77777777" w:rsidR="00E749F7" w:rsidRDefault="00E749F7" w:rsidP="00634C2A">
            <w:pPr>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19BB47D"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67EB2A"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6B5763C" w14:textId="77777777" w:rsidR="00E749F7" w:rsidRDefault="00E749F7" w:rsidP="00634C2A">
            <w:pPr>
              <w:shd w:val="clear" w:color="auto" w:fill="FFFFFF"/>
              <w:tabs>
                <w:tab w:val="left" w:pos="851"/>
              </w:tabs>
              <w:jc w:val="center"/>
              <w:rPr>
                <w:b/>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A85BCAF"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7A433BB"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1616295"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00F92D9"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0814276" w14:textId="77777777" w:rsidR="00E749F7" w:rsidRDefault="00E749F7" w:rsidP="00634C2A">
            <w:pPr>
              <w:shd w:val="clear" w:color="auto" w:fill="FFFFFF"/>
              <w:tabs>
                <w:tab w:val="left" w:pos="851"/>
              </w:tabs>
              <w:jc w:val="center"/>
              <w:rPr>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39DF6D9D"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B7CFFCB"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1628BB4F"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3549CB1D" w14:textId="77777777" w:rsidR="00E749F7" w:rsidRDefault="00E749F7">
            <w:pPr>
              <w:rPr>
                <w:color w:val="FF0000"/>
                <w:sz w:val="20"/>
                <w:szCs w:val="20"/>
              </w:rPr>
            </w:pPr>
            <w:r>
              <w:rPr>
                <w:sz w:val="20"/>
                <w:szCs w:val="20"/>
              </w:rPr>
              <w:t>„</w:t>
            </w:r>
            <w:proofErr w:type="spellStart"/>
            <w:r>
              <w:rPr>
                <w:sz w:val="20"/>
                <w:szCs w:val="20"/>
              </w:rPr>
              <w:t>Matema-tikos</w:t>
            </w:r>
            <w:proofErr w:type="spellEnd"/>
            <w:r>
              <w:rPr>
                <w:sz w:val="20"/>
                <w:szCs w:val="20"/>
              </w:rPr>
              <w:t xml:space="preserve"> gudrybės“</w:t>
            </w:r>
          </w:p>
        </w:tc>
        <w:tc>
          <w:tcPr>
            <w:tcW w:w="425" w:type="dxa"/>
            <w:tcBorders>
              <w:top w:val="single" w:sz="4" w:space="0" w:color="000000"/>
              <w:left w:val="single" w:sz="4" w:space="0" w:color="000000"/>
              <w:bottom w:val="single" w:sz="4" w:space="0" w:color="000000"/>
              <w:right w:val="single" w:sz="4" w:space="0" w:color="000000"/>
            </w:tcBorders>
          </w:tcPr>
          <w:p w14:paraId="6B01DCFE"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187E4B9"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5E6F24"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DA7B10"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AFFD7C"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49C74BB" w14:textId="77777777" w:rsidR="00E749F7" w:rsidRDefault="00E749F7" w:rsidP="00634C2A">
            <w:pPr>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1371F58"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ABA6503" w14:textId="77777777" w:rsidR="00E749F7" w:rsidRDefault="00E749F7" w:rsidP="00634C2A">
            <w:pPr>
              <w:shd w:val="clear" w:color="auto" w:fill="FFFFFF"/>
              <w:tabs>
                <w:tab w:val="left" w:pos="851"/>
              </w:tabs>
              <w:jc w:val="center"/>
              <w:rPr>
                <w:b/>
                <w:color w:val="00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C1E918" w14:textId="77777777" w:rsidR="00E749F7" w:rsidRDefault="00E749F7" w:rsidP="00634C2A">
            <w:pPr>
              <w:shd w:val="clear" w:color="auto" w:fill="FFFFFF"/>
              <w:tabs>
                <w:tab w:val="left" w:pos="851"/>
              </w:tabs>
              <w:jc w:val="center"/>
              <w:rPr>
                <w:b/>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9184916"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B8A524"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A408E2" w14:textId="77777777" w:rsidR="00E749F7" w:rsidRDefault="00E749F7" w:rsidP="00634C2A">
            <w:pPr>
              <w:shd w:val="clear" w:color="auto" w:fill="FFFFFF"/>
              <w:tabs>
                <w:tab w:val="left" w:pos="851"/>
              </w:tabs>
              <w:jc w:val="center"/>
              <w:rPr>
                <w:b/>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8F57F6D" w14:textId="77777777" w:rsidR="00E749F7" w:rsidRDefault="00E749F7" w:rsidP="00634C2A">
            <w:pPr>
              <w:shd w:val="clear" w:color="auto" w:fill="FFFFFF"/>
              <w:tabs>
                <w:tab w:val="left" w:pos="851"/>
              </w:tabs>
              <w:jc w:val="center"/>
              <w:rPr>
                <w:b/>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D262A5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nil"/>
              <w:right w:val="single" w:sz="4" w:space="0" w:color="000000"/>
            </w:tcBorders>
            <w:hideMark/>
          </w:tcPr>
          <w:p w14:paraId="4C33898C" w14:textId="77777777" w:rsidR="00E749F7" w:rsidRDefault="00E749F7" w:rsidP="00634C2A">
            <w:pPr>
              <w:shd w:val="clear" w:color="auto" w:fill="FFFFFF"/>
              <w:tabs>
                <w:tab w:val="left" w:pos="851"/>
              </w:tabs>
              <w:jc w:val="center"/>
              <w:rPr>
                <w:sz w:val="20"/>
                <w:szCs w:val="20"/>
              </w:rPr>
            </w:pPr>
            <w:r>
              <w:rPr>
                <w:sz w:val="20"/>
                <w:szCs w:val="20"/>
              </w:rPr>
              <w:t>0,5*</w:t>
            </w:r>
          </w:p>
        </w:tc>
        <w:tc>
          <w:tcPr>
            <w:tcW w:w="851" w:type="dxa"/>
            <w:tcBorders>
              <w:top w:val="single" w:sz="4" w:space="0" w:color="000000"/>
              <w:left w:val="single" w:sz="4" w:space="0" w:color="000000"/>
              <w:bottom w:val="nil"/>
              <w:right w:val="single" w:sz="4" w:space="0" w:color="000000"/>
            </w:tcBorders>
            <w:hideMark/>
          </w:tcPr>
          <w:p w14:paraId="7030AB4E" w14:textId="77777777" w:rsidR="00E749F7" w:rsidRDefault="00E749F7" w:rsidP="00634C2A">
            <w:pPr>
              <w:shd w:val="clear" w:color="auto" w:fill="FFFFFF"/>
              <w:tabs>
                <w:tab w:val="left" w:pos="851"/>
              </w:tabs>
              <w:jc w:val="center"/>
              <w:rPr>
                <w:sz w:val="20"/>
                <w:szCs w:val="20"/>
              </w:rPr>
            </w:pPr>
            <w:r>
              <w:rPr>
                <w:sz w:val="20"/>
                <w:szCs w:val="20"/>
              </w:rPr>
              <w:t>0,5*</w:t>
            </w:r>
          </w:p>
        </w:tc>
      </w:tr>
      <w:tr w:rsidR="00E749F7" w14:paraId="21A4EC71" w14:textId="77777777" w:rsidTr="007E2EAF">
        <w:trPr>
          <w:trHeight w:val="263"/>
        </w:trPr>
        <w:tc>
          <w:tcPr>
            <w:tcW w:w="1135" w:type="dxa"/>
            <w:tcBorders>
              <w:top w:val="single" w:sz="4" w:space="0" w:color="000000"/>
              <w:left w:val="single" w:sz="4" w:space="0" w:color="000000"/>
              <w:bottom w:val="single" w:sz="4" w:space="0" w:color="000000"/>
              <w:right w:val="single" w:sz="4" w:space="0" w:color="000000"/>
            </w:tcBorders>
          </w:tcPr>
          <w:p w14:paraId="33A695CC" w14:textId="77777777" w:rsidR="00E749F7" w:rsidRDefault="00E749F7">
            <w:pPr>
              <w:shd w:val="clear" w:color="auto" w:fill="FFFFFF"/>
              <w:tabs>
                <w:tab w:val="left" w:pos="851"/>
              </w:tabs>
              <w:jc w:val="center"/>
              <w:rPr>
                <w:i/>
                <w:sz w:val="20"/>
                <w:szCs w:val="20"/>
              </w:rPr>
            </w:pPr>
          </w:p>
        </w:tc>
        <w:tc>
          <w:tcPr>
            <w:tcW w:w="8505" w:type="dxa"/>
            <w:gridSpan w:val="16"/>
            <w:tcBorders>
              <w:top w:val="single" w:sz="4" w:space="0" w:color="000000"/>
              <w:left w:val="single" w:sz="4" w:space="0" w:color="000000"/>
              <w:bottom w:val="single" w:sz="4" w:space="0" w:color="000000"/>
              <w:right w:val="single" w:sz="4" w:space="0" w:color="000000"/>
            </w:tcBorders>
            <w:hideMark/>
          </w:tcPr>
          <w:p w14:paraId="18CD939F" w14:textId="77777777" w:rsidR="00E749F7" w:rsidRDefault="00E749F7" w:rsidP="00634C2A">
            <w:pPr>
              <w:shd w:val="clear" w:color="auto" w:fill="FFFFFF"/>
              <w:tabs>
                <w:tab w:val="left" w:pos="851"/>
              </w:tabs>
              <w:jc w:val="center"/>
              <w:rPr>
                <w:sz w:val="20"/>
                <w:szCs w:val="20"/>
              </w:rPr>
            </w:pPr>
            <w:r>
              <w:rPr>
                <w:sz w:val="20"/>
                <w:szCs w:val="20"/>
              </w:rPr>
              <w:t>Matematikos žinių gilinimui</w:t>
            </w:r>
          </w:p>
        </w:tc>
      </w:tr>
      <w:tr w:rsidR="007E2EAF" w14:paraId="5C296B5F"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4F0F6EEF" w14:textId="77777777" w:rsidR="00E749F7" w:rsidRDefault="00E749F7">
            <w:pPr>
              <w:shd w:val="clear" w:color="auto" w:fill="FFFFFF"/>
              <w:tabs>
                <w:tab w:val="left" w:pos="851"/>
              </w:tabs>
              <w:rPr>
                <w:sz w:val="20"/>
                <w:szCs w:val="20"/>
              </w:rPr>
            </w:pPr>
            <w:r>
              <w:rPr>
                <w:sz w:val="20"/>
                <w:szCs w:val="20"/>
              </w:rPr>
              <w:t>„Smalsu-</w:t>
            </w:r>
            <w:proofErr w:type="spellStart"/>
            <w:r>
              <w:rPr>
                <w:sz w:val="20"/>
                <w:szCs w:val="20"/>
              </w:rPr>
              <w:t>čiai</w:t>
            </w:r>
            <w:proofErr w:type="spellEnd"/>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1E1FB665"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41A505ED"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72E128A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E109B9"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E3ED8A5"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C0A14FF"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9D4596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77557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163F73"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B8CDF5E"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661E2A8"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44101C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CEDF25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77566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03AF3C1"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0A60562"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1742A416"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3C09157F" w14:textId="77777777" w:rsidR="00E749F7" w:rsidRDefault="008E62E7">
            <w:pPr>
              <w:shd w:val="clear" w:color="auto" w:fill="FFFFFF"/>
              <w:tabs>
                <w:tab w:val="left" w:pos="851"/>
              </w:tabs>
              <w:rPr>
                <w:sz w:val="20"/>
                <w:szCs w:val="20"/>
              </w:rPr>
            </w:pPr>
            <w:r>
              <w:rPr>
                <w:sz w:val="20"/>
                <w:szCs w:val="20"/>
              </w:rPr>
              <w:t>„Galvočius</w:t>
            </w:r>
          </w:p>
        </w:tc>
        <w:tc>
          <w:tcPr>
            <w:tcW w:w="425" w:type="dxa"/>
            <w:tcBorders>
              <w:top w:val="single" w:sz="4" w:space="0" w:color="000000"/>
              <w:left w:val="single" w:sz="4" w:space="0" w:color="000000"/>
              <w:bottom w:val="single" w:sz="4" w:space="0" w:color="000000"/>
              <w:right w:val="single" w:sz="4" w:space="0" w:color="000000"/>
            </w:tcBorders>
          </w:tcPr>
          <w:p w14:paraId="438A77E3"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2615A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A18BD57"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2224BC7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65F502F"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194204C"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AA7DBF3"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4ADD909"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C6C0D5A"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84922C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8C88B3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91325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D45156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E52527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31FDAA"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3DD2E36"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53DCEC67"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729DAAFE" w14:textId="77777777" w:rsidR="00E749F7" w:rsidRDefault="00E749F7">
            <w:pPr>
              <w:shd w:val="clear" w:color="auto" w:fill="FFFFFF"/>
              <w:tabs>
                <w:tab w:val="left" w:pos="851"/>
              </w:tabs>
              <w:rPr>
                <w:sz w:val="20"/>
                <w:szCs w:val="20"/>
              </w:rPr>
            </w:pPr>
            <w:r>
              <w:rPr>
                <w:sz w:val="20"/>
                <w:szCs w:val="20"/>
              </w:rPr>
              <w:t xml:space="preserve">„Įdomioji </w:t>
            </w:r>
            <w:proofErr w:type="spellStart"/>
            <w:r>
              <w:rPr>
                <w:sz w:val="20"/>
                <w:szCs w:val="20"/>
              </w:rPr>
              <w:t>matema-tika</w:t>
            </w:r>
            <w:proofErr w:type="spellEnd"/>
            <w:r>
              <w:rPr>
                <w:sz w:val="20"/>
                <w:szCs w:val="20"/>
              </w:rPr>
              <w:t>“</w:t>
            </w:r>
          </w:p>
        </w:tc>
        <w:tc>
          <w:tcPr>
            <w:tcW w:w="425" w:type="dxa"/>
            <w:tcBorders>
              <w:top w:val="single" w:sz="4" w:space="0" w:color="000000"/>
              <w:left w:val="single" w:sz="4" w:space="0" w:color="000000"/>
              <w:bottom w:val="single" w:sz="4" w:space="0" w:color="000000"/>
              <w:right w:val="single" w:sz="4" w:space="0" w:color="000000"/>
            </w:tcBorders>
          </w:tcPr>
          <w:p w14:paraId="25B5CBA9"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A52CFC3"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5F93C9C"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597258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287ABB9" w14:textId="77777777" w:rsidR="00E749F7" w:rsidRDefault="00E749F7" w:rsidP="00634C2A">
            <w:pPr>
              <w:shd w:val="clear" w:color="auto" w:fill="FFFFFF"/>
              <w:tabs>
                <w:tab w:val="left" w:pos="851"/>
              </w:tabs>
              <w:jc w:val="center"/>
              <w:rPr>
                <w:sz w:val="20"/>
                <w:szCs w:val="20"/>
              </w:rPr>
            </w:pPr>
            <w:r>
              <w:rPr>
                <w:sz w:val="20"/>
                <w:szCs w:val="20"/>
              </w:rPr>
              <w:t>0,5*</w:t>
            </w:r>
          </w:p>
        </w:tc>
        <w:tc>
          <w:tcPr>
            <w:tcW w:w="425" w:type="dxa"/>
            <w:tcBorders>
              <w:top w:val="single" w:sz="4" w:space="0" w:color="000000"/>
              <w:left w:val="single" w:sz="4" w:space="0" w:color="000000"/>
              <w:bottom w:val="single" w:sz="4" w:space="0" w:color="000000"/>
              <w:right w:val="single" w:sz="4" w:space="0" w:color="000000"/>
            </w:tcBorders>
          </w:tcPr>
          <w:p w14:paraId="19D39F77"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699681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63B9F6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5F638C"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E7ADAF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A2FC95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4B051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70FF77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A95401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AC94EA3"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7DA7C3C"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0F4081C6"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5D6606C1" w14:textId="77777777" w:rsidR="00E749F7" w:rsidRDefault="00E749F7">
            <w:pPr>
              <w:shd w:val="clear" w:color="auto" w:fill="FFFFFF"/>
              <w:tabs>
                <w:tab w:val="left" w:pos="851"/>
              </w:tabs>
              <w:rPr>
                <w:sz w:val="20"/>
                <w:szCs w:val="20"/>
              </w:rPr>
            </w:pPr>
            <w:r>
              <w:rPr>
                <w:sz w:val="20"/>
                <w:szCs w:val="20"/>
              </w:rPr>
              <w:t>„</w:t>
            </w:r>
            <w:proofErr w:type="spellStart"/>
            <w:r>
              <w:rPr>
                <w:sz w:val="20"/>
                <w:szCs w:val="20"/>
              </w:rPr>
              <w:t>Paslap</w:t>
            </w:r>
            <w:proofErr w:type="spellEnd"/>
            <w:r>
              <w:rPr>
                <w:sz w:val="20"/>
                <w:szCs w:val="20"/>
              </w:rPr>
              <w:t>-tingi skaičiai“</w:t>
            </w:r>
          </w:p>
        </w:tc>
        <w:tc>
          <w:tcPr>
            <w:tcW w:w="425" w:type="dxa"/>
            <w:tcBorders>
              <w:top w:val="single" w:sz="4" w:space="0" w:color="000000"/>
              <w:left w:val="single" w:sz="4" w:space="0" w:color="000000"/>
              <w:bottom w:val="single" w:sz="4" w:space="0" w:color="000000"/>
              <w:right w:val="single" w:sz="4" w:space="0" w:color="000000"/>
            </w:tcBorders>
          </w:tcPr>
          <w:p w14:paraId="2E1E0410"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08EAD8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CA329F3"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A8CFAF5" w14:textId="77777777" w:rsidR="00E749F7" w:rsidRDefault="00E749F7" w:rsidP="00634C2A">
            <w:pPr>
              <w:shd w:val="clear" w:color="auto" w:fill="FFFFFF"/>
              <w:tabs>
                <w:tab w:val="left" w:pos="851"/>
              </w:tabs>
              <w:jc w:val="center"/>
              <w:rPr>
                <w:color w:val="FF0000"/>
                <w:sz w:val="20"/>
                <w:szCs w:val="20"/>
              </w:rPr>
            </w:pPr>
            <w:r>
              <w:rPr>
                <w:sz w:val="20"/>
                <w:szCs w:val="20"/>
              </w:rPr>
              <w:t>0/1*</w:t>
            </w:r>
          </w:p>
        </w:tc>
        <w:tc>
          <w:tcPr>
            <w:tcW w:w="567" w:type="dxa"/>
            <w:tcBorders>
              <w:top w:val="single" w:sz="4" w:space="0" w:color="000000"/>
              <w:left w:val="single" w:sz="4" w:space="0" w:color="000000"/>
              <w:bottom w:val="single" w:sz="4" w:space="0" w:color="000000"/>
              <w:right w:val="single" w:sz="4" w:space="0" w:color="000000"/>
            </w:tcBorders>
          </w:tcPr>
          <w:p w14:paraId="3D84853C"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FF82EC8"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0F277C49" w14:textId="77777777" w:rsidR="00E749F7" w:rsidRDefault="00E749F7" w:rsidP="00634C2A">
            <w:pPr>
              <w:shd w:val="clear" w:color="auto" w:fill="FFFFFF"/>
              <w:tabs>
                <w:tab w:val="left" w:pos="851"/>
              </w:tabs>
              <w:jc w:val="center"/>
              <w:rPr>
                <w:color w:val="FF0000"/>
                <w:sz w:val="20"/>
                <w:szCs w:val="20"/>
              </w:rPr>
            </w:pPr>
            <w:r>
              <w:rPr>
                <w:sz w:val="20"/>
                <w:szCs w:val="20"/>
              </w:rPr>
              <w:t>0/1*</w:t>
            </w:r>
          </w:p>
        </w:tc>
        <w:tc>
          <w:tcPr>
            <w:tcW w:w="567" w:type="dxa"/>
            <w:tcBorders>
              <w:top w:val="single" w:sz="4" w:space="0" w:color="000000"/>
              <w:left w:val="single" w:sz="4" w:space="0" w:color="000000"/>
              <w:bottom w:val="single" w:sz="4" w:space="0" w:color="000000"/>
              <w:right w:val="single" w:sz="4" w:space="0" w:color="000000"/>
            </w:tcBorders>
          </w:tcPr>
          <w:p w14:paraId="78D7B6E3"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900F6A"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FAC0D2E"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68275F9"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5F4D09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BF3D3E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14251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DFF910"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262B181" w14:textId="77777777" w:rsidR="00E749F7" w:rsidRDefault="00E749F7" w:rsidP="00634C2A">
            <w:pPr>
              <w:shd w:val="clear" w:color="auto" w:fill="FFFFFF"/>
              <w:tabs>
                <w:tab w:val="left" w:pos="851"/>
              </w:tabs>
              <w:jc w:val="center"/>
              <w:rPr>
                <w:sz w:val="20"/>
                <w:szCs w:val="20"/>
              </w:rPr>
            </w:pPr>
            <w:r>
              <w:rPr>
                <w:sz w:val="20"/>
                <w:szCs w:val="20"/>
              </w:rPr>
              <w:t>0/1*</w:t>
            </w:r>
          </w:p>
        </w:tc>
      </w:tr>
      <w:tr w:rsidR="007E2EAF" w14:paraId="26DB869A"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38BF4F96" w14:textId="77777777" w:rsidR="00E749F7" w:rsidRDefault="008E62E7">
            <w:pPr>
              <w:shd w:val="clear" w:color="auto" w:fill="FFFFFF"/>
              <w:tabs>
                <w:tab w:val="left" w:pos="851"/>
              </w:tabs>
              <w:rPr>
                <w:sz w:val="20"/>
                <w:szCs w:val="20"/>
              </w:rPr>
            </w:pPr>
            <w:r>
              <w:rPr>
                <w:sz w:val="20"/>
                <w:szCs w:val="20"/>
              </w:rPr>
              <w:t>„Gudručiai</w:t>
            </w:r>
          </w:p>
        </w:tc>
        <w:tc>
          <w:tcPr>
            <w:tcW w:w="425" w:type="dxa"/>
            <w:tcBorders>
              <w:top w:val="single" w:sz="4" w:space="0" w:color="000000"/>
              <w:left w:val="single" w:sz="4" w:space="0" w:color="000000"/>
              <w:bottom w:val="single" w:sz="4" w:space="0" w:color="000000"/>
              <w:right w:val="single" w:sz="4" w:space="0" w:color="000000"/>
            </w:tcBorders>
          </w:tcPr>
          <w:p w14:paraId="1E5D1259"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395A689"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22DD8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99D61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B62956"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E5C95F1"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F1264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E554E12"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59A10D3C"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285AB0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CFE615E"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5EA0D5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0FAE2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7991AA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7A08F0C"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59CAE67"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320964C5"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4EC78BF9" w14:textId="77777777" w:rsidR="00E749F7" w:rsidRDefault="00E749F7">
            <w:pPr>
              <w:shd w:val="clear" w:color="auto" w:fill="FFFFFF"/>
              <w:tabs>
                <w:tab w:val="left" w:pos="851"/>
              </w:tabs>
              <w:rPr>
                <w:sz w:val="20"/>
                <w:szCs w:val="20"/>
              </w:rPr>
            </w:pPr>
            <w:r>
              <w:rPr>
                <w:sz w:val="20"/>
                <w:szCs w:val="20"/>
              </w:rPr>
              <w:t>„Sužinok daugiau“</w:t>
            </w:r>
          </w:p>
        </w:tc>
        <w:tc>
          <w:tcPr>
            <w:tcW w:w="425" w:type="dxa"/>
            <w:tcBorders>
              <w:top w:val="single" w:sz="4" w:space="0" w:color="000000"/>
              <w:left w:val="single" w:sz="4" w:space="0" w:color="000000"/>
              <w:bottom w:val="single" w:sz="4" w:space="0" w:color="000000"/>
              <w:right w:val="single" w:sz="4" w:space="0" w:color="000000"/>
            </w:tcBorders>
          </w:tcPr>
          <w:p w14:paraId="5851BAFA"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27EFBC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8D33B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006D9F1"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1E3A4D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5372E49"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0F782C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26016F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B5D7D9C"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CA8A3E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4CA4099D"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567" w:type="dxa"/>
            <w:tcBorders>
              <w:top w:val="single" w:sz="4" w:space="0" w:color="000000"/>
              <w:left w:val="single" w:sz="4" w:space="0" w:color="000000"/>
              <w:bottom w:val="single" w:sz="4" w:space="0" w:color="000000"/>
              <w:right w:val="single" w:sz="4" w:space="0" w:color="000000"/>
            </w:tcBorders>
          </w:tcPr>
          <w:p w14:paraId="4C11B72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EAD562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ACFB67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D98D7D0"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7B9C30CF"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0390C8D3"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2D6B9EE0" w14:textId="77777777" w:rsidR="00E749F7" w:rsidRDefault="00E749F7">
            <w:pPr>
              <w:shd w:val="clear" w:color="auto" w:fill="FFFFFF"/>
              <w:tabs>
                <w:tab w:val="left" w:pos="851"/>
              </w:tabs>
              <w:rPr>
                <w:sz w:val="20"/>
                <w:szCs w:val="20"/>
              </w:rPr>
            </w:pPr>
            <w:r>
              <w:rPr>
                <w:sz w:val="20"/>
                <w:szCs w:val="20"/>
              </w:rPr>
              <w:t>„Laipteliu aukščiau“</w:t>
            </w:r>
          </w:p>
        </w:tc>
        <w:tc>
          <w:tcPr>
            <w:tcW w:w="425" w:type="dxa"/>
            <w:tcBorders>
              <w:top w:val="single" w:sz="4" w:space="0" w:color="000000"/>
              <w:left w:val="single" w:sz="4" w:space="0" w:color="000000"/>
              <w:bottom w:val="single" w:sz="4" w:space="0" w:color="000000"/>
              <w:right w:val="single" w:sz="4" w:space="0" w:color="000000"/>
            </w:tcBorders>
          </w:tcPr>
          <w:p w14:paraId="14BAD1E4"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E12DB7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47B251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34A1B80"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D0DCFE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5EE631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55BE801"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1E06460"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7793EF"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E732896"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2E910D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387FE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2C8F41F8" w14:textId="77777777" w:rsidR="00E749F7" w:rsidRDefault="00E749F7" w:rsidP="00634C2A">
            <w:pPr>
              <w:shd w:val="clear" w:color="auto" w:fill="FFFFFF"/>
              <w:tabs>
                <w:tab w:val="left" w:pos="851"/>
              </w:tabs>
              <w:jc w:val="center"/>
              <w:rPr>
                <w:sz w:val="20"/>
                <w:szCs w:val="20"/>
              </w:rPr>
            </w:pPr>
            <w:r>
              <w:rPr>
                <w:sz w:val="20"/>
                <w:szCs w:val="20"/>
              </w:rPr>
              <w:t>0/1*</w:t>
            </w:r>
          </w:p>
        </w:tc>
        <w:tc>
          <w:tcPr>
            <w:tcW w:w="567" w:type="dxa"/>
            <w:tcBorders>
              <w:top w:val="single" w:sz="4" w:space="0" w:color="000000"/>
              <w:left w:val="single" w:sz="4" w:space="0" w:color="000000"/>
              <w:bottom w:val="single" w:sz="4" w:space="0" w:color="000000"/>
              <w:right w:val="single" w:sz="4" w:space="0" w:color="000000"/>
            </w:tcBorders>
          </w:tcPr>
          <w:p w14:paraId="0EE28F6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A420C3"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789911C" w14:textId="77777777" w:rsidR="00E749F7" w:rsidRDefault="00E749F7" w:rsidP="00634C2A">
            <w:pPr>
              <w:shd w:val="clear" w:color="auto" w:fill="FFFFFF"/>
              <w:tabs>
                <w:tab w:val="left" w:pos="851"/>
              </w:tabs>
              <w:jc w:val="center"/>
              <w:rPr>
                <w:sz w:val="20"/>
                <w:szCs w:val="20"/>
              </w:rPr>
            </w:pPr>
            <w:r>
              <w:rPr>
                <w:sz w:val="20"/>
                <w:szCs w:val="20"/>
              </w:rPr>
              <w:t>0/1*</w:t>
            </w:r>
          </w:p>
        </w:tc>
      </w:tr>
      <w:tr w:rsidR="007E2EAF" w14:paraId="70E38CC2" w14:textId="77777777" w:rsidTr="00634C2A">
        <w:trPr>
          <w:trHeight w:val="443"/>
        </w:trPr>
        <w:tc>
          <w:tcPr>
            <w:tcW w:w="1135" w:type="dxa"/>
            <w:tcBorders>
              <w:top w:val="single" w:sz="4" w:space="0" w:color="000000"/>
              <w:left w:val="single" w:sz="4" w:space="0" w:color="000000"/>
              <w:bottom w:val="single" w:sz="4" w:space="0" w:color="000000"/>
              <w:right w:val="single" w:sz="4" w:space="0" w:color="000000"/>
            </w:tcBorders>
            <w:hideMark/>
          </w:tcPr>
          <w:p w14:paraId="6474FE79" w14:textId="77777777" w:rsidR="00E749F7" w:rsidRDefault="00E749F7">
            <w:pPr>
              <w:shd w:val="clear" w:color="auto" w:fill="FFFFFF"/>
              <w:tabs>
                <w:tab w:val="left" w:pos="851"/>
              </w:tabs>
              <w:rPr>
                <w:sz w:val="20"/>
                <w:szCs w:val="20"/>
              </w:rPr>
            </w:pPr>
            <w:r>
              <w:rPr>
                <w:sz w:val="20"/>
                <w:szCs w:val="20"/>
              </w:rPr>
              <w:t>„Atrask, išmok, suprask“</w:t>
            </w:r>
          </w:p>
        </w:tc>
        <w:tc>
          <w:tcPr>
            <w:tcW w:w="425" w:type="dxa"/>
            <w:tcBorders>
              <w:top w:val="single" w:sz="4" w:space="0" w:color="000000"/>
              <w:left w:val="single" w:sz="4" w:space="0" w:color="000000"/>
              <w:bottom w:val="single" w:sz="4" w:space="0" w:color="000000"/>
              <w:right w:val="single" w:sz="4" w:space="0" w:color="000000"/>
            </w:tcBorders>
          </w:tcPr>
          <w:p w14:paraId="77534E28"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EA4B71"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5D121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18B75E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37540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2B9F1EA2" w14:textId="77777777" w:rsidR="00E749F7" w:rsidRDefault="00E749F7" w:rsidP="00634C2A">
            <w:pPr>
              <w:shd w:val="clear" w:color="auto" w:fill="FFFFFF"/>
              <w:tabs>
                <w:tab w:val="left" w:pos="851"/>
              </w:tabs>
              <w:jc w:val="center"/>
              <w:rPr>
                <w:color w:val="FF0000"/>
                <w:sz w:val="20"/>
                <w:szCs w:val="20"/>
              </w:rPr>
            </w:pPr>
            <w:r>
              <w:rPr>
                <w:sz w:val="20"/>
                <w:szCs w:val="20"/>
              </w:rPr>
              <w:t>0,5*</w:t>
            </w:r>
          </w:p>
        </w:tc>
        <w:tc>
          <w:tcPr>
            <w:tcW w:w="425" w:type="dxa"/>
            <w:tcBorders>
              <w:top w:val="single" w:sz="4" w:space="0" w:color="000000"/>
              <w:left w:val="single" w:sz="4" w:space="0" w:color="000000"/>
              <w:bottom w:val="single" w:sz="4" w:space="0" w:color="000000"/>
              <w:right w:val="single" w:sz="4" w:space="0" w:color="000000"/>
            </w:tcBorders>
          </w:tcPr>
          <w:p w14:paraId="1266E606"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0933E5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CC2284"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1550CA6"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6D32F5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ECB2FA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F03C3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241D67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CCF1E3"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7B6871D2" w14:textId="77777777" w:rsidR="00E749F7" w:rsidRDefault="00E749F7" w:rsidP="00634C2A">
            <w:pPr>
              <w:shd w:val="clear" w:color="auto" w:fill="FFFFFF"/>
              <w:tabs>
                <w:tab w:val="left" w:pos="851"/>
              </w:tabs>
              <w:jc w:val="center"/>
              <w:rPr>
                <w:sz w:val="20"/>
                <w:szCs w:val="20"/>
              </w:rPr>
            </w:pPr>
            <w:r>
              <w:rPr>
                <w:sz w:val="20"/>
                <w:szCs w:val="20"/>
              </w:rPr>
              <w:t>0,5*</w:t>
            </w:r>
          </w:p>
        </w:tc>
      </w:tr>
      <w:tr w:rsidR="007E2EAF" w14:paraId="449C4A56" w14:textId="77777777" w:rsidTr="00634C2A">
        <w:trPr>
          <w:trHeight w:val="1149"/>
        </w:trPr>
        <w:tc>
          <w:tcPr>
            <w:tcW w:w="1135" w:type="dxa"/>
            <w:tcBorders>
              <w:top w:val="single" w:sz="4" w:space="0" w:color="000000"/>
              <w:left w:val="single" w:sz="4" w:space="0" w:color="000000"/>
              <w:bottom w:val="single" w:sz="4" w:space="0" w:color="000000"/>
              <w:right w:val="single" w:sz="4" w:space="0" w:color="000000"/>
            </w:tcBorders>
            <w:hideMark/>
          </w:tcPr>
          <w:p w14:paraId="649BD7E6" w14:textId="77777777" w:rsidR="00E749F7" w:rsidRDefault="00E749F7">
            <w:pPr>
              <w:shd w:val="clear" w:color="auto" w:fill="FFFFFF"/>
              <w:tabs>
                <w:tab w:val="left" w:pos="851"/>
              </w:tabs>
              <w:rPr>
                <w:sz w:val="20"/>
                <w:szCs w:val="20"/>
              </w:rPr>
            </w:pPr>
            <w:r>
              <w:rPr>
                <w:sz w:val="20"/>
                <w:szCs w:val="20"/>
              </w:rPr>
              <w:t>Iš viso panaudota pamokų  mokinių ugdymosi poreikiams tenkinti* (2)</w:t>
            </w:r>
          </w:p>
        </w:tc>
        <w:tc>
          <w:tcPr>
            <w:tcW w:w="425" w:type="dxa"/>
            <w:tcBorders>
              <w:top w:val="single" w:sz="4" w:space="0" w:color="000000"/>
              <w:left w:val="single" w:sz="4" w:space="0" w:color="000000"/>
              <w:bottom w:val="single" w:sz="4" w:space="0" w:color="000000"/>
              <w:right w:val="single" w:sz="4" w:space="0" w:color="000000"/>
            </w:tcBorders>
            <w:hideMark/>
          </w:tcPr>
          <w:p w14:paraId="49B68246"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9B08A9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04C20141"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1B6BCD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A77F7C5"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67693514"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4A262B7D"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55F317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FF9F1B6"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hideMark/>
          </w:tcPr>
          <w:p w14:paraId="52BA852B"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5893A95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33D4964C"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hideMark/>
          </w:tcPr>
          <w:p w14:paraId="7D96A8B7"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7D35CC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229B3881"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37D36A28" w14:textId="77777777" w:rsidR="00E749F7" w:rsidRDefault="00E749F7" w:rsidP="00634C2A">
            <w:pPr>
              <w:shd w:val="clear" w:color="auto" w:fill="FFFFFF"/>
              <w:tabs>
                <w:tab w:val="left" w:pos="851"/>
              </w:tabs>
              <w:jc w:val="center"/>
              <w:rPr>
                <w:sz w:val="20"/>
                <w:szCs w:val="20"/>
              </w:rPr>
            </w:pPr>
            <w:r>
              <w:rPr>
                <w:sz w:val="20"/>
                <w:szCs w:val="20"/>
              </w:rPr>
              <w:t>15*</w:t>
            </w:r>
          </w:p>
        </w:tc>
      </w:tr>
      <w:tr w:rsidR="007E2EAF" w14:paraId="61B04629" w14:textId="77777777" w:rsidTr="00634C2A">
        <w:trPr>
          <w:trHeight w:val="985"/>
        </w:trPr>
        <w:tc>
          <w:tcPr>
            <w:tcW w:w="1135" w:type="dxa"/>
            <w:tcBorders>
              <w:top w:val="single" w:sz="4" w:space="0" w:color="000000"/>
              <w:left w:val="single" w:sz="4" w:space="0" w:color="000000"/>
              <w:bottom w:val="single" w:sz="4" w:space="0" w:color="000000"/>
              <w:right w:val="single" w:sz="4" w:space="0" w:color="000000"/>
            </w:tcBorders>
          </w:tcPr>
          <w:p w14:paraId="3ADC9BDC" w14:textId="77777777" w:rsidR="002418DB" w:rsidRDefault="002418DB">
            <w:pPr>
              <w:shd w:val="clear" w:color="auto" w:fill="FFFFFF"/>
              <w:tabs>
                <w:tab w:val="left" w:pos="851"/>
              </w:tabs>
              <w:rPr>
                <w:sz w:val="20"/>
                <w:szCs w:val="20"/>
              </w:rPr>
            </w:pPr>
            <w:r>
              <w:rPr>
                <w:sz w:val="20"/>
                <w:szCs w:val="20"/>
              </w:rPr>
              <w:t>Maksimalus leistinas pamokų skaičius</w:t>
            </w:r>
          </w:p>
        </w:tc>
        <w:tc>
          <w:tcPr>
            <w:tcW w:w="425" w:type="dxa"/>
            <w:tcBorders>
              <w:top w:val="single" w:sz="4" w:space="0" w:color="000000"/>
              <w:left w:val="single" w:sz="4" w:space="0" w:color="000000"/>
              <w:bottom w:val="single" w:sz="4" w:space="0" w:color="000000"/>
              <w:right w:val="single" w:sz="4" w:space="0" w:color="000000"/>
            </w:tcBorders>
          </w:tcPr>
          <w:p w14:paraId="3C541FDD" w14:textId="77777777" w:rsidR="002418DB" w:rsidRDefault="002418DB" w:rsidP="00634C2A">
            <w:pPr>
              <w:shd w:val="clear" w:color="auto" w:fill="FFFFFF"/>
              <w:tabs>
                <w:tab w:val="left" w:pos="851"/>
              </w:tabs>
              <w:jc w:val="center"/>
              <w:rPr>
                <w:sz w:val="20"/>
                <w:szCs w:val="20"/>
              </w:rPr>
            </w:pPr>
            <w:r>
              <w:rPr>
                <w:sz w:val="20"/>
                <w:szCs w:val="20"/>
              </w:rPr>
              <w:t>25</w:t>
            </w:r>
          </w:p>
        </w:tc>
        <w:tc>
          <w:tcPr>
            <w:tcW w:w="567" w:type="dxa"/>
            <w:tcBorders>
              <w:top w:val="single" w:sz="4" w:space="0" w:color="000000"/>
              <w:left w:val="single" w:sz="4" w:space="0" w:color="000000"/>
              <w:bottom w:val="single" w:sz="4" w:space="0" w:color="000000"/>
              <w:right w:val="single" w:sz="4" w:space="0" w:color="000000"/>
            </w:tcBorders>
          </w:tcPr>
          <w:p w14:paraId="02572C11" w14:textId="77777777" w:rsidR="002418DB" w:rsidRDefault="002418DB" w:rsidP="00634C2A">
            <w:pPr>
              <w:shd w:val="clear" w:color="auto" w:fill="FFFFFF"/>
              <w:tabs>
                <w:tab w:val="left" w:pos="851"/>
              </w:tabs>
              <w:jc w:val="center"/>
              <w:rPr>
                <w:sz w:val="20"/>
                <w:szCs w:val="20"/>
              </w:rPr>
            </w:pPr>
            <w:r>
              <w:rPr>
                <w:sz w:val="20"/>
                <w:szCs w:val="20"/>
              </w:rPr>
              <w:t>25</w:t>
            </w:r>
          </w:p>
        </w:tc>
        <w:tc>
          <w:tcPr>
            <w:tcW w:w="567" w:type="dxa"/>
            <w:tcBorders>
              <w:top w:val="single" w:sz="4" w:space="0" w:color="000000"/>
              <w:left w:val="single" w:sz="4" w:space="0" w:color="000000"/>
              <w:bottom w:val="single" w:sz="4" w:space="0" w:color="000000"/>
              <w:right w:val="single" w:sz="4" w:space="0" w:color="000000"/>
            </w:tcBorders>
          </w:tcPr>
          <w:p w14:paraId="6542464A" w14:textId="77777777" w:rsidR="002418DB" w:rsidRDefault="002418DB" w:rsidP="00634C2A">
            <w:pPr>
              <w:shd w:val="clear" w:color="auto" w:fill="FFFFFF"/>
              <w:tabs>
                <w:tab w:val="left" w:pos="851"/>
              </w:tabs>
              <w:jc w:val="center"/>
              <w:rPr>
                <w:sz w:val="20"/>
                <w:szCs w:val="20"/>
              </w:rPr>
            </w:pPr>
            <w:r>
              <w:rPr>
                <w:sz w:val="20"/>
                <w:szCs w:val="20"/>
              </w:rPr>
              <w:t>25</w:t>
            </w:r>
          </w:p>
        </w:tc>
        <w:tc>
          <w:tcPr>
            <w:tcW w:w="567" w:type="dxa"/>
            <w:tcBorders>
              <w:top w:val="single" w:sz="4" w:space="0" w:color="000000"/>
              <w:left w:val="single" w:sz="4" w:space="0" w:color="000000"/>
              <w:bottom w:val="single" w:sz="4" w:space="0" w:color="000000"/>
              <w:right w:val="single" w:sz="4" w:space="0" w:color="000000"/>
            </w:tcBorders>
          </w:tcPr>
          <w:p w14:paraId="3A8F74FB" w14:textId="77777777" w:rsidR="002418DB" w:rsidRDefault="002418DB" w:rsidP="00634C2A">
            <w:pPr>
              <w:shd w:val="clear" w:color="auto" w:fill="FFFFFF"/>
              <w:tabs>
                <w:tab w:val="left" w:pos="851"/>
              </w:tabs>
              <w:jc w:val="center"/>
              <w:rPr>
                <w:sz w:val="20"/>
                <w:szCs w:val="20"/>
              </w:rPr>
            </w:pPr>
            <w:r>
              <w:rPr>
                <w:sz w:val="20"/>
                <w:szCs w:val="20"/>
              </w:rPr>
              <w:t>25</w:t>
            </w:r>
          </w:p>
        </w:tc>
        <w:tc>
          <w:tcPr>
            <w:tcW w:w="567" w:type="dxa"/>
            <w:tcBorders>
              <w:top w:val="single" w:sz="4" w:space="0" w:color="000000"/>
              <w:left w:val="single" w:sz="4" w:space="0" w:color="000000"/>
              <w:bottom w:val="single" w:sz="4" w:space="0" w:color="000000"/>
              <w:right w:val="single" w:sz="4" w:space="0" w:color="000000"/>
            </w:tcBorders>
          </w:tcPr>
          <w:p w14:paraId="2C878179" w14:textId="77777777" w:rsidR="002418DB" w:rsidRDefault="002418DB" w:rsidP="00634C2A">
            <w:pPr>
              <w:shd w:val="clear" w:color="auto" w:fill="FFFFFF"/>
              <w:tabs>
                <w:tab w:val="left" w:pos="851"/>
              </w:tabs>
              <w:jc w:val="center"/>
              <w:rPr>
                <w:sz w:val="20"/>
                <w:szCs w:val="20"/>
              </w:rPr>
            </w:pPr>
            <w:r>
              <w:rPr>
                <w:sz w:val="20"/>
                <w:szCs w:val="20"/>
              </w:rPr>
              <w:t>30</w:t>
            </w:r>
          </w:p>
        </w:tc>
        <w:tc>
          <w:tcPr>
            <w:tcW w:w="425" w:type="dxa"/>
            <w:tcBorders>
              <w:top w:val="single" w:sz="4" w:space="0" w:color="000000"/>
              <w:left w:val="single" w:sz="4" w:space="0" w:color="000000"/>
              <w:bottom w:val="single" w:sz="4" w:space="0" w:color="000000"/>
              <w:right w:val="single" w:sz="4" w:space="0" w:color="000000"/>
            </w:tcBorders>
          </w:tcPr>
          <w:p w14:paraId="657ED2F3" w14:textId="77777777" w:rsidR="002418DB" w:rsidRDefault="002418DB" w:rsidP="00634C2A">
            <w:pPr>
              <w:shd w:val="clear" w:color="auto" w:fill="FFFFFF"/>
              <w:tabs>
                <w:tab w:val="left" w:pos="851"/>
              </w:tabs>
              <w:jc w:val="center"/>
              <w:rPr>
                <w:sz w:val="20"/>
                <w:szCs w:val="20"/>
              </w:rPr>
            </w:pPr>
            <w:r>
              <w:rPr>
                <w:sz w:val="20"/>
                <w:szCs w:val="20"/>
              </w:rPr>
              <w:t>30</w:t>
            </w:r>
          </w:p>
        </w:tc>
        <w:tc>
          <w:tcPr>
            <w:tcW w:w="425" w:type="dxa"/>
            <w:tcBorders>
              <w:top w:val="single" w:sz="4" w:space="0" w:color="000000"/>
              <w:left w:val="single" w:sz="4" w:space="0" w:color="000000"/>
              <w:bottom w:val="single" w:sz="4" w:space="0" w:color="000000"/>
              <w:right w:val="single" w:sz="4" w:space="0" w:color="000000"/>
            </w:tcBorders>
          </w:tcPr>
          <w:p w14:paraId="4D6FA5DE" w14:textId="77777777" w:rsidR="002418DB" w:rsidRDefault="002418DB" w:rsidP="00634C2A">
            <w:pPr>
              <w:shd w:val="clear" w:color="auto" w:fill="FFFFFF"/>
              <w:tabs>
                <w:tab w:val="left" w:pos="851"/>
              </w:tabs>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14:paraId="4F3B1D93" w14:textId="77777777" w:rsidR="002418DB" w:rsidRDefault="002418DB" w:rsidP="00634C2A">
            <w:pPr>
              <w:shd w:val="clear" w:color="auto" w:fill="FFFFFF"/>
              <w:tabs>
                <w:tab w:val="left" w:pos="851"/>
              </w:tabs>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14:paraId="29EA67C5" w14:textId="77777777" w:rsidR="002418DB" w:rsidRDefault="002418DB" w:rsidP="00634C2A">
            <w:pPr>
              <w:shd w:val="clear" w:color="auto" w:fill="FFFFFF"/>
              <w:tabs>
                <w:tab w:val="left" w:pos="851"/>
              </w:tabs>
              <w:jc w:val="center"/>
              <w:rPr>
                <w:sz w:val="20"/>
                <w:szCs w:val="20"/>
              </w:rPr>
            </w:pPr>
            <w:r>
              <w:rPr>
                <w:sz w:val="20"/>
                <w:szCs w:val="20"/>
              </w:rPr>
              <w:t>30</w:t>
            </w:r>
          </w:p>
        </w:tc>
        <w:tc>
          <w:tcPr>
            <w:tcW w:w="426" w:type="dxa"/>
            <w:tcBorders>
              <w:top w:val="single" w:sz="4" w:space="0" w:color="000000"/>
              <w:left w:val="single" w:sz="4" w:space="0" w:color="000000"/>
              <w:bottom w:val="single" w:sz="4" w:space="0" w:color="000000"/>
              <w:right w:val="single" w:sz="4" w:space="0" w:color="000000"/>
            </w:tcBorders>
          </w:tcPr>
          <w:p w14:paraId="209BC277" w14:textId="77777777" w:rsidR="002418DB" w:rsidRDefault="002418DB" w:rsidP="00634C2A">
            <w:pPr>
              <w:shd w:val="clear" w:color="auto" w:fill="FFFFFF"/>
              <w:tabs>
                <w:tab w:val="left" w:pos="851"/>
              </w:tabs>
              <w:jc w:val="center"/>
              <w:rPr>
                <w:sz w:val="20"/>
                <w:szCs w:val="20"/>
              </w:rPr>
            </w:pPr>
            <w:r>
              <w:rPr>
                <w:sz w:val="20"/>
                <w:szCs w:val="20"/>
              </w:rPr>
              <w:t>30</w:t>
            </w:r>
          </w:p>
        </w:tc>
        <w:tc>
          <w:tcPr>
            <w:tcW w:w="425" w:type="dxa"/>
            <w:tcBorders>
              <w:top w:val="single" w:sz="4" w:space="0" w:color="000000"/>
              <w:left w:val="single" w:sz="4" w:space="0" w:color="000000"/>
              <w:bottom w:val="single" w:sz="4" w:space="0" w:color="000000"/>
              <w:right w:val="single" w:sz="4" w:space="0" w:color="000000"/>
            </w:tcBorders>
          </w:tcPr>
          <w:p w14:paraId="1280172A" w14:textId="77777777" w:rsidR="002418DB" w:rsidRDefault="002418DB" w:rsidP="00634C2A">
            <w:pPr>
              <w:shd w:val="clear" w:color="auto" w:fill="FFFFFF"/>
              <w:tabs>
                <w:tab w:val="left" w:pos="851"/>
              </w:tabs>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14:paraId="5705681E" w14:textId="77777777" w:rsidR="002418DB" w:rsidRDefault="002418DB" w:rsidP="00634C2A">
            <w:pPr>
              <w:shd w:val="clear" w:color="auto" w:fill="FFFFFF"/>
              <w:tabs>
                <w:tab w:val="left" w:pos="851"/>
              </w:tabs>
              <w:jc w:val="center"/>
              <w:rPr>
                <w:sz w:val="20"/>
                <w:szCs w:val="20"/>
              </w:rPr>
            </w:pPr>
            <w:r>
              <w:rPr>
                <w:sz w:val="20"/>
                <w:szCs w:val="20"/>
              </w:rPr>
              <w:t>30</w:t>
            </w:r>
          </w:p>
        </w:tc>
        <w:tc>
          <w:tcPr>
            <w:tcW w:w="425" w:type="dxa"/>
            <w:tcBorders>
              <w:top w:val="single" w:sz="4" w:space="0" w:color="000000"/>
              <w:left w:val="single" w:sz="4" w:space="0" w:color="000000"/>
              <w:bottom w:val="single" w:sz="4" w:space="0" w:color="000000"/>
              <w:right w:val="single" w:sz="4" w:space="0" w:color="000000"/>
            </w:tcBorders>
          </w:tcPr>
          <w:p w14:paraId="05783A24" w14:textId="77777777" w:rsidR="002418DB" w:rsidRDefault="002418DB" w:rsidP="00634C2A">
            <w:pPr>
              <w:shd w:val="clear" w:color="auto" w:fill="FFFFFF"/>
              <w:tabs>
                <w:tab w:val="left" w:pos="851"/>
              </w:tabs>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14:paraId="705B387D" w14:textId="77777777" w:rsidR="002418DB" w:rsidRDefault="002418DB" w:rsidP="00634C2A">
            <w:pPr>
              <w:shd w:val="clear" w:color="auto" w:fill="FFFFFF"/>
              <w:tabs>
                <w:tab w:val="left" w:pos="851"/>
              </w:tabs>
              <w:jc w:val="center"/>
              <w:rPr>
                <w:sz w:val="20"/>
                <w:szCs w:val="20"/>
              </w:rPr>
            </w:pPr>
            <w:r>
              <w:rPr>
                <w:sz w:val="20"/>
                <w:szCs w:val="20"/>
              </w:rPr>
              <w:t>30</w:t>
            </w:r>
          </w:p>
        </w:tc>
        <w:tc>
          <w:tcPr>
            <w:tcW w:w="567" w:type="dxa"/>
            <w:tcBorders>
              <w:top w:val="single" w:sz="4" w:space="0" w:color="000000"/>
              <w:left w:val="single" w:sz="4" w:space="0" w:color="000000"/>
              <w:bottom w:val="single" w:sz="4" w:space="0" w:color="000000"/>
              <w:right w:val="single" w:sz="4" w:space="0" w:color="000000"/>
            </w:tcBorders>
          </w:tcPr>
          <w:p w14:paraId="76930333" w14:textId="77777777" w:rsidR="002418DB" w:rsidRDefault="002418DB" w:rsidP="00634C2A">
            <w:pPr>
              <w:shd w:val="clear" w:color="auto" w:fill="FFFFFF"/>
              <w:tabs>
                <w:tab w:val="left" w:pos="851"/>
              </w:tabs>
              <w:jc w:val="center"/>
              <w:rPr>
                <w:sz w:val="20"/>
                <w:szCs w:val="20"/>
              </w:rPr>
            </w:pPr>
            <w:r>
              <w:rPr>
                <w:sz w:val="20"/>
                <w:szCs w:val="20"/>
              </w:rPr>
              <w:t>30</w:t>
            </w:r>
          </w:p>
        </w:tc>
        <w:tc>
          <w:tcPr>
            <w:tcW w:w="851" w:type="dxa"/>
            <w:tcBorders>
              <w:top w:val="single" w:sz="4" w:space="0" w:color="000000"/>
              <w:left w:val="single" w:sz="4" w:space="0" w:color="000000"/>
              <w:bottom w:val="single" w:sz="4" w:space="0" w:color="000000"/>
              <w:right w:val="single" w:sz="4" w:space="0" w:color="000000"/>
            </w:tcBorders>
          </w:tcPr>
          <w:p w14:paraId="00EEBC09" w14:textId="77777777" w:rsidR="002418DB" w:rsidRDefault="002418DB" w:rsidP="00634C2A">
            <w:pPr>
              <w:shd w:val="clear" w:color="auto" w:fill="FFFFFF"/>
              <w:tabs>
                <w:tab w:val="left" w:pos="851"/>
              </w:tabs>
              <w:jc w:val="center"/>
              <w:rPr>
                <w:sz w:val="20"/>
                <w:szCs w:val="20"/>
              </w:rPr>
            </w:pPr>
            <w:r>
              <w:rPr>
                <w:sz w:val="20"/>
                <w:szCs w:val="20"/>
              </w:rPr>
              <w:t>430</w:t>
            </w:r>
          </w:p>
        </w:tc>
      </w:tr>
      <w:tr w:rsidR="007E2EAF" w14:paraId="773117F6" w14:textId="77777777" w:rsidTr="00634C2A">
        <w:trPr>
          <w:trHeight w:val="831"/>
        </w:trPr>
        <w:tc>
          <w:tcPr>
            <w:tcW w:w="1135" w:type="dxa"/>
            <w:tcBorders>
              <w:top w:val="single" w:sz="4" w:space="0" w:color="000000"/>
              <w:left w:val="single" w:sz="4" w:space="0" w:color="000000"/>
              <w:bottom w:val="single" w:sz="4" w:space="0" w:color="000000"/>
              <w:right w:val="single" w:sz="4" w:space="0" w:color="000000"/>
            </w:tcBorders>
            <w:hideMark/>
          </w:tcPr>
          <w:p w14:paraId="42808922" w14:textId="77777777" w:rsidR="00E749F7" w:rsidRDefault="00E749F7">
            <w:pPr>
              <w:shd w:val="clear" w:color="auto" w:fill="FFFFFF"/>
              <w:tabs>
                <w:tab w:val="left" w:pos="851"/>
              </w:tabs>
              <w:rPr>
                <w:sz w:val="20"/>
                <w:szCs w:val="20"/>
              </w:rPr>
            </w:pPr>
            <w:proofErr w:type="spellStart"/>
            <w:r>
              <w:rPr>
                <w:sz w:val="20"/>
                <w:szCs w:val="20"/>
              </w:rPr>
              <w:t>Neforma-lusis</w:t>
            </w:r>
            <w:proofErr w:type="spellEnd"/>
            <w:r>
              <w:rPr>
                <w:sz w:val="20"/>
                <w:szCs w:val="20"/>
              </w:rPr>
              <w:t xml:space="preserve"> vaikų švietimas </w:t>
            </w:r>
          </w:p>
        </w:tc>
        <w:tc>
          <w:tcPr>
            <w:tcW w:w="425" w:type="dxa"/>
            <w:tcBorders>
              <w:top w:val="single" w:sz="4" w:space="0" w:color="000000"/>
              <w:left w:val="single" w:sz="4" w:space="0" w:color="000000"/>
              <w:bottom w:val="single" w:sz="4" w:space="0" w:color="000000"/>
              <w:right w:val="single" w:sz="4" w:space="0" w:color="000000"/>
            </w:tcBorders>
            <w:hideMark/>
          </w:tcPr>
          <w:p w14:paraId="5819B46B"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D2B4941" w14:textId="77777777" w:rsidR="00E749F7" w:rsidRDefault="00E749F7" w:rsidP="00634C2A">
            <w:pPr>
              <w:shd w:val="clear" w:color="auto" w:fill="FFFFFF"/>
              <w:tabs>
                <w:tab w:val="left" w:pos="851"/>
              </w:tabs>
              <w:jc w:val="center"/>
              <w:rPr>
                <w:color w:val="FF0000"/>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30A64165" w14:textId="77777777" w:rsidR="00E749F7" w:rsidRDefault="00E749F7" w:rsidP="00634C2A">
            <w:pPr>
              <w:shd w:val="clear" w:color="auto" w:fill="FFFFFF"/>
              <w:tabs>
                <w:tab w:val="left" w:pos="851"/>
              </w:tabs>
              <w:jc w:val="center"/>
              <w:rPr>
                <w:color w:val="FF0000"/>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527800D"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768740D"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4D38DDFB"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19A8B60F"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85D290C"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28FCBC21"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6" w:type="dxa"/>
            <w:tcBorders>
              <w:top w:val="single" w:sz="4" w:space="0" w:color="000000"/>
              <w:left w:val="single" w:sz="4" w:space="0" w:color="000000"/>
              <w:bottom w:val="single" w:sz="4" w:space="0" w:color="000000"/>
              <w:right w:val="single" w:sz="4" w:space="0" w:color="000000"/>
            </w:tcBorders>
            <w:hideMark/>
          </w:tcPr>
          <w:p w14:paraId="02CA00C1"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1A8B9986"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788D6000"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62A8EB4A"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5576980"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5771165" w14:textId="77777777" w:rsidR="00E749F7" w:rsidRDefault="00E749F7" w:rsidP="00634C2A">
            <w:pPr>
              <w:shd w:val="clear" w:color="auto" w:fill="FFFFFF"/>
              <w:tabs>
                <w:tab w:val="left" w:pos="851"/>
              </w:tabs>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hideMark/>
          </w:tcPr>
          <w:p w14:paraId="43E30484" w14:textId="77777777" w:rsidR="00E749F7" w:rsidRDefault="00E749F7" w:rsidP="00634C2A">
            <w:pPr>
              <w:shd w:val="clear" w:color="auto" w:fill="FFFFFF"/>
              <w:tabs>
                <w:tab w:val="left" w:pos="851"/>
              </w:tabs>
              <w:jc w:val="center"/>
              <w:rPr>
                <w:color w:val="FF0000"/>
                <w:sz w:val="20"/>
                <w:szCs w:val="20"/>
              </w:rPr>
            </w:pPr>
            <w:r>
              <w:rPr>
                <w:sz w:val="20"/>
                <w:szCs w:val="20"/>
              </w:rPr>
              <w:t>30</w:t>
            </w:r>
          </w:p>
        </w:tc>
      </w:tr>
      <w:tr w:rsidR="007E2EAF" w14:paraId="724E2EE9" w14:textId="77777777" w:rsidTr="00634C2A">
        <w:trPr>
          <w:trHeight w:val="540"/>
        </w:trPr>
        <w:tc>
          <w:tcPr>
            <w:tcW w:w="1135" w:type="dxa"/>
            <w:tcBorders>
              <w:top w:val="single" w:sz="4" w:space="0" w:color="000000"/>
              <w:left w:val="single" w:sz="4" w:space="0" w:color="000000"/>
              <w:bottom w:val="single" w:sz="4" w:space="0" w:color="000000"/>
              <w:right w:val="single" w:sz="4" w:space="0" w:color="000000"/>
            </w:tcBorders>
            <w:hideMark/>
          </w:tcPr>
          <w:p w14:paraId="31713AAB" w14:textId="77777777" w:rsidR="00E749F7" w:rsidRDefault="00E749F7">
            <w:pPr>
              <w:shd w:val="clear" w:color="auto" w:fill="FFFFFF"/>
              <w:tabs>
                <w:tab w:val="left" w:pos="851"/>
              </w:tabs>
              <w:rPr>
                <w:sz w:val="20"/>
                <w:szCs w:val="20"/>
              </w:rPr>
            </w:pPr>
            <w:r>
              <w:rPr>
                <w:sz w:val="20"/>
                <w:szCs w:val="20"/>
              </w:rPr>
              <w:t>„Aš stiprus ir vikrus“</w:t>
            </w:r>
          </w:p>
        </w:tc>
        <w:tc>
          <w:tcPr>
            <w:tcW w:w="425" w:type="dxa"/>
            <w:tcBorders>
              <w:top w:val="single" w:sz="4" w:space="0" w:color="000000"/>
              <w:left w:val="single" w:sz="4" w:space="0" w:color="000000"/>
              <w:bottom w:val="single" w:sz="4" w:space="0" w:color="000000"/>
              <w:right w:val="single" w:sz="4" w:space="0" w:color="000000"/>
            </w:tcBorders>
            <w:hideMark/>
          </w:tcPr>
          <w:p w14:paraId="5FE4872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5D223650"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48A9606"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3AA1A6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C4B4E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85D75B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47A8963"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BF5579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E2DC6F1"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D360741"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CC1449F"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7252E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5E3BBF8"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CAECE3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92A0BD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1D160F1B"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05E5B66C" w14:textId="77777777" w:rsidTr="00634C2A">
        <w:trPr>
          <w:trHeight w:val="831"/>
        </w:trPr>
        <w:tc>
          <w:tcPr>
            <w:tcW w:w="1135" w:type="dxa"/>
            <w:tcBorders>
              <w:top w:val="single" w:sz="4" w:space="0" w:color="000000"/>
              <w:left w:val="single" w:sz="4" w:space="0" w:color="000000"/>
              <w:bottom w:val="single" w:sz="4" w:space="0" w:color="000000"/>
              <w:right w:val="single" w:sz="4" w:space="0" w:color="000000"/>
            </w:tcBorders>
            <w:hideMark/>
          </w:tcPr>
          <w:p w14:paraId="3C6A9203" w14:textId="77777777" w:rsidR="00E749F7" w:rsidRDefault="00E749F7">
            <w:pPr>
              <w:shd w:val="clear" w:color="auto" w:fill="FFFFFF"/>
              <w:tabs>
                <w:tab w:val="left" w:pos="851"/>
              </w:tabs>
              <w:rPr>
                <w:sz w:val="20"/>
                <w:szCs w:val="20"/>
              </w:rPr>
            </w:pPr>
            <w:r>
              <w:rPr>
                <w:sz w:val="20"/>
                <w:szCs w:val="20"/>
              </w:rPr>
              <w:t xml:space="preserve"> „</w:t>
            </w:r>
            <w:proofErr w:type="spellStart"/>
            <w:r>
              <w:rPr>
                <w:sz w:val="20"/>
                <w:szCs w:val="20"/>
              </w:rPr>
              <w:t>Skaitme-niniai</w:t>
            </w:r>
            <w:proofErr w:type="spellEnd"/>
            <w:r>
              <w:rPr>
                <w:sz w:val="20"/>
                <w:szCs w:val="20"/>
              </w:rPr>
              <w:t xml:space="preserve"> nuotykiai“</w:t>
            </w:r>
          </w:p>
        </w:tc>
        <w:tc>
          <w:tcPr>
            <w:tcW w:w="425" w:type="dxa"/>
            <w:tcBorders>
              <w:top w:val="single" w:sz="4" w:space="0" w:color="000000"/>
              <w:left w:val="single" w:sz="4" w:space="0" w:color="000000"/>
              <w:bottom w:val="single" w:sz="4" w:space="0" w:color="000000"/>
              <w:right w:val="single" w:sz="4" w:space="0" w:color="000000"/>
            </w:tcBorders>
            <w:hideMark/>
          </w:tcPr>
          <w:p w14:paraId="5F70502F"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72C105C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07499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9EAC1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E3C31BE"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64CFB86"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25A11AE"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4651D6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269094"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085372A"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1A1FEF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BFA9EB"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9E661D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643EA7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86B904"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79748380"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4041FA93" w14:textId="77777777" w:rsidTr="00634C2A">
        <w:trPr>
          <w:trHeight w:val="980"/>
        </w:trPr>
        <w:tc>
          <w:tcPr>
            <w:tcW w:w="1135" w:type="dxa"/>
            <w:tcBorders>
              <w:top w:val="single" w:sz="4" w:space="0" w:color="000000"/>
              <w:left w:val="single" w:sz="4" w:space="0" w:color="000000"/>
              <w:bottom w:val="single" w:sz="4" w:space="0" w:color="000000"/>
              <w:right w:val="single" w:sz="4" w:space="0" w:color="000000"/>
            </w:tcBorders>
            <w:hideMark/>
          </w:tcPr>
          <w:p w14:paraId="5893F685" w14:textId="77777777" w:rsidR="00E749F7" w:rsidRDefault="00E749F7">
            <w:pPr>
              <w:shd w:val="clear" w:color="auto" w:fill="FFFFFF"/>
              <w:tabs>
                <w:tab w:val="left" w:pos="851"/>
              </w:tabs>
              <w:rPr>
                <w:sz w:val="20"/>
                <w:szCs w:val="20"/>
              </w:rPr>
            </w:pPr>
            <w:proofErr w:type="spellStart"/>
            <w:r>
              <w:rPr>
                <w:sz w:val="20"/>
                <w:szCs w:val="20"/>
              </w:rPr>
              <w:t>Informa-tika</w:t>
            </w:r>
            <w:proofErr w:type="spellEnd"/>
            <w:r>
              <w:rPr>
                <w:sz w:val="20"/>
                <w:szCs w:val="20"/>
              </w:rPr>
              <w:t xml:space="preserve"> „Kuriu ir mokausi su IT“</w:t>
            </w:r>
          </w:p>
        </w:tc>
        <w:tc>
          <w:tcPr>
            <w:tcW w:w="425" w:type="dxa"/>
            <w:tcBorders>
              <w:top w:val="single" w:sz="4" w:space="0" w:color="000000"/>
              <w:left w:val="single" w:sz="4" w:space="0" w:color="000000"/>
              <w:bottom w:val="single" w:sz="4" w:space="0" w:color="000000"/>
              <w:right w:val="single" w:sz="4" w:space="0" w:color="000000"/>
            </w:tcBorders>
          </w:tcPr>
          <w:p w14:paraId="3F65296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6F138A5" w14:textId="77777777" w:rsidR="00E749F7" w:rsidRDefault="00E749F7" w:rsidP="00634C2A">
            <w:pPr>
              <w:shd w:val="clear" w:color="auto" w:fill="FFFFFF"/>
              <w:tabs>
                <w:tab w:val="left" w:pos="851"/>
              </w:tabs>
              <w:jc w:val="center"/>
              <w:rPr>
                <w:color w:val="FF0000"/>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0F16D39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9BFB319"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A46BA38"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662E52A"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AFE4888"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831862A"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EF4BD5E"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E119D42"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4CACC36"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09085C"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C929BF8"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765E2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B07992D"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D8C08FF"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73B8AAFF" w14:textId="77777777" w:rsidTr="00634C2A">
        <w:trPr>
          <w:trHeight w:val="554"/>
        </w:trPr>
        <w:tc>
          <w:tcPr>
            <w:tcW w:w="1135" w:type="dxa"/>
            <w:tcBorders>
              <w:top w:val="single" w:sz="4" w:space="0" w:color="000000"/>
              <w:left w:val="single" w:sz="4" w:space="0" w:color="000000"/>
              <w:bottom w:val="single" w:sz="4" w:space="0" w:color="000000"/>
              <w:right w:val="single" w:sz="4" w:space="0" w:color="000000"/>
            </w:tcBorders>
            <w:hideMark/>
          </w:tcPr>
          <w:p w14:paraId="3E36AE5F" w14:textId="77777777" w:rsidR="00E749F7" w:rsidRDefault="00E749F7">
            <w:pPr>
              <w:shd w:val="clear" w:color="auto" w:fill="FFFFFF"/>
              <w:tabs>
                <w:tab w:val="left" w:pos="851"/>
              </w:tabs>
              <w:rPr>
                <w:sz w:val="20"/>
                <w:szCs w:val="20"/>
              </w:rPr>
            </w:pPr>
            <w:r>
              <w:rPr>
                <w:sz w:val="20"/>
                <w:szCs w:val="20"/>
              </w:rPr>
              <w:t>„Sportiniai žaidimai“</w:t>
            </w:r>
          </w:p>
        </w:tc>
        <w:tc>
          <w:tcPr>
            <w:tcW w:w="425" w:type="dxa"/>
            <w:tcBorders>
              <w:top w:val="single" w:sz="4" w:space="0" w:color="000000"/>
              <w:left w:val="single" w:sz="4" w:space="0" w:color="000000"/>
              <w:bottom w:val="single" w:sz="4" w:space="0" w:color="000000"/>
              <w:right w:val="single" w:sz="4" w:space="0" w:color="000000"/>
            </w:tcBorders>
          </w:tcPr>
          <w:p w14:paraId="52CC4B9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27D2BAA"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1700CEA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03E756"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CE877D"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30978E"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23317ED"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D29A3F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83C512"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72C1FED"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2D19F8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EE14B51"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4133D64"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127037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BBBEEB"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1D983868"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2006ED12" w14:textId="77777777" w:rsidTr="00634C2A">
        <w:trPr>
          <w:trHeight w:val="540"/>
        </w:trPr>
        <w:tc>
          <w:tcPr>
            <w:tcW w:w="1135" w:type="dxa"/>
            <w:tcBorders>
              <w:top w:val="single" w:sz="4" w:space="0" w:color="000000"/>
              <w:left w:val="single" w:sz="4" w:space="0" w:color="000000"/>
              <w:bottom w:val="single" w:sz="4" w:space="0" w:color="000000"/>
              <w:right w:val="single" w:sz="4" w:space="0" w:color="000000"/>
            </w:tcBorders>
            <w:hideMark/>
          </w:tcPr>
          <w:p w14:paraId="0E84E1D7" w14:textId="77777777" w:rsidR="00E749F7" w:rsidRDefault="00E749F7" w:rsidP="002418DB">
            <w:pPr>
              <w:shd w:val="clear" w:color="auto" w:fill="FFFFFF"/>
              <w:tabs>
                <w:tab w:val="left" w:pos="851"/>
              </w:tabs>
              <w:rPr>
                <w:sz w:val="20"/>
                <w:szCs w:val="20"/>
              </w:rPr>
            </w:pPr>
            <w:r>
              <w:rPr>
                <w:sz w:val="20"/>
                <w:szCs w:val="20"/>
              </w:rPr>
              <w:t>Kūrybinės dirbtuvėlės „Spalvotas pasaulis“</w:t>
            </w:r>
          </w:p>
        </w:tc>
        <w:tc>
          <w:tcPr>
            <w:tcW w:w="425" w:type="dxa"/>
            <w:tcBorders>
              <w:top w:val="single" w:sz="4" w:space="0" w:color="000000"/>
              <w:left w:val="single" w:sz="4" w:space="0" w:color="000000"/>
              <w:bottom w:val="single" w:sz="4" w:space="0" w:color="000000"/>
              <w:right w:val="single" w:sz="4" w:space="0" w:color="000000"/>
            </w:tcBorders>
          </w:tcPr>
          <w:p w14:paraId="1AD8A97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4EAAC41"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9DEE18D" w14:textId="77777777" w:rsidR="00E749F7" w:rsidRDefault="00E749F7" w:rsidP="00634C2A">
            <w:pPr>
              <w:shd w:val="clear" w:color="auto" w:fill="FFFFFF"/>
              <w:tabs>
                <w:tab w:val="left" w:pos="851"/>
              </w:tabs>
              <w:jc w:val="center"/>
              <w:rPr>
                <w:color w:val="FF0000"/>
                <w:sz w:val="20"/>
                <w:szCs w:val="20"/>
              </w:rPr>
            </w:pPr>
            <w:r>
              <w:rPr>
                <w:color w:val="000000"/>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367FB0F2"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BB3FBC5"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2CE95D3"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A5690A6" w14:textId="77777777" w:rsidR="00E749F7" w:rsidRDefault="00E749F7" w:rsidP="00634C2A">
            <w:pPr>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F817B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B247B4" w14:textId="77777777" w:rsidR="00E749F7" w:rsidRDefault="00E749F7" w:rsidP="00634C2A">
            <w:pPr>
              <w:shd w:val="clear" w:color="auto" w:fill="FFFFFF"/>
              <w:tabs>
                <w:tab w:val="left" w:pos="851"/>
              </w:tabs>
              <w:jc w:val="center"/>
              <w:rPr>
                <w:color w:val="FF0000"/>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775B322"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9660B0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AC1BFC4" w14:textId="77777777" w:rsidR="00E749F7" w:rsidRDefault="00E749F7" w:rsidP="00634C2A">
            <w:pPr>
              <w:shd w:val="clear" w:color="auto" w:fill="FFFFFF"/>
              <w:tabs>
                <w:tab w:val="left" w:pos="851"/>
              </w:tabs>
              <w:jc w:val="center"/>
              <w:rPr>
                <w:color w:val="FF0000"/>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5E6B345" w14:textId="77777777" w:rsidR="00E749F7" w:rsidRDefault="00E749F7" w:rsidP="00634C2A">
            <w:pPr>
              <w:shd w:val="clear" w:color="auto" w:fill="FFFFFF"/>
              <w:tabs>
                <w:tab w:val="left" w:pos="851"/>
              </w:tabs>
              <w:jc w:val="center"/>
              <w:rPr>
                <w:color w:val="FF0000"/>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E783B9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5926A9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D10FEAC"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120C44B9" w14:textId="77777777" w:rsidTr="00634C2A">
        <w:trPr>
          <w:trHeight w:val="526"/>
        </w:trPr>
        <w:tc>
          <w:tcPr>
            <w:tcW w:w="1135" w:type="dxa"/>
            <w:tcBorders>
              <w:top w:val="single" w:sz="4" w:space="0" w:color="000000"/>
              <w:left w:val="single" w:sz="4" w:space="0" w:color="000000"/>
              <w:bottom w:val="single" w:sz="4" w:space="0" w:color="000000"/>
              <w:right w:val="single" w:sz="4" w:space="0" w:color="000000"/>
            </w:tcBorders>
            <w:hideMark/>
          </w:tcPr>
          <w:p w14:paraId="44C1842F" w14:textId="77777777" w:rsidR="00E749F7" w:rsidRDefault="00E749F7">
            <w:pPr>
              <w:shd w:val="clear" w:color="auto" w:fill="FFFFFF"/>
              <w:tabs>
                <w:tab w:val="left" w:pos="851"/>
              </w:tabs>
              <w:rPr>
                <w:sz w:val="20"/>
                <w:szCs w:val="20"/>
              </w:rPr>
            </w:pPr>
            <w:proofErr w:type="spellStart"/>
            <w:r>
              <w:rPr>
                <w:sz w:val="20"/>
                <w:szCs w:val="20"/>
              </w:rPr>
              <w:t>Informa-tikos</w:t>
            </w:r>
            <w:proofErr w:type="spellEnd"/>
            <w:r>
              <w:rPr>
                <w:sz w:val="20"/>
                <w:szCs w:val="20"/>
              </w:rPr>
              <w:t xml:space="preserve"> pradžia-</w:t>
            </w:r>
            <w:proofErr w:type="spellStart"/>
            <w:r>
              <w:rPr>
                <w:sz w:val="20"/>
                <w:szCs w:val="20"/>
              </w:rPr>
              <w:t>mokslis</w:t>
            </w:r>
            <w:proofErr w:type="spellEnd"/>
          </w:p>
        </w:tc>
        <w:tc>
          <w:tcPr>
            <w:tcW w:w="425" w:type="dxa"/>
            <w:tcBorders>
              <w:top w:val="single" w:sz="4" w:space="0" w:color="000000"/>
              <w:left w:val="single" w:sz="4" w:space="0" w:color="000000"/>
              <w:bottom w:val="single" w:sz="4" w:space="0" w:color="000000"/>
              <w:right w:val="single" w:sz="4" w:space="0" w:color="000000"/>
            </w:tcBorders>
          </w:tcPr>
          <w:p w14:paraId="4EF8E53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7DC57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D0D74A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841A96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A0D8440"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73977A4A"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53B709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45AB5C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6FD8A16"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7A7373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4FD64C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80F606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0F17DC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B71E2D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179BB5"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3BD5902"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6BA07A51"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7BB51A03" w14:textId="77777777" w:rsidR="00E749F7" w:rsidRDefault="00E749F7">
            <w:pPr>
              <w:shd w:val="clear" w:color="auto" w:fill="FFFFFF"/>
              <w:tabs>
                <w:tab w:val="left" w:pos="851"/>
              </w:tabs>
              <w:rPr>
                <w:sz w:val="20"/>
                <w:szCs w:val="20"/>
              </w:rPr>
            </w:pPr>
            <w:r>
              <w:rPr>
                <w:sz w:val="20"/>
                <w:szCs w:val="20"/>
              </w:rPr>
              <w:t>„</w:t>
            </w:r>
            <w:proofErr w:type="spellStart"/>
            <w:r>
              <w:rPr>
                <w:sz w:val="20"/>
                <w:szCs w:val="20"/>
              </w:rPr>
              <w:t>Pažin-kime</w:t>
            </w:r>
            <w:proofErr w:type="spellEnd"/>
            <w:r>
              <w:rPr>
                <w:sz w:val="20"/>
                <w:szCs w:val="20"/>
              </w:rPr>
              <w:t xml:space="preserve"> gamtos pasaulį“</w:t>
            </w:r>
          </w:p>
        </w:tc>
        <w:tc>
          <w:tcPr>
            <w:tcW w:w="425" w:type="dxa"/>
            <w:tcBorders>
              <w:top w:val="single" w:sz="4" w:space="0" w:color="000000"/>
              <w:left w:val="single" w:sz="4" w:space="0" w:color="000000"/>
              <w:bottom w:val="single" w:sz="4" w:space="0" w:color="000000"/>
              <w:right w:val="single" w:sz="4" w:space="0" w:color="000000"/>
            </w:tcBorders>
          </w:tcPr>
          <w:p w14:paraId="6DB3D6C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742991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0F794E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518D07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54033270"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19B2C33D"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9F8B8BF"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5D4836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4C2D92B"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212280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D96737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D8EE7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041B26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65414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E870FCC"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5E75E35E"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3300F69D"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06816838" w14:textId="77777777" w:rsidR="00E749F7" w:rsidRDefault="00E749F7">
            <w:pPr>
              <w:shd w:val="clear" w:color="auto" w:fill="FFFFFF"/>
              <w:tabs>
                <w:tab w:val="left" w:pos="851"/>
              </w:tabs>
              <w:rPr>
                <w:sz w:val="20"/>
                <w:szCs w:val="20"/>
              </w:rPr>
            </w:pPr>
            <w:r>
              <w:rPr>
                <w:sz w:val="20"/>
                <w:szCs w:val="20"/>
              </w:rPr>
              <w:t>Gamta-mokslinis „Stebėk, pažink, saugok“</w:t>
            </w:r>
          </w:p>
        </w:tc>
        <w:tc>
          <w:tcPr>
            <w:tcW w:w="425" w:type="dxa"/>
            <w:tcBorders>
              <w:top w:val="single" w:sz="4" w:space="0" w:color="000000"/>
              <w:left w:val="single" w:sz="4" w:space="0" w:color="000000"/>
              <w:bottom w:val="single" w:sz="4" w:space="0" w:color="000000"/>
              <w:right w:val="single" w:sz="4" w:space="0" w:color="000000"/>
            </w:tcBorders>
          </w:tcPr>
          <w:p w14:paraId="2D87EA5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234BAD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BF13B7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082871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A854EC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572CF952"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7365A4E0"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D73250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5615157"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17A6CD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0AE661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D8EA4F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45A9AA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2ECB29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8D3416"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D13FDEA"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2B0FF114"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4701C192" w14:textId="77777777" w:rsidR="00E749F7" w:rsidRDefault="00E749F7">
            <w:pPr>
              <w:shd w:val="clear" w:color="auto" w:fill="FFFFFF"/>
              <w:tabs>
                <w:tab w:val="left" w:pos="851"/>
              </w:tabs>
              <w:rPr>
                <w:sz w:val="20"/>
                <w:szCs w:val="20"/>
              </w:rPr>
            </w:pPr>
            <w:proofErr w:type="spellStart"/>
            <w:r>
              <w:rPr>
                <w:sz w:val="20"/>
                <w:szCs w:val="20"/>
              </w:rPr>
              <w:t>Kompiute-rinio</w:t>
            </w:r>
            <w:proofErr w:type="spellEnd"/>
            <w:r>
              <w:rPr>
                <w:sz w:val="20"/>
                <w:szCs w:val="20"/>
              </w:rPr>
              <w:t xml:space="preserve"> raštingumo „CTRL+Z“</w:t>
            </w:r>
          </w:p>
        </w:tc>
        <w:tc>
          <w:tcPr>
            <w:tcW w:w="425" w:type="dxa"/>
            <w:tcBorders>
              <w:top w:val="single" w:sz="4" w:space="0" w:color="000000"/>
              <w:left w:val="single" w:sz="4" w:space="0" w:color="000000"/>
              <w:bottom w:val="single" w:sz="4" w:space="0" w:color="000000"/>
              <w:right w:val="single" w:sz="4" w:space="0" w:color="000000"/>
            </w:tcBorders>
          </w:tcPr>
          <w:p w14:paraId="296BE46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25AED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FB03D4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2B8CD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CC7930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7F5FB1AD"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15304704"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821200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9D6492B"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CC1B91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EE638E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12149A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12BEA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B287DE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B730F70"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8241394"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1DF32A05"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1DA05DB7" w14:textId="77777777" w:rsidR="00E749F7" w:rsidRDefault="00E749F7">
            <w:pPr>
              <w:shd w:val="clear" w:color="auto" w:fill="FFFFFF"/>
              <w:tabs>
                <w:tab w:val="left" w:pos="851"/>
              </w:tabs>
              <w:rPr>
                <w:sz w:val="20"/>
                <w:szCs w:val="20"/>
              </w:rPr>
            </w:pPr>
            <w:proofErr w:type="spellStart"/>
            <w:r>
              <w:rPr>
                <w:sz w:val="20"/>
                <w:szCs w:val="20"/>
              </w:rPr>
              <w:t>Informa-tika</w:t>
            </w:r>
            <w:proofErr w:type="spellEnd"/>
            <w:r>
              <w:rPr>
                <w:sz w:val="20"/>
                <w:szCs w:val="20"/>
              </w:rPr>
              <w:t xml:space="preserve"> „Ką veikia  pelė ?“</w:t>
            </w:r>
          </w:p>
        </w:tc>
        <w:tc>
          <w:tcPr>
            <w:tcW w:w="425" w:type="dxa"/>
            <w:tcBorders>
              <w:top w:val="single" w:sz="4" w:space="0" w:color="000000"/>
              <w:left w:val="single" w:sz="4" w:space="0" w:color="000000"/>
              <w:bottom w:val="single" w:sz="4" w:space="0" w:color="000000"/>
              <w:right w:val="single" w:sz="4" w:space="0" w:color="000000"/>
            </w:tcBorders>
          </w:tcPr>
          <w:p w14:paraId="2C37F9F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A7D535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4F23B6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BDE4E6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A730A7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A65DF9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513F3B3B"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01D03A0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C4FC29D"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AE9DC3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8B269B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F8EB11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02C221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23728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EDF0D9"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5D3D9111"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72AEFCD4"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149FCA6D" w14:textId="77777777" w:rsidR="00E749F7" w:rsidRDefault="002418DB">
            <w:pPr>
              <w:shd w:val="clear" w:color="auto" w:fill="FFFFFF"/>
              <w:tabs>
                <w:tab w:val="left" w:pos="851"/>
              </w:tabs>
              <w:rPr>
                <w:sz w:val="20"/>
                <w:szCs w:val="20"/>
              </w:rPr>
            </w:pPr>
            <w:r>
              <w:rPr>
                <w:sz w:val="20"/>
                <w:szCs w:val="20"/>
              </w:rPr>
              <w:t>„Menų prieskoniai</w:t>
            </w:r>
          </w:p>
        </w:tc>
        <w:tc>
          <w:tcPr>
            <w:tcW w:w="425" w:type="dxa"/>
            <w:tcBorders>
              <w:top w:val="single" w:sz="4" w:space="0" w:color="000000"/>
              <w:left w:val="single" w:sz="4" w:space="0" w:color="000000"/>
              <w:bottom w:val="single" w:sz="4" w:space="0" w:color="000000"/>
              <w:right w:val="single" w:sz="4" w:space="0" w:color="000000"/>
            </w:tcBorders>
          </w:tcPr>
          <w:p w14:paraId="51256B7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397E8E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CFB73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CB5BBF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F9930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B8B582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BC0ADE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9DB33BC" w14:textId="06E17FDB" w:rsidR="00E749F7" w:rsidRDefault="00E749F7" w:rsidP="00634C2A">
            <w:pPr>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095C601C"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7DFB71D"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C809C1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CF00B6D"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F3008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673FA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C0123EA"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2CB775D"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49D979F8"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3E264D3F" w14:textId="77777777" w:rsidR="00E749F7" w:rsidRDefault="00E749F7">
            <w:pPr>
              <w:shd w:val="clear" w:color="auto" w:fill="FFFFFF"/>
              <w:tabs>
                <w:tab w:val="left" w:pos="851"/>
              </w:tabs>
              <w:rPr>
                <w:sz w:val="20"/>
                <w:szCs w:val="20"/>
              </w:rPr>
            </w:pPr>
            <w:proofErr w:type="spellStart"/>
            <w:r>
              <w:rPr>
                <w:sz w:val="20"/>
                <w:szCs w:val="20"/>
              </w:rPr>
              <w:t>Informa-tika</w:t>
            </w:r>
            <w:proofErr w:type="spellEnd"/>
          </w:p>
          <w:p w14:paraId="5E6E4A05" w14:textId="77777777" w:rsidR="00E749F7" w:rsidRDefault="00E749F7">
            <w:pPr>
              <w:shd w:val="clear" w:color="auto" w:fill="FFFFFF"/>
              <w:tabs>
                <w:tab w:val="left" w:pos="851"/>
              </w:tabs>
              <w:rPr>
                <w:sz w:val="20"/>
                <w:szCs w:val="20"/>
              </w:rPr>
            </w:pPr>
            <w:r>
              <w:rPr>
                <w:sz w:val="20"/>
                <w:szCs w:val="20"/>
              </w:rPr>
              <w:t>„Pikselių pasaulis</w:t>
            </w:r>
          </w:p>
        </w:tc>
        <w:tc>
          <w:tcPr>
            <w:tcW w:w="425" w:type="dxa"/>
            <w:tcBorders>
              <w:top w:val="single" w:sz="4" w:space="0" w:color="000000"/>
              <w:left w:val="single" w:sz="4" w:space="0" w:color="000000"/>
              <w:bottom w:val="single" w:sz="4" w:space="0" w:color="000000"/>
              <w:right w:val="single" w:sz="4" w:space="0" w:color="000000"/>
            </w:tcBorders>
          </w:tcPr>
          <w:p w14:paraId="481A7D6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B48CAB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962F4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A01A8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727346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612B241"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64D491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DFA039E"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2B69C5CD"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3D617A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75519E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CFCFB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D618C8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259157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E98A0AA"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05862F7"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0D1C4673"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3728E993" w14:textId="77777777" w:rsidR="00E749F7" w:rsidRDefault="00E749F7">
            <w:pPr>
              <w:shd w:val="clear" w:color="auto" w:fill="FFFFFF"/>
              <w:tabs>
                <w:tab w:val="left" w:pos="851"/>
              </w:tabs>
              <w:rPr>
                <w:sz w:val="20"/>
                <w:szCs w:val="20"/>
              </w:rPr>
            </w:pPr>
            <w:proofErr w:type="spellStart"/>
            <w:r>
              <w:rPr>
                <w:sz w:val="20"/>
                <w:szCs w:val="20"/>
              </w:rPr>
              <w:t>Informa-tika</w:t>
            </w:r>
            <w:proofErr w:type="spellEnd"/>
            <w:r>
              <w:rPr>
                <w:sz w:val="20"/>
                <w:szCs w:val="20"/>
              </w:rPr>
              <w:t xml:space="preserve"> „Ieškok, kurk, atrask“</w:t>
            </w:r>
          </w:p>
        </w:tc>
        <w:tc>
          <w:tcPr>
            <w:tcW w:w="425" w:type="dxa"/>
            <w:tcBorders>
              <w:top w:val="single" w:sz="4" w:space="0" w:color="000000"/>
              <w:left w:val="single" w:sz="4" w:space="0" w:color="000000"/>
              <w:bottom w:val="single" w:sz="4" w:space="0" w:color="000000"/>
              <w:right w:val="single" w:sz="4" w:space="0" w:color="000000"/>
            </w:tcBorders>
          </w:tcPr>
          <w:p w14:paraId="3795750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B6A7F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95596B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3833C4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AB3A5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FE911C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B5D310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12FAD7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D1F9896"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14:paraId="102D75D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B0F115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C19656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554646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19DB06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984E3C3"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A229E36"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661CD77B"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10C77289" w14:textId="77777777" w:rsidR="00E749F7" w:rsidRDefault="00E749F7">
            <w:pPr>
              <w:shd w:val="clear" w:color="auto" w:fill="FFFFFF"/>
              <w:tabs>
                <w:tab w:val="left" w:pos="851"/>
              </w:tabs>
              <w:rPr>
                <w:sz w:val="20"/>
                <w:szCs w:val="20"/>
              </w:rPr>
            </w:pPr>
            <w:proofErr w:type="spellStart"/>
            <w:r>
              <w:rPr>
                <w:sz w:val="20"/>
                <w:szCs w:val="20"/>
              </w:rPr>
              <w:t>Matema-tika</w:t>
            </w:r>
            <w:proofErr w:type="spellEnd"/>
            <w:r>
              <w:rPr>
                <w:sz w:val="20"/>
                <w:szCs w:val="20"/>
              </w:rPr>
              <w:t xml:space="preserve"> gabiems „Gudragalvis“</w:t>
            </w:r>
          </w:p>
        </w:tc>
        <w:tc>
          <w:tcPr>
            <w:tcW w:w="425" w:type="dxa"/>
            <w:tcBorders>
              <w:top w:val="single" w:sz="4" w:space="0" w:color="000000"/>
              <w:left w:val="single" w:sz="4" w:space="0" w:color="000000"/>
              <w:bottom w:val="single" w:sz="4" w:space="0" w:color="000000"/>
              <w:right w:val="single" w:sz="4" w:space="0" w:color="000000"/>
            </w:tcBorders>
          </w:tcPr>
          <w:p w14:paraId="4E81B38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D23AD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C28CF7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4AB848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093FB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4DCFF55"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3C22C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0F981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C4A9C2B" w14:textId="77777777" w:rsidR="00E749F7" w:rsidRDefault="00E749F7" w:rsidP="00634C2A">
            <w:pPr>
              <w:shd w:val="clear" w:color="auto" w:fill="FFFFFF"/>
              <w:tabs>
                <w:tab w:val="left" w:pos="851"/>
              </w:tabs>
              <w:jc w:val="center"/>
              <w:rPr>
                <w:sz w:val="20"/>
                <w:szCs w:val="20"/>
              </w:rPr>
            </w:pPr>
            <w:r>
              <w:rPr>
                <w:sz w:val="20"/>
                <w:szCs w:val="20"/>
              </w:rPr>
              <w:t>1</w:t>
            </w:r>
          </w:p>
        </w:tc>
        <w:tc>
          <w:tcPr>
            <w:tcW w:w="426" w:type="dxa"/>
            <w:tcBorders>
              <w:top w:val="single" w:sz="4" w:space="0" w:color="000000"/>
              <w:left w:val="single" w:sz="4" w:space="0" w:color="000000"/>
              <w:bottom w:val="single" w:sz="4" w:space="0" w:color="000000"/>
              <w:right w:val="single" w:sz="4" w:space="0" w:color="000000"/>
            </w:tcBorders>
          </w:tcPr>
          <w:p w14:paraId="55561A7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3419F4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788E13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934636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9D551C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7AE714B"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A3D20B8"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5864342C"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7B838310" w14:textId="77777777" w:rsidR="00E749F7" w:rsidRDefault="00E749F7">
            <w:pPr>
              <w:shd w:val="clear" w:color="auto" w:fill="FFFFFF"/>
              <w:tabs>
                <w:tab w:val="left" w:pos="851"/>
              </w:tabs>
              <w:rPr>
                <w:sz w:val="20"/>
                <w:szCs w:val="20"/>
              </w:rPr>
            </w:pPr>
            <w:r>
              <w:rPr>
                <w:sz w:val="20"/>
                <w:szCs w:val="20"/>
              </w:rPr>
              <w:t>„</w:t>
            </w:r>
            <w:proofErr w:type="spellStart"/>
            <w:r>
              <w:rPr>
                <w:sz w:val="20"/>
                <w:szCs w:val="20"/>
              </w:rPr>
              <w:t>Skaitme-ninės</w:t>
            </w:r>
            <w:proofErr w:type="spellEnd"/>
            <w:r>
              <w:rPr>
                <w:sz w:val="20"/>
                <w:szCs w:val="20"/>
              </w:rPr>
              <w:t xml:space="preserve"> spalvos“</w:t>
            </w:r>
          </w:p>
        </w:tc>
        <w:tc>
          <w:tcPr>
            <w:tcW w:w="425" w:type="dxa"/>
            <w:tcBorders>
              <w:top w:val="single" w:sz="4" w:space="0" w:color="000000"/>
              <w:left w:val="single" w:sz="4" w:space="0" w:color="000000"/>
              <w:bottom w:val="single" w:sz="4" w:space="0" w:color="000000"/>
              <w:right w:val="single" w:sz="4" w:space="0" w:color="000000"/>
            </w:tcBorders>
          </w:tcPr>
          <w:p w14:paraId="7F4806E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93DC32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173A28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2EF13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FE841C3"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C2FC901"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03F0C2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DC2C18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877E8A" w14:textId="77777777" w:rsidR="00E749F7" w:rsidRDefault="00E749F7" w:rsidP="00634C2A">
            <w:pPr>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hideMark/>
          </w:tcPr>
          <w:p w14:paraId="000E26D8"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39F4E6A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4214F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92BB93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D6DA9F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1DFC37"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0618626"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7E34ED6A" w14:textId="77777777" w:rsidTr="00634C2A">
        <w:trPr>
          <w:trHeight w:val="144"/>
        </w:trPr>
        <w:tc>
          <w:tcPr>
            <w:tcW w:w="1135" w:type="dxa"/>
            <w:tcBorders>
              <w:top w:val="single" w:sz="4" w:space="0" w:color="000000"/>
              <w:left w:val="single" w:sz="4" w:space="0" w:color="000000"/>
              <w:bottom w:val="single" w:sz="4" w:space="0" w:color="000000"/>
              <w:right w:val="single" w:sz="4" w:space="0" w:color="000000"/>
            </w:tcBorders>
            <w:hideMark/>
          </w:tcPr>
          <w:p w14:paraId="17326A0F" w14:textId="77777777" w:rsidR="00E749F7" w:rsidRDefault="00E749F7">
            <w:pPr>
              <w:shd w:val="clear" w:color="auto" w:fill="FFFFFF"/>
              <w:tabs>
                <w:tab w:val="left" w:pos="851"/>
              </w:tabs>
              <w:rPr>
                <w:sz w:val="20"/>
                <w:szCs w:val="20"/>
              </w:rPr>
            </w:pPr>
            <w:r>
              <w:rPr>
                <w:sz w:val="20"/>
                <w:szCs w:val="20"/>
              </w:rPr>
              <w:t xml:space="preserve">„Spalvotas </w:t>
            </w:r>
            <w:proofErr w:type="spellStart"/>
            <w:r>
              <w:rPr>
                <w:sz w:val="20"/>
                <w:szCs w:val="20"/>
              </w:rPr>
              <w:t>kompiute-rinis</w:t>
            </w:r>
            <w:proofErr w:type="spellEnd"/>
            <w:r>
              <w:rPr>
                <w:sz w:val="20"/>
                <w:szCs w:val="20"/>
              </w:rPr>
              <w:t xml:space="preserve"> pasaulis“</w:t>
            </w:r>
          </w:p>
        </w:tc>
        <w:tc>
          <w:tcPr>
            <w:tcW w:w="425" w:type="dxa"/>
            <w:tcBorders>
              <w:top w:val="single" w:sz="4" w:space="0" w:color="000000"/>
              <w:left w:val="single" w:sz="4" w:space="0" w:color="000000"/>
              <w:bottom w:val="single" w:sz="4" w:space="0" w:color="000000"/>
              <w:right w:val="single" w:sz="4" w:space="0" w:color="000000"/>
            </w:tcBorders>
          </w:tcPr>
          <w:p w14:paraId="041B6E6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67650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89B577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A776A9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240EE16"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FFA838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895B5F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272238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CA2D10"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A2FA70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2127F783"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154F1E01"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73ED5C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9CA6E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4BB19A5"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48D3BE36"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3CC8C608" w14:textId="77777777" w:rsidTr="00634C2A">
        <w:trPr>
          <w:trHeight w:val="554"/>
        </w:trPr>
        <w:tc>
          <w:tcPr>
            <w:tcW w:w="1135" w:type="dxa"/>
            <w:tcBorders>
              <w:top w:val="single" w:sz="4" w:space="0" w:color="000000"/>
              <w:left w:val="single" w:sz="4" w:space="0" w:color="000000"/>
              <w:bottom w:val="single" w:sz="4" w:space="0" w:color="000000"/>
              <w:right w:val="single" w:sz="4" w:space="0" w:color="000000"/>
            </w:tcBorders>
            <w:hideMark/>
          </w:tcPr>
          <w:p w14:paraId="4F84E681" w14:textId="77777777" w:rsidR="00E749F7" w:rsidRDefault="00E749F7">
            <w:pPr>
              <w:shd w:val="clear" w:color="auto" w:fill="FFFFFF"/>
              <w:tabs>
                <w:tab w:val="left" w:pos="851"/>
              </w:tabs>
              <w:rPr>
                <w:sz w:val="20"/>
                <w:szCs w:val="20"/>
              </w:rPr>
            </w:pPr>
            <w:r>
              <w:rPr>
                <w:sz w:val="20"/>
                <w:szCs w:val="20"/>
              </w:rPr>
              <w:t>„</w:t>
            </w:r>
            <w:proofErr w:type="spellStart"/>
            <w:r>
              <w:rPr>
                <w:sz w:val="20"/>
                <w:szCs w:val="20"/>
              </w:rPr>
              <w:t>Matema-tikos</w:t>
            </w:r>
            <w:proofErr w:type="spellEnd"/>
            <w:r>
              <w:rPr>
                <w:sz w:val="20"/>
                <w:szCs w:val="20"/>
              </w:rPr>
              <w:t xml:space="preserve"> pasaulyje“</w:t>
            </w:r>
          </w:p>
        </w:tc>
        <w:tc>
          <w:tcPr>
            <w:tcW w:w="425" w:type="dxa"/>
            <w:tcBorders>
              <w:top w:val="single" w:sz="4" w:space="0" w:color="000000"/>
              <w:left w:val="single" w:sz="4" w:space="0" w:color="000000"/>
              <w:bottom w:val="single" w:sz="4" w:space="0" w:color="000000"/>
              <w:right w:val="single" w:sz="4" w:space="0" w:color="000000"/>
            </w:tcBorders>
          </w:tcPr>
          <w:p w14:paraId="388BCB6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6067DB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211ACC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B1DF2D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6FAADF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9F1114F"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31D41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A2991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D84200"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6D68E5BF"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6C42B204"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55B4375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BCEAFC"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38FBD9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C68D6AB"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6D003A48"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71B4F610" w14:textId="77777777" w:rsidTr="00634C2A">
        <w:trPr>
          <w:trHeight w:val="1371"/>
        </w:trPr>
        <w:tc>
          <w:tcPr>
            <w:tcW w:w="1135" w:type="dxa"/>
            <w:tcBorders>
              <w:top w:val="single" w:sz="4" w:space="0" w:color="000000"/>
              <w:left w:val="single" w:sz="4" w:space="0" w:color="000000"/>
              <w:bottom w:val="single" w:sz="4" w:space="0" w:color="000000"/>
              <w:right w:val="single" w:sz="4" w:space="0" w:color="000000"/>
            </w:tcBorders>
            <w:hideMark/>
          </w:tcPr>
          <w:p w14:paraId="7D61EDB4" w14:textId="77777777" w:rsidR="00E749F7" w:rsidRDefault="00E749F7">
            <w:pPr>
              <w:shd w:val="clear" w:color="auto" w:fill="FFFFFF"/>
              <w:tabs>
                <w:tab w:val="left" w:pos="851"/>
              </w:tabs>
              <w:rPr>
                <w:sz w:val="20"/>
                <w:szCs w:val="20"/>
              </w:rPr>
            </w:pPr>
            <w:r>
              <w:rPr>
                <w:sz w:val="20"/>
                <w:szCs w:val="20"/>
              </w:rPr>
              <w:t xml:space="preserve">„Slaptas </w:t>
            </w:r>
            <w:proofErr w:type="spellStart"/>
            <w:r>
              <w:rPr>
                <w:sz w:val="20"/>
                <w:szCs w:val="20"/>
              </w:rPr>
              <w:t>kompiute-rių</w:t>
            </w:r>
            <w:proofErr w:type="spellEnd"/>
            <w:r>
              <w:rPr>
                <w:sz w:val="20"/>
                <w:szCs w:val="20"/>
              </w:rPr>
              <w:t xml:space="preserve"> pasaulis: tyrinėjame kartu“</w:t>
            </w:r>
          </w:p>
        </w:tc>
        <w:tc>
          <w:tcPr>
            <w:tcW w:w="425" w:type="dxa"/>
            <w:tcBorders>
              <w:top w:val="single" w:sz="4" w:space="0" w:color="000000"/>
              <w:left w:val="single" w:sz="4" w:space="0" w:color="000000"/>
              <w:bottom w:val="single" w:sz="4" w:space="0" w:color="000000"/>
              <w:right w:val="single" w:sz="4" w:space="0" w:color="000000"/>
            </w:tcBorders>
          </w:tcPr>
          <w:p w14:paraId="30E9199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98676D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8AD60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427B9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8BA1DA"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3CCEDCE"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7CBC7D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BF1C7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1B3B708"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0681716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EE8E29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3749E16C"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2859BDE8"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D746A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BF02B5"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0D7CBE0"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54BD644A" w14:textId="77777777" w:rsidTr="00634C2A">
        <w:trPr>
          <w:trHeight w:val="696"/>
        </w:trPr>
        <w:tc>
          <w:tcPr>
            <w:tcW w:w="1135" w:type="dxa"/>
            <w:tcBorders>
              <w:top w:val="single" w:sz="4" w:space="0" w:color="000000"/>
              <w:left w:val="single" w:sz="4" w:space="0" w:color="000000"/>
              <w:bottom w:val="single" w:sz="4" w:space="0" w:color="000000"/>
              <w:right w:val="single" w:sz="4" w:space="0" w:color="000000"/>
            </w:tcBorders>
            <w:hideMark/>
          </w:tcPr>
          <w:p w14:paraId="4650ABAA" w14:textId="77777777" w:rsidR="00E749F7" w:rsidRDefault="00E749F7">
            <w:pPr>
              <w:shd w:val="clear" w:color="auto" w:fill="FFFFFF"/>
              <w:tabs>
                <w:tab w:val="left" w:pos="851"/>
              </w:tabs>
              <w:rPr>
                <w:sz w:val="20"/>
                <w:szCs w:val="20"/>
              </w:rPr>
            </w:pPr>
            <w:r>
              <w:rPr>
                <w:sz w:val="20"/>
                <w:szCs w:val="20"/>
              </w:rPr>
              <w:t>„Kompiuteris – mano draugas“</w:t>
            </w:r>
          </w:p>
        </w:tc>
        <w:tc>
          <w:tcPr>
            <w:tcW w:w="425" w:type="dxa"/>
            <w:tcBorders>
              <w:top w:val="single" w:sz="4" w:space="0" w:color="000000"/>
              <w:left w:val="single" w:sz="4" w:space="0" w:color="000000"/>
              <w:bottom w:val="single" w:sz="4" w:space="0" w:color="000000"/>
              <w:right w:val="single" w:sz="4" w:space="0" w:color="000000"/>
            </w:tcBorders>
          </w:tcPr>
          <w:p w14:paraId="1FD674B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147A5A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4AA10F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B58C64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BB067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CF2F64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FDF5B8A"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C76AE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B5D6C2D"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3A0BB3A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DF87F3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1361203"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425DE89D"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27B19BB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AE81C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38B6B7FE"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44AADEE8" w14:textId="77777777" w:rsidTr="00634C2A">
        <w:trPr>
          <w:trHeight w:val="277"/>
        </w:trPr>
        <w:tc>
          <w:tcPr>
            <w:tcW w:w="1135" w:type="dxa"/>
            <w:tcBorders>
              <w:top w:val="single" w:sz="4" w:space="0" w:color="000000"/>
              <w:left w:val="single" w:sz="4" w:space="0" w:color="000000"/>
              <w:bottom w:val="single" w:sz="4" w:space="0" w:color="000000"/>
              <w:right w:val="single" w:sz="4" w:space="0" w:color="000000"/>
            </w:tcBorders>
            <w:hideMark/>
          </w:tcPr>
          <w:p w14:paraId="00BD3CA2" w14:textId="77777777" w:rsidR="00E749F7" w:rsidRDefault="00E749F7">
            <w:pPr>
              <w:shd w:val="clear" w:color="auto" w:fill="FFFFFF"/>
              <w:tabs>
                <w:tab w:val="left" w:pos="851"/>
              </w:tabs>
              <w:rPr>
                <w:sz w:val="20"/>
                <w:szCs w:val="20"/>
              </w:rPr>
            </w:pPr>
            <w:r>
              <w:rPr>
                <w:sz w:val="20"/>
                <w:szCs w:val="20"/>
              </w:rPr>
              <w:t>STEAM</w:t>
            </w:r>
          </w:p>
        </w:tc>
        <w:tc>
          <w:tcPr>
            <w:tcW w:w="425" w:type="dxa"/>
            <w:tcBorders>
              <w:top w:val="single" w:sz="4" w:space="0" w:color="000000"/>
              <w:left w:val="single" w:sz="4" w:space="0" w:color="000000"/>
              <w:bottom w:val="single" w:sz="4" w:space="0" w:color="000000"/>
              <w:right w:val="single" w:sz="4" w:space="0" w:color="000000"/>
            </w:tcBorders>
          </w:tcPr>
          <w:p w14:paraId="76CBCCD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37E6AF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3D950E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0288D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348536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8B58D0F"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7F15A15" w14:textId="77777777" w:rsidR="00E749F7" w:rsidRDefault="00E749F7" w:rsidP="00634C2A">
            <w:pPr>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119A51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FDFCF9A"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82C3C35"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40EA16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053F38C"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4FB2FBA1"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206C2B0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0BC6A36"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07438751"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450DA615" w14:textId="77777777" w:rsidTr="00634C2A">
        <w:trPr>
          <w:trHeight w:val="1094"/>
        </w:trPr>
        <w:tc>
          <w:tcPr>
            <w:tcW w:w="1135" w:type="dxa"/>
            <w:tcBorders>
              <w:top w:val="single" w:sz="4" w:space="0" w:color="000000"/>
              <w:left w:val="single" w:sz="4" w:space="0" w:color="000000"/>
              <w:bottom w:val="single" w:sz="4" w:space="0" w:color="000000"/>
              <w:right w:val="single" w:sz="4" w:space="0" w:color="000000"/>
            </w:tcBorders>
            <w:hideMark/>
          </w:tcPr>
          <w:p w14:paraId="6A3631C3" w14:textId="77777777" w:rsidR="00E749F7" w:rsidRDefault="00E749F7">
            <w:pPr>
              <w:shd w:val="clear" w:color="auto" w:fill="FFFFFF"/>
              <w:tabs>
                <w:tab w:val="left" w:pos="851"/>
              </w:tabs>
              <w:rPr>
                <w:sz w:val="20"/>
                <w:szCs w:val="20"/>
              </w:rPr>
            </w:pPr>
            <w:r>
              <w:rPr>
                <w:sz w:val="20"/>
                <w:szCs w:val="20"/>
              </w:rPr>
              <w:t>Kūrybinės dirbtuvėlės „Siūlai, siūlai susivykit“</w:t>
            </w:r>
          </w:p>
        </w:tc>
        <w:tc>
          <w:tcPr>
            <w:tcW w:w="425" w:type="dxa"/>
            <w:tcBorders>
              <w:top w:val="single" w:sz="4" w:space="0" w:color="000000"/>
              <w:left w:val="single" w:sz="4" w:space="0" w:color="000000"/>
              <w:bottom w:val="single" w:sz="4" w:space="0" w:color="000000"/>
              <w:right w:val="single" w:sz="4" w:space="0" w:color="000000"/>
            </w:tcBorders>
          </w:tcPr>
          <w:p w14:paraId="3C1FEA9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F78950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F9068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F7C479A"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DD3C1A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B7F96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FE8D6C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284D78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D4D2F48"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51BC3CE"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533B03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AFB3977"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2D8792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05AB93E0"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nil"/>
              <w:right w:val="single" w:sz="4" w:space="0" w:color="000000"/>
            </w:tcBorders>
          </w:tcPr>
          <w:p w14:paraId="2254A449"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nil"/>
              <w:right w:val="single" w:sz="4" w:space="0" w:color="000000"/>
            </w:tcBorders>
            <w:hideMark/>
          </w:tcPr>
          <w:p w14:paraId="242F48EE"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2BAA7D90" w14:textId="77777777" w:rsidTr="00634C2A">
        <w:trPr>
          <w:trHeight w:val="952"/>
        </w:trPr>
        <w:tc>
          <w:tcPr>
            <w:tcW w:w="1135" w:type="dxa"/>
            <w:tcBorders>
              <w:top w:val="single" w:sz="4" w:space="0" w:color="000000"/>
              <w:left w:val="single" w:sz="4" w:space="0" w:color="000000"/>
              <w:bottom w:val="single" w:sz="4" w:space="0" w:color="000000"/>
              <w:right w:val="single" w:sz="4" w:space="0" w:color="000000"/>
            </w:tcBorders>
            <w:hideMark/>
          </w:tcPr>
          <w:p w14:paraId="37A94261" w14:textId="77777777" w:rsidR="00E749F7" w:rsidRDefault="00E749F7">
            <w:pPr>
              <w:shd w:val="clear" w:color="auto" w:fill="FFFFFF"/>
              <w:tabs>
                <w:tab w:val="left" w:pos="851"/>
              </w:tabs>
              <w:rPr>
                <w:sz w:val="20"/>
                <w:szCs w:val="20"/>
              </w:rPr>
            </w:pPr>
            <w:r>
              <w:rPr>
                <w:sz w:val="20"/>
                <w:szCs w:val="20"/>
              </w:rPr>
              <w:t>Kūrybinės dirbtuvėlės „Spalvų kodas“</w:t>
            </w:r>
          </w:p>
        </w:tc>
        <w:tc>
          <w:tcPr>
            <w:tcW w:w="425" w:type="dxa"/>
            <w:tcBorders>
              <w:top w:val="single" w:sz="4" w:space="0" w:color="000000"/>
              <w:left w:val="single" w:sz="4" w:space="0" w:color="000000"/>
              <w:bottom w:val="single" w:sz="4" w:space="0" w:color="000000"/>
              <w:right w:val="single" w:sz="4" w:space="0" w:color="000000"/>
            </w:tcBorders>
          </w:tcPr>
          <w:p w14:paraId="7364596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C6C04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2CB210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BE330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B768B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338BC3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298BF4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8EEDCF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E9F9EDB"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4C9E4180"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E43B4C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67AF1A3"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94CEA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C8F81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nil"/>
              <w:right w:val="single" w:sz="4" w:space="0" w:color="000000"/>
            </w:tcBorders>
            <w:hideMark/>
          </w:tcPr>
          <w:p w14:paraId="30E199BD"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nil"/>
              <w:right w:val="single" w:sz="4" w:space="0" w:color="000000"/>
            </w:tcBorders>
            <w:hideMark/>
          </w:tcPr>
          <w:p w14:paraId="59D3C146"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653CDC4F" w14:textId="77777777" w:rsidTr="00634C2A">
        <w:trPr>
          <w:trHeight w:val="554"/>
        </w:trPr>
        <w:tc>
          <w:tcPr>
            <w:tcW w:w="1135" w:type="dxa"/>
            <w:tcBorders>
              <w:top w:val="single" w:sz="4" w:space="0" w:color="000000"/>
              <w:left w:val="single" w:sz="4" w:space="0" w:color="000000"/>
              <w:bottom w:val="single" w:sz="4" w:space="0" w:color="000000"/>
              <w:right w:val="single" w:sz="4" w:space="0" w:color="000000"/>
            </w:tcBorders>
            <w:hideMark/>
          </w:tcPr>
          <w:p w14:paraId="469FBCB4" w14:textId="77777777" w:rsidR="00E749F7" w:rsidRDefault="00E749F7">
            <w:pPr>
              <w:shd w:val="clear" w:color="auto" w:fill="FFFFFF"/>
              <w:tabs>
                <w:tab w:val="left" w:pos="851"/>
              </w:tabs>
              <w:rPr>
                <w:sz w:val="20"/>
                <w:szCs w:val="20"/>
              </w:rPr>
            </w:pPr>
            <w:r>
              <w:rPr>
                <w:sz w:val="20"/>
                <w:szCs w:val="20"/>
              </w:rPr>
              <w:t>Anglų kalbos ABC</w:t>
            </w:r>
          </w:p>
        </w:tc>
        <w:tc>
          <w:tcPr>
            <w:tcW w:w="425" w:type="dxa"/>
            <w:tcBorders>
              <w:top w:val="single" w:sz="4" w:space="0" w:color="000000"/>
              <w:left w:val="single" w:sz="4" w:space="0" w:color="000000"/>
              <w:bottom w:val="single" w:sz="4" w:space="0" w:color="000000"/>
              <w:right w:val="single" w:sz="4" w:space="0" w:color="000000"/>
            </w:tcBorders>
          </w:tcPr>
          <w:p w14:paraId="7917127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2D421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44D4FC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14FAAD4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6FD6862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13E4C489"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A546AC0"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3901D5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AC196E6"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FC6D3A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9B2FFF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31387F1"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F530C2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2005373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nil"/>
              <w:right w:val="single" w:sz="4" w:space="0" w:color="000000"/>
            </w:tcBorders>
          </w:tcPr>
          <w:p w14:paraId="0323072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nil"/>
              <w:right w:val="single" w:sz="4" w:space="0" w:color="000000"/>
            </w:tcBorders>
            <w:hideMark/>
          </w:tcPr>
          <w:p w14:paraId="71D721E9"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10861F48" w14:textId="77777777" w:rsidTr="00634C2A">
        <w:trPr>
          <w:trHeight w:val="554"/>
        </w:trPr>
        <w:tc>
          <w:tcPr>
            <w:tcW w:w="1135" w:type="dxa"/>
            <w:tcBorders>
              <w:top w:val="single" w:sz="4" w:space="0" w:color="000000"/>
              <w:left w:val="single" w:sz="4" w:space="0" w:color="000000"/>
              <w:bottom w:val="single" w:sz="4" w:space="0" w:color="000000"/>
              <w:right w:val="single" w:sz="4" w:space="0" w:color="000000"/>
            </w:tcBorders>
            <w:hideMark/>
          </w:tcPr>
          <w:p w14:paraId="6ADCAC6C" w14:textId="77777777" w:rsidR="00E749F7" w:rsidRDefault="00E749F7">
            <w:pPr>
              <w:shd w:val="clear" w:color="auto" w:fill="FFFFFF"/>
              <w:tabs>
                <w:tab w:val="left" w:pos="851"/>
              </w:tabs>
              <w:rPr>
                <w:sz w:val="20"/>
                <w:szCs w:val="20"/>
              </w:rPr>
            </w:pPr>
            <w:r>
              <w:rPr>
                <w:sz w:val="20"/>
                <w:szCs w:val="20"/>
              </w:rPr>
              <w:t>„Linksma-sis pieštukas“</w:t>
            </w:r>
          </w:p>
        </w:tc>
        <w:tc>
          <w:tcPr>
            <w:tcW w:w="425" w:type="dxa"/>
            <w:tcBorders>
              <w:top w:val="single" w:sz="4" w:space="0" w:color="000000"/>
              <w:left w:val="single" w:sz="4" w:space="0" w:color="000000"/>
              <w:bottom w:val="single" w:sz="4" w:space="0" w:color="000000"/>
              <w:right w:val="single" w:sz="4" w:space="0" w:color="000000"/>
            </w:tcBorders>
          </w:tcPr>
          <w:p w14:paraId="2ECF906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BE3083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FBE4505"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416ACF8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9A8012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D40F4DB"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FFE5E89" w14:textId="77777777" w:rsidR="00E749F7" w:rsidRDefault="00E749F7" w:rsidP="00634C2A">
            <w:pPr>
              <w:ind w:right="27"/>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C7D73A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3CB9FBF"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hideMark/>
          </w:tcPr>
          <w:p w14:paraId="05BC2B72"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1EDB6BB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2C000E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AEF8B4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2C05D65"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8CBC3BC"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7C20C72E" w14:textId="77777777" w:rsidR="00E749F7" w:rsidRDefault="00E749F7" w:rsidP="00634C2A">
            <w:pPr>
              <w:shd w:val="clear" w:color="auto" w:fill="FFFFFF"/>
              <w:tabs>
                <w:tab w:val="left" w:pos="851"/>
              </w:tabs>
              <w:jc w:val="center"/>
              <w:rPr>
                <w:sz w:val="20"/>
                <w:szCs w:val="20"/>
              </w:rPr>
            </w:pPr>
            <w:r>
              <w:rPr>
                <w:sz w:val="20"/>
                <w:szCs w:val="20"/>
              </w:rPr>
              <w:t>2</w:t>
            </w:r>
          </w:p>
        </w:tc>
      </w:tr>
      <w:tr w:rsidR="007E2EAF" w14:paraId="4312E8DF" w14:textId="77777777" w:rsidTr="00634C2A">
        <w:trPr>
          <w:trHeight w:val="540"/>
        </w:trPr>
        <w:tc>
          <w:tcPr>
            <w:tcW w:w="1135" w:type="dxa"/>
            <w:tcBorders>
              <w:top w:val="single" w:sz="4" w:space="0" w:color="000000"/>
              <w:left w:val="single" w:sz="4" w:space="0" w:color="000000"/>
              <w:bottom w:val="single" w:sz="4" w:space="0" w:color="000000"/>
              <w:right w:val="single" w:sz="4" w:space="0" w:color="000000"/>
            </w:tcBorders>
            <w:hideMark/>
          </w:tcPr>
          <w:p w14:paraId="046AD278" w14:textId="77777777" w:rsidR="00E749F7" w:rsidRDefault="00E749F7">
            <w:pPr>
              <w:shd w:val="clear" w:color="auto" w:fill="FFFFFF"/>
              <w:tabs>
                <w:tab w:val="left" w:pos="851"/>
              </w:tabs>
              <w:rPr>
                <w:sz w:val="20"/>
                <w:szCs w:val="20"/>
              </w:rPr>
            </w:pPr>
            <w:r>
              <w:rPr>
                <w:sz w:val="20"/>
                <w:szCs w:val="20"/>
              </w:rPr>
              <w:t>Muzika-vimo studija</w:t>
            </w:r>
          </w:p>
        </w:tc>
        <w:tc>
          <w:tcPr>
            <w:tcW w:w="425" w:type="dxa"/>
            <w:tcBorders>
              <w:top w:val="single" w:sz="4" w:space="0" w:color="000000"/>
              <w:left w:val="single" w:sz="4" w:space="0" w:color="000000"/>
              <w:bottom w:val="single" w:sz="4" w:space="0" w:color="000000"/>
              <w:right w:val="single" w:sz="4" w:space="0" w:color="000000"/>
            </w:tcBorders>
          </w:tcPr>
          <w:p w14:paraId="1118F9B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631D80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13A1F0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DC4FAC6"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8D576B7"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381CD3"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33B6BC65" w14:textId="77777777" w:rsidR="00E749F7" w:rsidRDefault="00E749F7" w:rsidP="00634C2A">
            <w:pPr>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04663E5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1726CAA"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7DBFA685"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C644AA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E91D38B"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B6D6FA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06088AB"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7267FAD5" w14:textId="77777777" w:rsidR="00E749F7" w:rsidRDefault="00E749F7" w:rsidP="00634C2A">
            <w:pPr>
              <w:shd w:val="clear" w:color="auto" w:fill="FFFFFF"/>
              <w:tabs>
                <w:tab w:val="left" w:pos="851"/>
              </w:tabs>
              <w:jc w:val="center"/>
              <w:rPr>
                <w:sz w:val="20"/>
                <w:szCs w:val="20"/>
              </w:rPr>
            </w:pPr>
            <w:r>
              <w:rPr>
                <w:sz w:val="20"/>
                <w:szCs w:val="20"/>
              </w:rPr>
              <w:t>1</w:t>
            </w:r>
          </w:p>
        </w:tc>
        <w:tc>
          <w:tcPr>
            <w:tcW w:w="851" w:type="dxa"/>
            <w:tcBorders>
              <w:top w:val="single" w:sz="4" w:space="0" w:color="000000"/>
              <w:left w:val="single" w:sz="4" w:space="0" w:color="000000"/>
              <w:bottom w:val="single" w:sz="4" w:space="0" w:color="000000"/>
              <w:right w:val="single" w:sz="4" w:space="0" w:color="000000"/>
            </w:tcBorders>
            <w:hideMark/>
          </w:tcPr>
          <w:p w14:paraId="1A0EC11B" w14:textId="77777777" w:rsidR="00E749F7" w:rsidRDefault="00E749F7" w:rsidP="00634C2A">
            <w:pPr>
              <w:shd w:val="clear" w:color="auto" w:fill="FFFFFF"/>
              <w:tabs>
                <w:tab w:val="left" w:pos="851"/>
              </w:tabs>
              <w:jc w:val="center"/>
              <w:rPr>
                <w:sz w:val="20"/>
                <w:szCs w:val="20"/>
              </w:rPr>
            </w:pPr>
            <w:r>
              <w:rPr>
                <w:sz w:val="20"/>
                <w:szCs w:val="20"/>
              </w:rPr>
              <w:t>2</w:t>
            </w:r>
          </w:p>
        </w:tc>
      </w:tr>
      <w:tr w:rsidR="007E2EAF" w14:paraId="0B3DB89F" w14:textId="77777777" w:rsidTr="00634C2A">
        <w:trPr>
          <w:trHeight w:val="1108"/>
        </w:trPr>
        <w:tc>
          <w:tcPr>
            <w:tcW w:w="1135" w:type="dxa"/>
            <w:tcBorders>
              <w:top w:val="single" w:sz="4" w:space="0" w:color="000000"/>
              <w:left w:val="single" w:sz="4" w:space="0" w:color="000000"/>
              <w:bottom w:val="single" w:sz="4" w:space="0" w:color="000000"/>
              <w:right w:val="single" w:sz="4" w:space="0" w:color="000000"/>
            </w:tcBorders>
            <w:hideMark/>
          </w:tcPr>
          <w:p w14:paraId="477C9877" w14:textId="77777777" w:rsidR="00E749F7" w:rsidRDefault="00E749F7">
            <w:pPr>
              <w:shd w:val="clear" w:color="auto" w:fill="FFFFFF"/>
              <w:tabs>
                <w:tab w:val="left" w:pos="851"/>
              </w:tabs>
              <w:rPr>
                <w:sz w:val="20"/>
                <w:szCs w:val="20"/>
              </w:rPr>
            </w:pPr>
            <w:r>
              <w:rPr>
                <w:sz w:val="20"/>
                <w:szCs w:val="20"/>
              </w:rPr>
              <w:t xml:space="preserve">Lavinamo-ji </w:t>
            </w:r>
            <w:proofErr w:type="spellStart"/>
            <w:r>
              <w:rPr>
                <w:sz w:val="20"/>
                <w:szCs w:val="20"/>
              </w:rPr>
              <w:t>gimnasti-ka</w:t>
            </w:r>
            <w:proofErr w:type="spellEnd"/>
            <w:r>
              <w:rPr>
                <w:sz w:val="20"/>
                <w:szCs w:val="20"/>
              </w:rPr>
              <w:t xml:space="preserve"> ir </w:t>
            </w:r>
            <w:proofErr w:type="spellStart"/>
            <w:r>
              <w:rPr>
                <w:sz w:val="20"/>
                <w:szCs w:val="20"/>
              </w:rPr>
              <w:t>šiuolaiki-nis</w:t>
            </w:r>
            <w:proofErr w:type="spellEnd"/>
            <w:r>
              <w:rPr>
                <w:sz w:val="20"/>
                <w:szCs w:val="20"/>
              </w:rPr>
              <w:t xml:space="preserve"> šokis</w:t>
            </w:r>
          </w:p>
        </w:tc>
        <w:tc>
          <w:tcPr>
            <w:tcW w:w="425" w:type="dxa"/>
            <w:tcBorders>
              <w:top w:val="single" w:sz="4" w:space="0" w:color="000000"/>
              <w:left w:val="single" w:sz="4" w:space="0" w:color="000000"/>
              <w:bottom w:val="single" w:sz="4" w:space="0" w:color="000000"/>
              <w:right w:val="single" w:sz="4" w:space="0" w:color="000000"/>
            </w:tcBorders>
          </w:tcPr>
          <w:p w14:paraId="11F1E4D3"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7E4331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888DB4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55168DF"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F30F55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440417A"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01CB45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8406C31"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A8358F5"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1BF8A1F2"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C698CF8"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851C79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4626F87"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F5D640F"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6CD4815E"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F73DEF9" w14:textId="77777777" w:rsidR="00E749F7" w:rsidRDefault="00E749F7" w:rsidP="00634C2A">
            <w:pPr>
              <w:shd w:val="clear" w:color="auto" w:fill="FFFFFF"/>
              <w:tabs>
                <w:tab w:val="left" w:pos="851"/>
              </w:tabs>
              <w:jc w:val="center"/>
              <w:rPr>
                <w:sz w:val="20"/>
                <w:szCs w:val="20"/>
              </w:rPr>
            </w:pPr>
            <w:r>
              <w:rPr>
                <w:sz w:val="20"/>
                <w:szCs w:val="20"/>
              </w:rPr>
              <w:t>1</w:t>
            </w:r>
          </w:p>
        </w:tc>
      </w:tr>
      <w:tr w:rsidR="007E2EAF" w14:paraId="6B114272" w14:textId="77777777" w:rsidTr="00634C2A">
        <w:trPr>
          <w:trHeight w:val="263"/>
        </w:trPr>
        <w:tc>
          <w:tcPr>
            <w:tcW w:w="1135" w:type="dxa"/>
            <w:tcBorders>
              <w:top w:val="single" w:sz="4" w:space="0" w:color="000000"/>
              <w:left w:val="single" w:sz="4" w:space="0" w:color="000000"/>
              <w:bottom w:val="single" w:sz="4" w:space="0" w:color="000000"/>
              <w:right w:val="single" w:sz="4" w:space="0" w:color="000000"/>
            </w:tcBorders>
            <w:hideMark/>
          </w:tcPr>
          <w:p w14:paraId="59E06E26" w14:textId="77777777" w:rsidR="00E749F7" w:rsidRDefault="00E749F7">
            <w:pPr>
              <w:shd w:val="clear" w:color="auto" w:fill="FFFFFF"/>
              <w:tabs>
                <w:tab w:val="left" w:pos="851"/>
              </w:tabs>
              <w:rPr>
                <w:sz w:val="20"/>
                <w:szCs w:val="20"/>
              </w:rPr>
            </w:pPr>
            <w:r>
              <w:rPr>
                <w:sz w:val="20"/>
                <w:szCs w:val="20"/>
              </w:rPr>
              <w:t>Teatras</w:t>
            </w:r>
          </w:p>
        </w:tc>
        <w:tc>
          <w:tcPr>
            <w:tcW w:w="425" w:type="dxa"/>
            <w:tcBorders>
              <w:top w:val="single" w:sz="4" w:space="0" w:color="000000"/>
              <w:left w:val="single" w:sz="4" w:space="0" w:color="000000"/>
              <w:bottom w:val="single" w:sz="4" w:space="0" w:color="000000"/>
              <w:right w:val="single" w:sz="4" w:space="0" w:color="000000"/>
            </w:tcBorders>
          </w:tcPr>
          <w:p w14:paraId="11EE7F19"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058EAD0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D901824"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2BFB04EE"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tcPr>
          <w:p w14:paraId="57F8EEDC"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3F043F2" w14:textId="77777777" w:rsidR="00E749F7" w:rsidRDefault="00E749F7" w:rsidP="00634C2A">
            <w:pPr>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36B3C1C"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3EDC38E"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3740011" w14:textId="77777777" w:rsidR="00E749F7" w:rsidRDefault="00E749F7" w:rsidP="00634C2A">
            <w:pPr>
              <w:shd w:val="clear" w:color="auto" w:fill="FFFFFF"/>
              <w:tabs>
                <w:tab w:val="left" w:pos="851"/>
              </w:tabs>
              <w:jc w:val="center"/>
              <w:rPr>
                <w:sz w:val="20"/>
                <w:szCs w:val="20"/>
              </w:rPr>
            </w:pPr>
          </w:p>
        </w:tc>
        <w:tc>
          <w:tcPr>
            <w:tcW w:w="426" w:type="dxa"/>
            <w:tcBorders>
              <w:top w:val="single" w:sz="4" w:space="0" w:color="000000"/>
              <w:left w:val="single" w:sz="4" w:space="0" w:color="000000"/>
              <w:bottom w:val="single" w:sz="4" w:space="0" w:color="000000"/>
              <w:right w:val="single" w:sz="4" w:space="0" w:color="000000"/>
            </w:tcBorders>
          </w:tcPr>
          <w:p w14:paraId="54337214" w14:textId="77777777" w:rsidR="00E749F7" w:rsidRDefault="00E749F7" w:rsidP="00634C2A">
            <w:pPr>
              <w:shd w:val="clear" w:color="auto" w:fill="FFFFFF"/>
              <w:tabs>
                <w:tab w:val="left" w:pos="851"/>
              </w:tabs>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4AC444D"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FC53269" w14:textId="77777777" w:rsidR="00E749F7" w:rsidRDefault="00E749F7" w:rsidP="00634C2A">
            <w:pPr>
              <w:shd w:val="clear" w:color="auto" w:fill="FFFFFF"/>
              <w:tabs>
                <w:tab w:val="left" w:pos="851"/>
              </w:tabs>
              <w:jc w:val="center"/>
              <w:rPr>
                <w:sz w:val="20"/>
                <w:szCs w:val="20"/>
              </w:rPr>
            </w:pPr>
            <w:r>
              <w:rPr>
                <w:sz w:val="20"/>
                <w:szCs w:val="20"/>
              </w:rPr>
              <w:t>1</w:t>
            </w:r>
          </w:p>
        </w:tc>
        <w:tc>
          <w:tcPr>
            <w:tcW w:w="425" w:type="dxa"/>
            <w:tcBorders>
              <w:top w:val="single" w:sz="4" w:space="0" w:color="000000"/>
              <w:left w:val="single" w:sz="4" w:space="0" w:color="000000"/>
              <w:bottom w:val="single" w:sz="4" w:space="0" w:color="000000"/>
              <w:right w:val="single" w:sz="4" w:space="0" w:color="000000"/>
            </w:tcBorders>
          </w:tcPr>
          <w:p w14:paraId="7B2BCA5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59FDA672" w14:textId="77777777" w:rsidR="00E749F7" w:rsidRDefault="00E749F7" w:rsidP="00634C2A">
            <w:pPr>
              <w:shd w:val="clear" w:color="auto" w:fill="FFFFFF"/>
              <w:tabs>
                <w:tab w:val="left" w:pos="851"/>
              </w:tabs>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72E74A96" w14:textId="77777777" w:rsidR="00E749F7" w:rsidRDefault="00E749F7" w:rsidP="00634C2A">
            <w:pPr>
              <w:shd w:val="clear" w:color="auto" w:fill="FFFFFF"/>
              <w:tabs>
                <w:tab w:val="left" w:pos="851"/>
              </w:tabs>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hideMark/>
          </w:tcPr>
          <w:p w14:paraId="2E256144" w14:textId="77777777" w:rsidR="00E749F7" w:rsidRDefault="00E749F7" w:rsidP="00634C2A">
            <w:pPr>
              <w:shd w:val="clear" w:color="auto" w:fill="FFFFFF"/>
              <w:tabs>
                <w:tab w:val="left" w:pos="851"/>
              </w:tabs>
              <w:jc w:val="center"/>
              <w:rPr>
                <w:sz w:val="20"/>
                <w:szCs w:val="20"/>
              </w:rPr>
            </w:pPr>
            <w:r>
              <w:rPr>
                <w:sz w:val="20"/>
                <w:szCs w:val="20"/>
              </w:rPr>
              <w:t>2</w:t>
            </w:r>
          </w:p>
        </w:tc>
      </w:tr>
      <w:tr w:rsidR="007E2EAF" w14:paraId="448E1E33" w14:textId="77777777" w:rsidTr="00634C2A">
        <w:trPr>
          <w:trHeight w:val="570"/>
        </w:trPr>
        <w:tc>
          <w:tcPr>
            <w:tcW w:w="1135" w:type="dxa"/>
            <w:tcBorders>
              <w:top w:val="single" w:sz="4" w:space="0" w:color="000000"/>
              <w:left w:val="single" w:sz="4" w:space="0" w:color="000000"/>
              <w:bottom w:val="single" w:sz="4" w:space="0" w:color="000000"/>
              <w:right w:val="single" w:sz="4" w:space="0" w:color="000000"/>
            </w:tcBorders>
            <w:hideMark/>
          </w:tcPr>
          <w:p w14:paraId="102EF9F7" w14:textId="77777777" w:rsidR="00E749F7" w:rsidRDefault="00E749F7">
            <w:pPr>
              <w:shd w:val="clear" w:color="auto" w:fill="FFFFFF"/>
              <w:tabs>
                <w:tab w:val="left" w:pos="851"/>
              </w:tabs>
              <w:rPr>
                <w:sz w:val="20"/>
                <w:szCs w:val="20"/>
              </w:rPr>
            </w:pPr>
            <w:r>
              <w:rPr>
                <w:sz w:val="20"/>
                <w:szCs w:val="20"/>
              </w:rPr>
              <w:t>Iš viso  panaudota neformaliojo vaikų švietimo valandų(3)</w:t>
            </w:r>
          </w:p>
        </w:tc>
        <w:tc>
          <w:tcPr>
            <w:tcW w:w="425" w:type="dxa"/>
            <w:tcBorders>
              <w:top w:val="single" w:sz="4" w:space="0" w:color="000000"/>
              <w:left w:val="single" w:sz="4" w:space="0" w:color="000000"/>
              <w:bottom w:val="single" w:sz="4" w:space="0" w:color="000000"/>
              <w:right w:val="single" w:sz="4" w:space="0" w:color="000000"/>
            </w:tcBorders>
            <w:hideMark/>
          </w:tcPr>
          <w:p w14:paraId="75383798"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8B9AB46" w14:textId="77777777" w:rsidR="00E749F7" w:rsidRDefault="00E749F7" w:rsidP="00634C2A">
            <w:pPr>
              <w:shd w:val="clear" w:color="auto" w:fill="FFFFFF"/>
              <w:tabs>
                <w:tab w:val="left" w:pos="851"/>
              </w:tabs>
              <w:jc w:val="center"/>
              <w:rPr>
                <w:color w:val="FF0000"/>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5EC4304" w14:textId="77777777" w:rsidR="00E749F7" w:rsidRDefault="00E749F7" w:rsidP="00634C2A">
            <w:pPr>
              <w:shd w:val="clear" w:color="auto" w:fill="FFFFFF"/>
              <w:tabs>
                <w:tab w:val="left" w:pos="851"/>
              </w:tabs>
              <w:jc w:val="center"/>
              <w:rPr>
                <w:color w:val="FF0000"/>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63D3DF32"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2266CD6"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272A2842"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17572FA4"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06CB5AE2"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26A3B56"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6" w:type="dxa"/>
            <w:tcBorders>
              <w:top w:val="single" w:sz="4" w:space="0" w:color="000000"/>
              <w:left w:val="single" w:sz="4" w:space="0" w:color="000000"/>
              <w:bottom w:val="single" w:sz="4" w:space="0" w:color="000000"/>
              <w:right w:val="single" w:sz="4" w:space="0" w:color="000000"/>
            </w:tcBorders>
            <w:hideMark/>
          </w:tcPr>
          <w:p w14:paraId="007324AB"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5C52601A"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5F3DB730"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5DA98766" w14:textId="77777777" w:rsidR="00E749F7" w:rsidRDefault="00E749F7" w:rsidP="00634C2A">
            <w:pPr>
              <w:shd w:val="clear" w:color="auto" w:fill="FFFFFF"/>
              <w:tabs>
                <w:tab w:val="left" w:pos="851"/>
              </w:tabs>
              <w:jc w:val="center"/>
              <w:rPr>
                <w:color w:val="000000"/>
                <w:sz w:val="20"/>
                <w:szCs w:val="20"/>
              </w:rPr>
            </w:pPr>
            <w:r>
              <w:rPr>
                <w:color w:val="000000"/>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4BBC4186" w14:textId="77777777" w:rsidR="00E749F7" w:rsidRDefault="00E749F7" w:rsidP="00634C2A">
            <w:pPr>
              <w:shd w:val="clear" w:color="auto" w:fill="FFFFFF"/>
              <w:tabs>
                <w:tab w:val="left" w:pos="851"/>
              </w:tabs>
              <w:jc w:val="center"/>
              <w:rPr>
                <w:sz w:val="20"/>
                <w:szCs w:val="20"/>
              </w:rPr>
            </w:pPr>
            <w:r>
              <w:rPr>
                <w:sz w:val="20"/>
                <w:szCs w:val="20"/>
              </w:rPr>
              <w:t>2</w:t>
            </w:r>
          </w:p>
        </w:tc>
        <w:tc>
          <w:tcPr>
            <w:tcW w:w="567" w:type="dxa"/>
            <w:tcBorders>
              <w:top w:val="single" w:sz="4" w:space="0" w:color="000000"/>
              <w:left w:val="single" w:sz="4" w:space="0" w:color="000000"/>
              <w:bottom w:val="single" w:sz="4" w:space="0" w:color="000000"/>
              <w:right w:val="single" w:sz="4" w:space="0" w:color="000000"/>
            </w:tcBorders>
            <w:hideMark/>
          </w:tcPr>
          <w:p w14:paraId="102A99FC" w14:textId="77777777" w:rsidR="00E749F7" w:rsidRDefault="00E749F7" w:rsidP="00634C2A">
            <w:pPr>
              <w:shd w:val="clear" w:color="auto" w:fill="FFFFFF"/>
              <w:tabs>
                <w:tab w:val="left" w:pos="851"/>
              </w:tabs>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hideMark/>
          </w:tcPr>
          <w:p w14:paraId="4D620607" w14:textId="77777777" w:rsidR="00E749F7" w:rsidRDefault="00E749F7" w:rsidP="00634C2A">
            <w:pPr>
              <w:shd w:val="clear" w:color="auto" w:fill="FFFFFF"/>
              <w:tabs>
                <w:tab w:val="left" w:pos="851"/>
              </w:tabs>
              <w:jc w:val="center"/>
              <w:rPr>
                <w:color w:val="FF0000"/>
                <w:sz w:val="20"/>
                <w:szCs w:val="20"/>
              </w:rPr>
            </w:pPr>
            <w:r>
              <w:rPr>
                <w:sz w:val="20"/>
                <w:szCs w:val="20"/>
              </w:rPr>
              <w:t>30</w:t>
            </w:r>
          </w:p>
        </w:tc>
      </w:tr>
      <w:tr w:rsidR="007E2EAF" w14:paraId="7A6E9405" w14:textId="77777777" w:rsidTr="00634C2A">
        <w:trPr>
          <w:trHeight w:val="692"/>
        </w:trPr>
        <w:tc>
          <w:tcPr>
            <w:tcW w:w="1135" w:type="dxa"/>
            <w:tcBorders>
              <w:top w:val="single" w:sz="4" w:space="0" w:color="000000"/>
              <w:left w:val="single" w:sz="4" w:space="0" w:color="000000"/>
              <w:bottom w:val="single" w:sz="4" w:space="0" w:color="000000"/>
              <w:right w:val="single" w:sz="4" w:space="0" w:color="000000"/>
            </w:tcBorders>
            <w:hideMark/>
          </w:tcPr>
          <w:p w14:paraId="1B295456" w14:textId="77777777" w:rsidR="00E749F7" w:rsidRDefault="00E749F7">
            <w:pPr>
              <w:shd w:val="clear" w:color="auto" w:fill="FFFFFF"/>
              <w:tabs>
                <w:tab w:val="left" w:pos="851"/>
              </w:tabs>
              <w:rPr>
                <w:sz w:val="20"/>
                <w:szCs w:val="20"/>
              </w:rPr>
            </w:pPr>
            <w:r>
              <w:rPr>
                <w:sz w:val="20"/>
                <w:szCs w:val="20"/>
              </w:rPr>
              <w:t>Valandos, skirtos  klasių dalijimui į grupes (4)</w:t>
            </w:r>
          </w:p>
        </w:tc>
        <w:tc>
          <w:tcPr>
            <w:tcW w:w="425" w:type="dxa"/>
            <w:tcBorders>
              <w:top w:val="single" w:sz="4" w:space="0" w:color="000000"/>
              <w:left w:val="single" w:sz="4" w:space="0" w:color="000000"/>
              <w:bottom w:val="single" w:sz="4" w:space="0" w:color="000000"/>
              <w:right w:val="single" w:sz="4" w:space="0" w:color="000000"/>
            </w:tcBorders>
            <w:hideMark/>
          </w:tcPr>
          <w:p w14:paraId="1B951780"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41B33C14"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1414960C"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4CD0879" w14:textId="77777777" w:rsidR="00E749F7" w:rsidRDefault="00E749F7" w:rsidP="00634C2A">
            <w:pPr>
              <w:shd w:val="clear" w:color="auto" w:fill="FFFFFF"/>
              <w:tabs>
                <w:tab w:val="left" w:pos="851"/>
              </w:tabs>
              <w:jc w:val="center"/>
              <w:rPr>
                <w:sz w:val="20"/>
                <w:szCs w:val="20"/>
              </w:rPr>
            </w:pPr>
            <w:r>
              <w:rPr>
                <w:sz w:val="20"/>
                <w:szCs w:val="20"/>
              </w:rPr>
              <w:t>1</w:t>
            </w:r>
          </w:p>
        </w:tc>
        <w:tc>
          <w:tcPr>
            <w:tcW w:w="567" w:type="dxa"/>
            <w:tcBorders>
              <w:top w:val="single" w:sz="4" w:space="0" w:color="000000"/>
              <w:left w:val="single" w:sz="4" w:space="0" w:color="000000"/>
              <w:bottom w:val="single" w:sz="4" w:space="0" w:color="000000"/>
              <w:right w:val="single" w:sz="4" w:space="0" w:color="000000"/>
            </w:tcBorders>
            <w:hideMark/>
          </w:tcPr>
          <w:p w14:paraId="78CAFA0C"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1DE79460"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5833DDA5"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58CAFAAD"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7DFFA2B9" w14:textId="77777777" w:rsidR="00E749F7" w:rsidRDefault="00E749F7" w:rsidP="00634C2A">
            <w:pPr>
              <w:shd w:val="clear" w:color="auto" w:fill="FFFFFF"/>
              <w:tabs>
                <w:tab w:val="left" w:pos="851"/>
              </w:tabs>
              <w:jc w:val="center"/>
              <w:rPr>
                <w:sz w:val="20"/>
                <w:szCs w:val="20"/>
              </w:rPr>
            </w:pPr>
            <w:r>
              <w:rPr>
                <w:sz w:val="20"/>
                <w:szCs w:val="20"/>
              </w:rPr>
              <w:t>3</w:t>
            </w:r>
          </w:p>
        </w:tc>
        <w:tc>
          <w:tcPr>
            <w:tcW w:w="426" w:type="dxa"/>
            <w:tcBorders>
              <w:top w:val="single" w:sz="4" w:space="0" w:color="000000"/>
              <w:left w:val="single" w:sz="4" w:space="0" w:color="000000"/>
              <w:bottom w:val="single" w:sz="4" w:space="0" w:color="000000"/>
              <w:right w:val="single" w:sz="4" w:space="0" w:color="000000"/>
            </w:tcBorders>
            <w:hideMark/>
          </w:tcPr>
          <w:p w14:paraId="53129847" w14:textId="77777777" w:rsidR="00E749F7" w:rsidRDefault="00E749F7" w:rsidP="00634C2A">
            <w:pPr>
              <w:shd w:val="clear" w:color="auto" w:fill="FFFFFF"/>
              <w:tabs>
                <w:tab w:val="left" w:pos="851"/>
              </w:tabs>
              <w:jc w:val="center"/>
              <w:rPr>
                <w:sz w:val="20"/>
                <w:szCs w:val="20"/>
              </w:rPr>
            </w:pPr>
            <w:r>
              <w:rPr>
                <w:sz w:val="20"/>
                <w:szCs w:val="20"/>
              </w:rPr>
              <w:t>3</w:t>
            </w:r>
          </w:p>
        </w:tc>
        <w:tc>
          <w:tcPr>
            <w:tcW w:w="425" w:type="dxa"/>
            <w:tcBorders>
              <w:top w:val="single" w:sz="4" w:space="0" w:color="000000"/>
              <w:left w:val="single" w:sz="4" w:space="0" w:color="000000"/>
              <w:bottom w:val="single" w:sz="4" w:space="0" w:color="000000"/>
              <w:right w:val="single" w:sz="4" w:space="0" w:color="000000"/>
            </w:tcBorders>
            <w:hideMark/>
          </w:tcPr>
          <w:p w14:paraId="0B68CC6A"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4E76B235" w14:textId="77777777" w:rsidR="00E749F7" w:rsidRDefault="00E749F7" w:rsidP="00634C2A">
            <w:pPr>
              <w:shd w:val="clear" w:color="auto" w:fill="FFFFFF"/>
              <w:tabs>
                <w:tab w:val="left" w:pos="851"/>
              </w:tabs>
              <w:jc w:val="center"/>
              <w:rPr>
                <w:sz w:val="20"/>
                <w:szCs w:val="20"/>
              </w:rPr>
            </w:pPr>
            <w:r>
              <w:rPr>
                <w:sz w:val="20"/>
                <w:szCs w:val="20"/>
              </w:rPr>
              <w:t>2</w:t>
            </w:r>
          </w:p>
        </w:tc>
        <w:tc>
          <w:tcPr>
            <w:tcW w:w="425" w:type="dxa"/>
            <w:tcBorders>
              <w:top w:val="single" w:sz="4" w:space="0" w:color="000000"/>
              <w:left w:val="single" w:sz="4" w:space="0" w:color="000000"/>
              <w:bottom w:val="single" w:sz="4" w:space="0" w:color="000000"/>
              <w:right w:val="single" w:sz="4" w:space="0" w:color="000000"/>
            </w:tcBorders>
            <w:hideMark/>
          </w:tcPr>
          <w:p w14:paraId="3A9F81D5"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14449568" w14:textId="77777777" w:rsidR="00E749F7" w:rsidRDefault="00E749F7" w:rsidP="00634C2A">
            <w:pPr>
              <w:shd w:val="clear" w:color="auto" w:fill="FFFFFF"/>
              <w:tabs>
                <w:tab w:val="left" w:pos="851"/>
              </w:tabs>
              <w:jc w:val="center"/>
              <w:rPr>
                <w:sz w:val="20"/>
                <w:szCs w:val="20"/>
              </w:rPr>
            </w:pPr>
            <w:r>
              <w:rPr>
                <w:sz w:val="20"/>
                <w:szCs w:val="20"/>
              </w:rPr>
              <w:t>3</w:t>
            </w:r>
          </w:p>
        </w:tc>
        <w:tc>
          <w:tcPr>
            <w:tcW w:w="567" w:type="dxa"/>
            <w:tcBorders>
              <w:top w:val="single" w:sz="4" w:space="0" w:color="000000"/>
              <w:left w:val="single" w:sz="4" w:space="0" w:color="000000"/>
              <w:bottom w:val="single" w:sz="4" w:space="0" w:color="000000"/>
              <w:right w:val="single" w:sz="4" w:space="0" w:color="000000"/>
            </w:tcBorders>
            <w:hideMark/>
          </w:tcPr>
          <w:p w14:paraId="26248622" w14:textId="77777777" w:rsidR="00E749F7" w:rsidRDefault="00E749F7" w:rsidP="00634C2A">
            <w:pPr>
              <w:shd w:val="clear" w:color="auto" w:fill="FFFFFF"/>
              <w:tabs>
                <w:tab w:val="left" w:pos="851"/>
              </w:tabs>
              <w:jc w:val="center"/>
              <w:rPr>
                <w:sz w:val="20"/>
                <w:szCs w:val="20"/>
              </w:rPr>
            </w:pPr>
            <w:r>
              <w:rPr>
                <w:sz w:val="20"/>
                <w:szCs w:val="20"/>
              </w:rPr>
              <w:t>2</w:t>
            </w:r>
          </w:p>
        </w:tc>
        <w:tc>
          <w:tcPr>
            <w:tcW w:w="851" w:type="dxa"/>
            <w:tcBorders>
              <w:top w:val="single" w:sz="4" w:space="0" w:color="000000"/>
              <w:left w:val="single" w:sz="4" w:space="0" w:color="000000"/>
              <w:bottom w:val="single" w:sz="4" w:space="0" w:color="000000"/>
              <w:right w:val="single" w:sz="4" w:space="0" w:color="000000"/>
            </w:tcBorders>
            <w:hideMark/>
          </w:tcPr>
          <w:p w14:paraId="623A878A" w14:textId="77777777" w:rsidR="00E749F7" w:rsidRDefault="00E749F7" w:rsidP="00634C2A">
            <w:pPr>
              <w:shd w:val="clear" w:color="auto" w:fill="FFFFFF"/>
              <w:tabs>
                <w:tab w:val="left" w:pos="851"/>
              </w:tabs>
              <w:jc w:val="center"/>
              <w:rPr>
                <w:sz w:val="20"/>
                <w:szCs w:val="20"/>
              </w:rPr>
            </w:pPr>
            <w:r>
              <w:rPr>
                <w:sz w:val="20"/>
                <w:szCs w:val="20"/>
              </w:rPr>
              <w:t>35</w:t>
            </w:r>
          </w:p>
        </w:tc>
      </w:tr>
      <w:tr w:rsidR="007E2EAF" w14:paraId="2D054A7E" w14:textId="77777777" w:rsidTr="00634C2A">
        <w:trPr>
          <w:trHeight w:val="457"/>
        </w:trPr>
        <w:tc>
          <w:tcPr>
            <w:tcW w:w="1135" w:type="dxa"/>
            <w:tcBorders>
              <w:top w:val="single" w:sz="4" w:space="0" w:color="000000"/>
              <w:left w:val="single" w:sz="4" w:space="0" w:color="000000"/>
              <w:bottom w:val="single" w:sz="4" w:space="0" w:color="000000"/>
              <w:right w:val="single" w:sz="4" w:space="0" w:color="000000"/>
            </w:tcBorders>
            <w:hideMark/>
          </w:tcPr>
          <w:p w14:paraId="7F316A51" w14:textId="77777777" w:rsidR="00E749F7" w:rsidRDefault="00E749F7">
            <w:pPr>
              <w:shd w:val="clear" w:color="auto" w:fill="FFFFFF"/>
              <w:tabs>
                <w:tab w:val="left" w:pos="851"/>
              </w:tabs>
              <w:rPr>
                <w:sz w:val="20"/>
                <w:szCs w:val="20"/>
              </w:rPr>
            </w:pPr>
            <w:r>
              <w:rPr>
                <w:sz w:val="20"/>
                <w:szCs w:val="20"/>
              </w:rPr>
              <w:t>Iš viso  panaudota valandų (1,2,3,4)</w:t>
            </w:r>
          </w:p>
        </w:tc>
        <w:tc>
          <w:tcPr>
            <w:tcW w:w="425" w:type="dxa"/>
            <w:tcBorders>
              <w:top w:val="single" w:sz="4" w:space="0" w:color="000000"/>
              <w:left w:val="single" w:sz="4" w:space="0" w:color="000000"/>
              <w:bottom w:val="single" w:sz="4" w:space="0" w:color="000000"/>
              <w:right w:val="single" w:sz="4" w:space="0" w:color="000000"/>
            </w:tcBorders>
            <w:hideMark/>
          </w:tcPr>
          <w:p w14:paraId="25C891D9" w14:textId="77777777" w:rsidR="00E749F7" w:rsidRDefault="00E749F7" w:rsidP="00634C2A">
            <w:pPr>
              <w:shd w:val="clear" w:color="auto" w:fill="FFFFFF"/>
              <w:tabs>
                <w:tab w:val="left" w:pos="851"/>
              </w:tabs>
              <w:jc w:val="center"/>
              <w:rPr>
                <w:sz w:val="20"/>
                <w:szCs w:val="20"/>
              </w:rPr>
            </w:pPr>
            <w:r>
              <w:rPr>
                <w:sz w:val="20"/>
                <w:szCs w:val="20"/>
              </w:rPr>
              <w:t>27</w:t>
            </w:r>
          </w:p>
        </w:tc>
        <w:tc>
          <w:tcPr>
            <w:tcW w:w="567" w:type="dxa"/>
            <w:tcBorders>
              <w:top w:val="single" w:sz="4" w:space="0" w:color="000000"/>
              <w:left w:val="single" w:sz="4" w:space="0" w:color="000000"/>
              <w:bottom w:val="single" w:sz="4" w:space="0" w:color="000000"/>
              <w:right w:val="single" w:sz="4" w:space="0" w:color="000000"/>
            </w:tcBorders>
            <w:hideMark/>
          </w:tcPr>
          <w:p w14:paraId="1A900561" w14:textId="77777777" w:rsidR="00E749F7" w:rsidRDefault="00E749F7" w:rsidP="00634C2A">
            <w:pPr>
              <w:shd w:val="clear" w:color="auto" w:fill="FFFFFF"/>
              <w:tabs>
                <w:tab w:val="left" w:pos="851"/>
              </w:tabs>
              <w:jc w:val="center"/>
              <w:rPr>
                <w:sz w:val="20"/>
                <w:szCs w:val="20"/>
              </w:rPr>
            </w:pPr>
            <w:r>
              <w:rPr>
                <w:sz w:val="20"/>
                <w:szCs w:val="20"/>
              </w:rPr>
              <w:t>27</w:t>
            </w:r>
          </w:p>
        </w:tc>
        <w:tc>
          <w:tcPr>
            <w:tcW w:w="567" w:type="dxa"/>
            <w:tcBorders>
              <w:top w:val="single" w:sz="4" w:space="0" w:color="000000"/>
              <w:left w:val="single" w:sz="4" w:space="0" w:color="000000"/>
              <w:bottom w:val="single" w:sz="4" w:space="0" w:color="000000"/>
              <w:right w:val="single" w:sz="4" w:space="0" w:color="000000"/>
            </w:tcBorders>
            <w:hideMark/>
          </w:tcPr>
          <w:p w14:paraId="222B2206" w14:textId="77777777" w:rsidR="00E749F7" w:rsidRDefault="00E749F7" w:rsidP="00634C2A">
            <w:pPr>
              <w:shd w:val="clear" w:color="auto" w:fill="FFFFFF"/>
              <w:tabs>
                <w:tab w:val="left" w:pos="851"/>
              </w:tabs>
              <w:jc w:val="center"/>
              <w:rPr>
                <w:sz w:val="20"/>
                <w:szCs w:val="20"/>
              </w:rPr>
            </w:pPr>
            <w:r>
              <w:rPr>
                <w:sz w:val="20"/>
                <w:szCs w:val="20"/>
              </w:rPr>
              <w:t>27</w:t>
            </w:r>
          </w:p>
        </w:tc>
        <w:tc>
          <w:tcPr>
            <w:tcW w:w="567" w:type="dxa"/>
            <w:tcBorders>
              <w:top w:val="single" w:sz="4" w:space="0" w:color="000000"/>
              <w:left w:val="single" w:sz="4" w:space="0" w:color="000000"/>
              <w:bottom w:val="single" w:sz="4" w:space="0" w:color="000000"/>
              <w:right w:val="single" w:sz="4" w:space="0" w:color="000000"/>
            </w:tcBorders>
            <w:hideMark/>
          </w:tcPr>
          <w:p w14:paraId="6BC4F41A" w14:textId="77777777" w:rsidR="00E749F7" w:rsidRDefault="00E749F7" w:rsidP="00634C2A">
            <w:pPr>
              <w:shd w:val="clear" w:color="auto" w:fill="FFFFFF"/>
              <w:tabs>
                <w:tab w:val="left" w:pos="851"/>
              </w:tabs>
              <w:jc w:val="center"/>
              <w:rPr>
                <w:sz w:val="20"/>
                <w:szCs w:val="20"/>
              </w:rPr>
            </w:pPr>
            <w:r>
              <w:rPr>
                <w:sz w:val="20"/>
                <w:szCs w:val="20"/>
              </w:rPr>
              <w:t>27</w:t>
            </w:r>
          </w:p>
        </w:tc>
        <w:tc>
          <w:tcPr>
            <w:tcW w:w="567" w:type="dxa"/>
            <w:tcBorders>
              <w:top w:val="single" w:sz="4" w:space="0" w:color="000000"/>
              <w:left w:val="single" w:sz="4" w:space="0" w:color="000000"/>
              <w:bottom w:val="single" w:sz="4" w:space="0" w:color="000000"/>
              <w:right w:val="single" w:sz="4" w:space="0" w:color="000000"/>
            </w:tcBorders>
            <w:hideMark/>
          </w:tcPr>
          <w:p w14:paraId="7DD584EC" w14:textId="77777777" w:rsidR="00E749F7" w:rsidRDefault="00E749F7" w:rsidP="00634C2A">
            <w:pPr>
              <w:shd w:val="clear" w:color="auto" w:fill="FFFFFF"/>
              <w:tabs>
                <w:tab w:val="left" w:pos="851"/>
              </w:tabs>
              <w:jc w:val="center"/>
              <w:rPr>
                <w:sz w:val="20"/>
                <w:szCs w:val="20"/>
              </w:rPr>
            </w:pPr>
            <w:r>
              <w:rPr>
                <w:sz w:val="20"/>
                <w:szCs w:val="20"/>
              </w:rPr>
              <w:t>31</w:t>
            </w:r>
          </w:p>
        </w:tc>
        <w:tc>
          <w:tcPr>
            <w:tcW w:w="425" w:type="dxa"/>
            <w:tcBorders>
              <w:top w:val="single" w:sz="4" w:space="0" w:color="000000"/>
              <w:left w:val="single" w:sz="4" w:space="0" w:color="000000"/>
              <w:bottom w:val="single" w:sz="4" w:space="0" w:color="000000"/>
              <w:right w:val="single" w:sz="4" w:space="0" w:color="000000"/>
            </w:tcBorders>
            <w:hideMark/>
          </w:tcPr>
          <w:p w14:paraId="03595F21" w14:textId="77777777" w:rsidR="00E749F7" w:rsidRDefault="00E749F7" w:rsidP="00634C2A">
            <w:pPr>
              <w:shd w:val="clear" w:color="auto" w:fill="FFFFFF"/>
              <w:tabs>
                <w:tab w:val="left" w:pos="851"/>
              </w:tabs>
              <w:jc w:val="center"/>
              <w:rPr>
                <w:sz w:val="20"/>
                <w:szCs w:val="20"/>
              </w:rPr>
            </w:pPr>
            <w:r>
              <w:rPr>
                <w:sz w:val="20"/>
                <w:szCs w:val="20"/>
              </w:rPr>
              <w:t>31</w:t>
            </w:r>
          </w:p>
        </w:tc>
        <w:tc>
          <w:tcPr>
            <w:tcW w:w="425" w:type="dxa"/>
            <w:tcBorders>
              <w:top w:val="single" w:sz="4" w:space="0" w:color="000000"/>
              <w:left w:val="single" w:sz="4" w:space="0" w:color="000000"/>
              <w:bottom w:val="single" w:sz="4" w:space="0" w:color="000000"/>
              <w:right w:val="single" w:sz="4" w:space="0" w:color="000000"/>
            </w:tcBorders>
            <w:hideMark/>
          </w:tcPr>
          <w:p w14:paraId="16A31F2D" w14:textId="77777777" w:rsidR="00E749F7" w:rsidRDefault="00E749F7" w:rsidP="00634C2A">
            <w:pPr>
              <w:shd w:val="clear" w:color="auto" w:fill="FFFFFF"/>
              <w:tabs>
                <w:tab w:val="left" w:pos="851"/>
              </w:tabs>
              <w:jc w:val="center"/>
              <w:rPr>
                <w:sz w:val="20"/>
                <w:szCs w:val="20"/>
              </w:rPr>
            </w:pPr>
            <w:r>
              <w:rPr>
                <w:sz w:val="20"/>
                <w:szCs w:val="20"/>
              </w:rPr>
              <w:t>31</w:t>
            </w:r>
          </w:p>
        </w:tc>
        <w:tc>
          <w:tcPr>
            <w:tcW w:w="567" w:type="dxa"/>
            <w:tcBorders>
              <w:top w:val="single" w:sz="4" w:space="0" w:color="000000"/>
              <w:left w:val="single" w:sz="4" w:space="0" w:color="000000"/>
              <w:bottom w:val="single" w:sz="4" w:space="0" w:color="000000"/>
              <w:right w:val="single" w:sz="4" w:space="0" w:color="000000"/>
            </w:tcBorders>
            <w:hideMark/>
          </w:tcPr>
          <w:p w14:paraId="0AEFBEF1" w14:textId="77777777" w:rsidR="00E749F7" w:rsidRDefault="00E749F7" w:rsidP="00634C2A">
            <w:pPr>
              <w:shd w:val="clear" w:color="auto" w:fill="FFFFFF"/>
              <w:tabs>
                <w:tab w:val="left" w:pos="851"/>
              </w:tabs>
              <w:jc w:val="center"/>
              <w:rPr>
                <w:sz w:val="20"/>
                <w:szCs w:val="20"/>
              </w:rPr>
            </w:pPr>
            <w:r>
              <w:rPr>
                <w:sz w:val="20"/>
                <w:szCs w:val="20"/>
              </w:rPr>
              <w:t>31</w:t>
            </w:r>
          </w:p>
        </w:tc>
        <w:tc>
          <w:tcPr>
            <w:tcW w:w="567" w:type="dxa"/>
            <w:tcBorders>
              <w:top w:val="single" w:sz="4" w:space="0" w:color="000000"/>
              <w:left w:val="single" w:sz="4" w:space="0" w:color="000000"/>
              <w:bottom w:val="single" w:sz="4" w:space="0" w:color="000000"/>
              <w:right w:val="single" w:sz="4" w:space="0" w:color="000000"/>
            </w:tcBorders>
            <w:hideMark/>
          </w:tcPr>
          <w:p w14:paraId="2A7CE2DE" w14:textId="77777777" w:rsidR="00E749F7" w:rsidRDefault="00E749F7" w:rsidP="00634C2A">
            <w:pPr>
              <w:shd w:val="clear" w:color="auto" w:fill="FFFFFF"/>
              <w:tabs>
                <w:tab w:val="left" w:pos="851"/>
              </w:tabs>
              <w:jc w:val="center"/>
              <w:rPr>
                <w:sz w:val="20"/>
                <w:szCs w:val="20"/>
              </w:rPr>
            </w:pPr>
            <w:r>
              <w:rPr>
                <w:sz w:val="20"/>
                <w:szCs w:val="20"/>
              </w:rPr>
              <w:t>31</w:t>
            </w:r>
          </w:p>
        </w:tc>
        <w:tc>
          <w:tcPr>
            <w:tcW w:w="426" w:type="dxa"/>
            <w:tcBorders>
              <w:top w:val="single" w:sz="4" w:space="0" w:color="000000"/>
              <w:left w:val="single" w:sz="4" w:space="0" w:color="000000"/>
              <w:bottom w:val="single" w:sz="4" w:space="0" w:color="000000"/>
              <w:right w:val="single" w:sz="4" w:space="0" w:color="000000"/>
            </w:tcBorders>
            <w:hideMark/>
          </w:tcPr>
          <w:p w14:paraId="141824C9" w14:textId="77777777" w:rsidR="00E749F7" w:rsidRDefault="00E749F7" w:rsidP="00634C2A">
            <w:pPr>
              <w:shd w:val="clear" w:color="auto" w:fill="FFFFFF"/>
              <w:tabs>
                <w:tab w:val="left" w:pos="851"/>
              </w:tabs>
              <w:jc w:val="center"/>
              <w:rPr>
                <w:sz w:val="20"/>
                <w:szCs w:val="20"/>
              </w:rPr>
            </w:pPr>
            <w:r>
              <w:rPr>
                <w:sz w:val="20"/>
                <w:szCs w:val="20"/>
              </w:rPr>
              <w:t>31</w:t>
            </w:r>
          </w:p>
        </w:tc>
        <w:tc>
          <w:tcPr>
            <w:tcW w:w="425" w:type="dxa"/>
            <w:tcBorders>
              <w:top w:val="single" w:sz="4" w:space="0" w:color="000000"/>
              <w:left w:val="single" w:sz="4" w:space="0" w:color="000000"/>
              <w:bottom w:val="single" w:sz="4" w:space="0" w:color="000000"/>
              <w:right w:val="single" w:sz="4" w:space="0" w:color="000000"/>
            </w:tcBorders>
            <w:hideMark/>
          </w:tcPr>
          <w:p w14:paraId="7D47E717" w14:textId="77777777" w:rsidR="00E749F7" w:rsidRDefault="00E749F7" w:rsidP="00634C2A">
            <w:pPr>
              <w:shd w:val="clear" w:color="auto" w:fill="FFFFFF"/>
              <w:tabs>
                <w:tab w:val="left" w:pos="851"/>
              </w:tabs>
              <w:jc w:val="center"/>
              <w:rPr>
                <w:sz w:val="20"/>
                <w:szCs w:val="20"/>
              </w:rPr>
            </w:pPr>
            <w:r>
              <w:rPr>
                <w:sz w:val="20"/>
                <w:szCs w:val="20"/>
              </w:rPr>
              <w:t>31</w:t>
            </w:r>
          </w:p>
        </w:tc>
        <w:tc>
          <w:tcPr>
            <w:tcW w:w="567" w:type="dxa"/>
            <w:tcBorders>
              <w:top w:val="single" w:sz="4" w:space="0" w:color="000000"/>
              <w:left w:val="single" w:sz="4" w:space="0" w:color="000000"/>
              <w:bottom w:val="single" w:sz="4" w:space="0" w:color="000000"/>
              <w:right w:val="single" w:sz="4" w:space="0" w:color="000000"/>
            </w:tcBorders>
            <w:hideMark/>
          </w:tcPr>
          <w:p w14:paraId="4A7966C6" w14:textId="77777777" w:rsidR="00E749F7" w:rsidRDefault="00E749F7" w:rsidP="00634C2A">
            <w:pPr>
              <w:shd w:val="clear" w:color="auto" w:fill="FFFFFF"/>
              <w:tabs>
                <w:tab w:val="left" w:pos="851"/>
              </w:tabs>
              <w:jc w:val="center"/>
              <w:rPr>
                <w:sz w:val="20"/>
                <w:szCs w:val="20"/>
              </w:rPr>
            </w:pPr>
            <w:r>
              <w:rPr>
                <w:sz w:val="20"/>
                <w:szCs w:val="20"/>
              </w:rPr>
              <w:t>30</w:t>
            </w:r>
          </w:p>
        </w:tc>
        <w:tc>
          <w:tcPr>
            <w:tcW w:w="425" w:type="dxa"/>
            <w:tcBorders>
              <w:top w:val="single" w:sz="4" w:space="0" w:color="000000"/>
              <w:left w:val="single" w:sz="4" w:space="0" w:color="000000"/>
              <w:bottom w:val="single" w:sz="4" w:space="0" w:color="000000"/>
              <w:right w:val="single" w:sz="4" w:space="0" w:color="000000"/>
            </w:tcBorders>
            <w:hideMark/>
          </w:tcPr>
          <w:p w14:paraId="2E6898DD" w14:textId="77777777" w:rsidR="00E749F7" w:rsidRDefault="00E749F7" w:rsidP="00634C2A">
            <w:pPr>
              <w:shd w:val="clear" w:color="auto" w:fill="FFFFFF"/>
              <w:tabs>
                <w:tab w:val="left" w:pos="851"/>
              </w:tabs>
              <w:jc w:val="center"/>
              <w:rPr>
                <w:sz w:val="20"/>
                <w:szCs w:val="20"/>
              </w:rPr>
            </w:pPr>
            <w:r>
              <w:rPr>
                <w:sz w:val="20"/>
                <w:szCs w:val="20"/>
              </w:rPr>
              <w:t>31</w:t>
            </w:r>
          </w:p>
        </w:tc>
        <w:tc>
          <w:tcPr>
            <w:tcW w:w="567" w:type="dxa"/>
            <w:tcBorders>
              <w:top w:val="single" w:sz="4" w:space="0" w:color="000000"/>
              <w:left w:val="single" w:sz="4" w:space="0" w:color="000000"/>
              <w:bottom w:val="single" w:sz="4" w:space="0" w:color="000000"/>
              <w:right w:val="single" w:sz="4" w:space="0" w:color="000000"/>
            </w:tcBorders>
            <w:hideMark/>
          </w:tcPr>
          <w:p w14:paraId="7DBD3571" w14:textId="77777777" w:rsidR="00E749F7" w:rsidRDefault="00E749F7" w:rsidP="00634C2A">
            <w:pPr>
              <w:shd w:val="clear" w:color="auto" w:fill="FFFFFF"/>
              <w:tabs>
                <w:tab w:val="left" w:pos="851"/>
              </w:tabs>
              <w:jc w:val="center"/>
              <w:rPr>
                <w:sz w:val="20"/>
                <w:szCs w:val="20"/>
              </w:rPr>
            </w:pPr>
            <w:r>
              <w:rPr>
                <w:sz w:val="20"/>
                <w:szCs w:val="20"/>
              </w:rPr>
              <w:t>31</w:t>
            </w:r>
          </w:p>
        </w:tc>
        <w:tc>
          <w:tcPr>
            <w:tcW w:w="567" w:type="dxa"/>
            <w:tcBorders>
              <w:top w:val="single" w:sz="4" w:space="0" w:color="000000"/>
              <w:left w:val="single" w:sz="4" w:space="0" w:color="000000"/>
              <w:bottom w:val="single" w:sz="4" w:space="0" w:color="000000"/>
              <w:right w:val="single" w:sz="4" w:space="0" w:color="000000"/>
            </w:tcBorders>
            <w:hideMark/>
          </w:tcPr>
          <w:p w14:paraId="5EB8241D" w14:textId="77777777" w:rsidR="00E749F7" w:rsidRDefault="00E749F7" w:rsidP="00634C2A">
            <w:pPr>
              <w:shd w:val="clear" w:color="auto" w:fill="FFFFFF"/>
              <w:tabs>
                <w:tab w:val="left" w:pos="851"/>
              </w:tabs>
              <w:jc w:val="center"/>
              <w:rPr>
                <w:sz w:val="20"/>
                <w:szCs w:val="20"/>
              </w:rPr>
            </w:pPr>
            <w:r>
              <w:rPr>
                <w:sz w:val="20"/>
                <w:szCs w:val="20"/>
              </w:rPr>
              <w:t>30</w:t>
            </w:r>
          </w:p>
        </w:tc>
        <w:tc>
          <w:tcPr>
            <w:tcW w:w="851" w:type="dxa"/>
            <w:tcBorders>
              <w:top w:val="single" w:sz="4" w:space="0" w:color="000000"/>
              <w:left w:val="single" w:sz="4" w:space="0" w:color="000000"/>
              <w:bottom w:val="single" w:sz="4" w:space="0" w:color="000000"/>
              <w:right w:val="single" w:sz="4" w:space="0" w:color="000000"/>
            </w:tcBorders>
            <w:hideMark/>
          </w:tcPr>
          <w:p w14:paraId="594E544F" w14:textId="77777777" w:rsidR="00E749F7" w:rsidRDefault="00E749F7" w:rsidP="00634C2A">
            <w:pPr>
              <w:shd w:val="clear" w:color="auto" w:fill="FFFFFF"/>
              <w:tabs>
                <w:tab w:val="left" w:pos="851"/>
              </w:tabs>
              <w:jc w:val="center"/>
              <w:rPr>
                <w:sz w:val="20"/>
                <w:szCs w:val="20"/>
              </w:rPr>
            </w:pPr>
            <w:r>
              <w:rPr>
                <w:sz w:val="20"/>
                <w:szCs w:val="20"/>
              </w:rPr>
              <w:t>447</w:t>
            </w:r>
          </w:p>
        </w:tc>
      </w:tr>
    </w:tbl>
    <w:p w14:paraId="3F079DEA" w14:textId="77777777" w:rsidR="007E2EAF" w:rsidRPr="007E2EAF" w:rsidRDefault="007E2EAF" w:rsidP="007E2EAF"/>
    <w:p w14:paraId="2241E131" w14:textId="77777777" w:rsidR="00E749F7" w:rsidRDefault="00A65A02" w:rsidP="00E749F7">
      <w:pPr>
        <w:pStyle w:val="Antrat1"/>
        <w:tabs>
          <w:tab w:val="left" w:pos="1636"/>
        </w:tabs>
        <w:ind w:left="0" w:firstLine="709"/>
        <w:rPr>
          <w:b w:val="0"/>
        </w:rPr>
      </w:pPr>
      <w:r>
        <w:rPr>
          <w:b w:val="0"/>
        </w:rPr>
        <w:t>69</w:t>
      </w:r>
      <w:r w:rsidR="00E749F7">
        <w:rPr>
          <w:b w:val="0"/>
        </w:rPr>
        <w:t>. Pradinio ugdymo programos vykdymas:</w:t>
      </w:r>
    </w:p>
    <w:p w14:paraId="5468DDB5" w14:textId="77777777" w:rsidR="00E749F7" w:rsidRDefault="00A65A02" w:rsidP="00E749F7">
      <w:pPr>
        <w:pStyle w:val="Antrat1"/>
        <w:tabs>
          <w:tab w:val="left" w:pos="1636"/>
        </w:tabs>
        <w:ind w:left="0" w:firstLine="720"/>
        <w:rPr>
          <w:b w:val="0"/>
        </w:rPr>
      </w:pPr>
      <w:r>
        <w:rPr>
          <w:b w:val="0"/>
        </w:rPr>
        <w:t>69</w:t>
      </w:r>
      <w:r w:rsidR="00E749F7">
        <w:rPr>
          <w:b w:val="0"/>
        </w:rPr>
        <w:t>.1. 1–4 klasėse įgyvendinama pagal Bendrąją programą, patvirtintą Lietuvos Respublikos švietimo, mokslo ir sporto ministro 2022 m. rugsėjo 30 d. įsakymu Nr.V-1541;</w:t>
      </w:r>
    </w:p>
    <w:p w14:paraId="560E387A" w14:textId="77777777" w:rsidR="00E749F7" w:rsidRDefault="00765110" w:rsidP="00E749F7">
      <w:pPr>
        <w:pStyle w:val="Antrat1"/>
        <w:tabs>
          <w:tab w:val="left" w:pos="1636"/>
        </w:tabs>
        <w:ind w:left="0" w:firstLine="720"/>
        <w:rPr>
          <w:b w:val="0"/>
        </w:rPr>
      </w:pPr>
      <w:r>
        <w:rPr>
          <w:b w:val="0"/>
        </w:rPr>
        <w:t>70</w:t>
      </w:r>
      <w:r w:rsidR="00E749F7">
        <w:rPr>
          <w:b w:val="0"/>
        </w:rPr>
        <w:t>. dorinio ugdymo organizavimas:</w:t>
      </w:r>
    </w:p>
    <w:p w14:paraId="7A998459" w14:textId="77777777" w:rsidR="00E749F7" w:rsidRDefault="00765110" w:rsidP="00E749F7">
      <w:pPr>
        <w:pStyle w:val="Antrat1"/>
        <w:tabs>
          <w:tab w:val="left" w:pos="1636"/>
        </w:tabs>
        <w:ind w:left="0" w:firstLine="720"/>
        <w:rPr>
          <w:b w:val="0"/>
        </w:rPr>
      </w:pPr>
      <w:r>
        <w:rPr>
          <w:b w:val="0"/>
        </w:rPr>
        <w:t>70</w:t>
      </w:r>
      <w:r w:rsidR="00E749F7">
        <w:rPr>
          <w:b w:val="0"/>
        </w:rPr>
        <w:t xml:space="preserve">.1. tėvai (globėjai, rūpintojai) kasmet parenka vieną dorinio ugdymo dalyką – tikybą </w:t>
      </w:r>
      <w:r w:rsidR="00E749F7">
        <w:rPr>
          <w:b w:val="0"/>
        </w:rPr>
        <w:lastRenderedPageBreak/>
        <w:t>(tradicinės religinės bendrijos ar bendruomenės) arba etiką. Dorinio ugdymo dalyką m</w:t>
      </w:r>
      <w:r w:rsidR="00A65A02">
        <w:rPr>
          <w:b w:val="0"/>
        </w:rPr>
        <w:t>okiniui galima keisti mokyklos nustatyta tvarka</w:t>
      </w:r>
      <w:r w:rsidR="00E749F7">
        <w:rPr>
          <w:b w:val="0"/>
        </w:rPr>
        <w:t>;</w:t>
      </w:r>
    </w:p>
    <w:p w14:paraId="6E7736FA" w14:textId="332976D0" w:rsidR="00E749F7" w:rsidRDefault="00765110" w:rsidP="00E749F7">
      <w:pPr>
        <w:pStyle w:val="Antrat1"/>
        <w:tabs>
          <w:tab w:val="left" w:pos="1636"/>
        </w:tabs>
        <w:ind w:left="0" w:firstLine="720"/>
        <w:rPr>
          <w:b w:val="0"/>
        </w:rPr>
      </w:pPr>
      <w:r>
        <w:rPr>
          <w:b w:val="0"/>
        </w:rPr>
        <w:t>70</w:t>
      </w:r>
      <w:r w:rsidR="00E749F7">
        <w:rPr>
          <w:b w:val="0"/>
        </w:rPr>
        <w:t>.2. per dorinio ugdymo pamokas į grupes dalijami 1a, 1b, 1c, 1d, 2a, 2b, 2c, 2d, 3a, 3b, 3c klasių mokiniai, 4a ir 4b, 4c ir 4d klasių mokiniai</w:t>
      </w:r>
      <w:r w:rsidR="00A65A02">
        <w:rPr>
          <w:b w:val="0"/>
        </w:rPr>
        <w:t>. P</w:t>
      </w:r>
      <w:r w:rsidR="00E749F7">
        <w:rPr>
          <w:b w:val="0"/>
        </w:rPr>
        <w:t xml:space="preserve">er etikos pamoką </w:t>
      </w:r>
      <w:r w:rsidR="00323642">
        <w:rPr>
          <w:b w:val="0"/>
        </w:rPr>
        <w:t xml:space="preserve">4a ir 4b bei 4c ir 4d klasių mokiniai </w:t>
      </w:r>
      <w:r w:rsidR="00E749F7">
        <w:rPr>
          <w:b w:val="0"/>
        </w:rPr>
        <w:t>bus jungiami į vieną grupę. (</w:t>
      </w:r>
      <w:r w:rsidR="007C561D" w:rsidRPr="00911DC2">
        <w:rPr>
          <w:b w:val="0"/>
          <w:color w:val="000000" w:themeColor="text1"/>
        </w:rPr>
        <w:t>Progimnazijos</w:t>
      </w:r>
      <w:r w:rsidR="00E749F7">
        <w:rPr>
          <w:b w:val="0"/>
        </w:rPr>
        <w:t xml:space="preserve"> tarybos 2025 m. rugpjūčio 28 d. posėdžio protokolinis nutarimas (protokolas Nr. V4-33));</w:t>
      </w:r>
    </w:p>
    <w:p w14:paraId="6E84FD58" w14:textId="77777777" w:rsidR="00E749F7" w:rsidRDefault="00765110" w:rsidP="00E749F7">
      <w:pPr>
        <w:pStyle w:val="Antrat1"/>
        <w:tabs>
          <w:tab w:val="left" w:pos="1636"/>
        </w:tabs>
        <w:ind w:left="0" w:firstLine="720"/>
        <w:rPr>
          <w:b w:val="0"/>
        </w:rPr>
      </w:pPr>
      <w:r>
        <w:rPr>
          <w:b w:val="0"/>
        </w:rPr>
        <w:t>70</w:t>
      </w:r>
      <w:r w:rsidR="00E749F7">
        <w:rPr>
          <w:b w:val="0"/>
        </w:rPr>
        <w:t>.3. siekiant gerinti mokinių lietuvių kalbos pasiekimus, skaitymo, rašymo, kalbėjimo ir klausymo gebėjimai ugdomi ir per kitų dalykų ar ugdymo sričių ugdomąsias veiklas (pvz., naudojant mokomąsias užduotis teksto suvokimo gebėjimams, mąstymui ugdyti, kreipiant dėmesį į kalbinę raišką ir rašto darbus);</w:t>
      </w:r>
    </w:p>
    <w:p w14:paraId="7EF801CA" w14:textId="77777777" w:rsidR="00E749F7" w:rsidRDefault="00E749F7" w:rsidP="00E749F7">
      <w:pPr>
        <w:pStyle w:val="Antrat1"/>
        <w:tabs>
          <w:tab w:val="left" w:pos="1636"/>
        </w:tabs>
        <w:ind w:left="0" w:firstLine="720"/>
        <w:rPr>
          <w:b w:val="0"/>
        </w:rPr>
      </w:pPr>
      <w:r>
        <w:rPr>
          <w:b w:val="0"/>
        </w:rPr>
        <w:t>7</w:t>
      </w:r>
      <w:r w:rsidR="00765110">
        <w:rPr>
          <w:b w:val="0"/>
        </w:rPr>
        <w:t>1</w:t>
      </w:r>
      <w:r>
        <w:rPr>
          <w:b w:val="0"/>
        </w:rPr>
        <w:t>. užsienio (anglų) kalbos mokymas:</w:t>
      </w:r>
    </w:p>
    <w:p w14:paraId="0B69A716" w14:textId="39315F3E" w:rsidR="00E749F7" w:rsidRDefault="00E749F7" w:rsidP="00E749F7">
      <w:pPr>
        <w:pStyle w:val="Antrat1"/>
        <w:tabs>
          <w:tab w:val="left" w:pos="1636"/>
        </w:tabs>
        <w:ind w:left="0" w:firstLine="720"/>
        <w:rPr>
          <w:b w:val="0"/>
        </w:rPr>
      </w:pPr>
      <w:r>
        <w:rPr>
          <w:b w:val="0"/>
        </w:rPr>
        <w:t>7</w:t>
      </w:r>
      <w:r w:rsidR="00765110">
        <w:rPr>
          <w:b w:val="0"/>
        </w:rPr>
        <w:t>1</w:t>
      </w:r>
      <w:r>
        <w:rPr>
          <w:b w:val="0"/>
        </w:rPr>
        <w:t>.1. 2a, 2b, 2c, 2d, 3a, 3b, 3c, 4a, 4b, 4c, 4d klasių mokiniai dalijami į dvi grupes (</w:t>
      </w:r>
      <w:r w:rsidR="00911DC2" w:rsidRPr="00911DC2">
        <w:rPr>
          <w:b w:val="0"/>
        </w:rPr>
        <w:t>Progimnazijos</w:t>
      </w:r>
      <w:r>
        <w:rPr>
          <w:b w:val="0"/>
        </w:rPr>
        <w:t xml:space="preserve"> tarybos 2025 m. rugpjūčio 28 d. posėdžio protokolinis nutarimas (protokolas Nr. V4-33));</w:t>
      </w:r>
    </w:p>
    <w:p w14:paraId="6F3B9E7A" w14:textId="77777777" w:rsidR="00E749F7" w:rsidRDefault="00E749F7" w:rsidP="00E749F7">
      <w:pPr>
        <w:pStyle w:val="Antrat1"/>
        <w:tabs>
          <w:tab w:val="left" w:pos="1636"/>
        </w:tabs>
        <w:ind w:left="0" w:firstLine="720"/>
        <w:rPr>
          <w:b w:val="0"/>
        </w:rPr>
      </w:pPr>
      <w:r>
        <w:rPr>
          <w:b w:val="0"/>
        </w:rPr>
        <w:t>7</w:t>
      </w:r>
      <w:r w:rsidR="00765110">
        <w:rPr>
          <w:b w:val="0"/>
        </w:rPr>
        <w:t>1</w:t>
      </w:r>
      <w:r>
        <w:rPr>
          <w:b w:val="0"/>
        </w:rPr>
        <w:t>.2. užsienio kalbai mokyti 2–4 klasėse skiriama po 2 ugdymo valandas per savaitę;</w:t>
      </w:r>
    </w:p>
    <w:p w14:paraId="5D3BA3F5" w14:textId="77777777" w:rsidR="00E749F7" w:rsidRDefault="00E749F7" w:rsidP="00E749F7">
      <w:pPr>
        <w:pStyle w:val="Antrat1"/>
        <w:tabs>
          <w:tab w:val="left" w:pos="1636"/>
        </w:tabs>
        <w:ind w:left="0" w:firstLine="720"/>
        <w:rPr>
          <w:b w:val="0"/>
        </w:rPr>
      </w:pPr>
      <w:r>
        <w:rPr>
          <w:b w:val="0"/>
        </w:rPr>
        <w:t>7</w:t>
      </w:r>
      <w:r w:rsidR="00765110">
        <w:rPr>
          <w:b w:val="0"/>
        </w:rPr>
        <w:t>2</w:t>
      </w:r>
      <w:r>
        <w:rPr>
          <w:b w:val="0"/>
        </w:rPr>
        <w:t>. socialinis / visuomeninis ir gamtamokslinis ugdymas:</w:t>
      </w:r>
    </w:p>
    <w:p w14:paraId="540DCEBC" w14:textId="77777777" w:rsidR="00E749F7" w:rsidRDefault="00E749F7" w:rsidP="00E749F7">
      <w:pPr>
        <w:pStyle w:val="Antrat1"/>
        <w:tabs>
          <w:tab w:val="left" w:pos="1636"/>
        </w:tabs>
        <w:ind w:left="0" w:firstLine="720"/>
        <w:rPr>
          <w:b w:val="0"/>
        </w:rPr>
      </w:pPr>
      <w:r>
        <w:rPr>
          <w:b w:val="0"/>
        </w:rPr>
        <w:t>7</w:t>
      </w:r>
      <w:r w:rsidR="00765110">
        <w:rPr>
          <w:b w:val="0"/>
        </w:rPr>
        <w:t>2</w:t>
      </w:r>
      <w:r>
        <w:rPr>
          <w:b w:val="0"/>
        </w:rPr>
        <w:t>.1. 1–4 klasėse visuomeninis ugdymas ir gamtos mokslai įgyvendinami atsižvelgiant į bendrųjų programų nuostatas, gamtos mokslų pamokas praturtinant tyrinėjimo veikla.</w:t>
      </w:r>
    </w:p>
    <w:p w14:paraId="30C0EF3E" w14:textId="77777777" w:rsidR="00E749F7" w:rsidRDefault="00E749F7" w:rsidP="00E749F7">
      <w:pPr>
        <w:pStyle w:val="Antrat1"/>
        <w:tabs>
          <w:tab w:val="left" w:pos="1636"/>
        </w:tabs>
        <w:ind w:left="0" w:firstLine="720"/>
        <w:rPr>
          <w:b w:val="0"/>
        </w:rPr>
      </w:pPr>
      <w:r>
        <w:rPr>
          <w:b w:val="0"/>
        </w:rPr>
        <w:t>7</w:t>
      </w:r>
      <w:r w:rsidR="00765110">
        <w:rPr>
          <w:b w:val="0"/>
        </w:rPr>
        <w:t>3</w:t>
      </w:r>
      <w:r>
        <w:rPr>
          <w:b w:val="0"/>
        </w:rPr>
        <w:t>. organizuojant matematinį ugdymą, vadovaujamasi ne tik Bendrosios programos matematikos dalyko programa, bet ir nacionalinių bei tarptautinių mokinių pasiekimų tyrimų rekomendacijomis, pagal galimybes naudojamos informacinės komunikacinės technologijos, skaitmeninės mokomosios priemonės;</w:t>
      </w:r>
    </w:p>
    <w:p w14:paraId="74A6FB68" w14:textId="3FCC0EC9" w:rsidR="00E749F7" w:rsidRDefault="00E749F7" w:rsidP="00E749F7">
      <w:pPr>
        <w:pStyle w:val="Antrat1"/>
        <w:tabs>
          <w:tab w:val="left" w:pos="1636"/>
        </w:tabs>
        <w:ind w:left="0" w:firstLine="720"/>
        <w:rPr>
          <w:b w:val="0"/>
        </w:rPr>
      </w:pPr>
      <w:r>
        <w:rPr>
          <w:b w:val="0"/>
        </w:rPr>
        <w:t>7</w:t>
      </w:r>
      <w:r w:rsidR="00765110">
        <w:rPr>
          <w:b w:val="0"/>
        </w:rPr>
        <w:t>4</w:t>
      </w:r>
      <w:r>
        <w:rPr>
          <w:b w:val="0"/>
        </w:rPr>
        <w:t>. fizinio ugdymo mokymas:</w:t>
      </w:r>
      <w:r w:rsidR="007E12DD">
        <w:rPr>
          <w:b w:val="0"/>
        </w:rPr>
        <w:t xml:space="preserve"> </w:t>
      </w:r>
    </w:p>
    <w:p w14:paraId="53C9C3FD" w14:textId="0C8DC7B2" w:rsidR="00E749F7" w:rsidRPr="00B77CA6" w:rsidRDefault="00E749F7" w:rsidP="00B77CA6">
      <w:pPr>
        <w:pStyle w:val="Antrat1"/>
        <w:tabs>
          <w:tab w:val="left" w:pos="1636"/>
        </w:tabs>
        <w:ind w:left="0" w:firstLine="720"/>
        <w:rPr>
          <w:b w:val="0"/>
        </w:rPr>
      </w:pPr>
      <w:r w:rsidRPr="00B77CA6">
        <w:rPr>
          <w:b w:val="0"/>
        </w:rPr>
        <w:t>7</w:t>
      </w:r>
      <w:r w:rsidR="00765110" w:rsidRPr="00B77CA6">
        <w:rPr>
          <w:b w:val="0"/>
        </w:rPr>
        <w:t>4</w:t>
      </w:r>
      <w:r w:rsidRPr="00B77CA6">
        <w:rPr>
          <w:b w:val="0"/>
        </w:rPr>
        <w:t xml:space="preserve">.1. 1–4 </w:t>
      </w:r>
      <w:r w:rsidR="00B77CA6">
        <w:rPr>
          <w:b w:val="0"/>
        </w:rPr>
        <w:t>klasėse</w:t>
      </w:r>
      <w:r w:rsidR="00B77CA6" w:rsidRPr="00B77CA6">
        <w:rPr>
          <w:b w:val="0"/>
        </w:rPr>
        <w:t xml:space="preserve"> </w:t>
      </w:r>
      <w:r w:rsidR="00911DC2" w:rsidRPr="00B77CA6">
        <w:rPr>
          <w:b w:val="0"/>
        </w:rPr>
        <w:t xml:space="preserve">per savaitę skiriamos 3 fizinio ugdymo pamokos, iš jų 2-oje klasėje 1 pamoka skiriama plaukimui </w:t>
      </w:r>
      <w:r w:rsidR="00911DC2" w:rsidRPr="00C327E5">
        <w:rPr>
          <w:b w:val="0"/>
        </w:rPr>
        <w:t>(vadovaujantis Klaipėdos miesto antrųjų klasių mokinių mokymo plaukti įgyvendinimo aprašu, patvirtintu Klaipėdos miesto savivaldybės administracijos direktoriaus 2018 m. birželio 8 d. įsakymu Nr. AD1-1449)</w:t>
      </w:r>
      <w:r w:rsidR="00B77CA6" w:rsidRPr="00C327E5">
        <w:rPr>
          <w:b w:val="0"/>
        </w:rPr>
        <w:t>.</w:t>
      </w:r>
      <w:r w:rsidR="00B77CA6" w:rsidRPr="00B77CA6">
        <w:rPr>
          <w:b w:val="0"/>
        </w:rPr>
        <w:t>Viena pamoka per savaitę skiriama šokiui</w:t>
      </w:r>
      <w:r w:rsidR="00911DC2" w:rsidRPr="00B77CA6">
        <w:rPr>
          <w:b w:val="0"/>
        </w:rPr>
        <w:t>;</w:t>
      </w:r>
    </w:p>
    <w:p w14:paraId="7E70A35D" w14:textId="77777777" w:rsidR="00E749F7" w:rsidRPr="00911DC2" w:rsidRDefault="00E749F7" w:rsidP="00911DC2">
      <w:pPr>
        <w:ind w:left="709"/>
        <w:rPr>
          <w:sz w:val="24"/>
          <w:szCs w:val="24"/>
        </w:rPr>
      </w:pPr>
      <w:r w:rsidRPr="00911DC2">
        <w:rPr>
          <w:sz w:val="24"/>
          <w:szCs w:val="24"/>
        </w:rPr>
        <w:t>7</w:t>
      </w:r>
      <w:r w:rsidR="00765110" w:rsidRPr="00911DC2">
        <w:rPr>
          <w:sz w:val="24"/>
          <w:szCs w:val="24"/>
        </w:rPr>
        <w:t>4</w:t>
      </w:r>
      <w:r w:rsidRPr="00911DC2">
        <w:rPr>
          <w:sz w:val="24"/>
          <w:szCs w:val="24"/>
        </w:rPr>
        <w:t>.2. specialiosios medicininės fizinio pajėgumo grupės mokiniai dalyvauja pamokose su</w:t>
      </w:r>
    </w:p>
    <w:p w14:paraId="42381A8D" w14:textId="2880AF4B" w:rsidR="00E749F7" w:rsidRDefault="00E749F7" w:rsidP="00911DC2">
      <w:pPr>
        <w:rPr>
          <w:sz w:val="24"/>
          <w:szCs w:val="24"/>
        </w:rPr>
      </w:pPr>
      <w:r w:rsidRPr="00911DC2">
        <w:rPr>
          <w:sz w:val="24"/>
          <w:szCs w:val="24"/>
        </w:rPr>
        <w:t>pagrindine grupe, bet pratimai ir krūvis jiems skiriami pagal gydytojo rekomendacijas;</w:t>
      </w:r>
      <w:r w:rsidR="007E12DD">
        <w:rPr>
          <w:sz w:val="24"/>
          <w:szCs w:val="24"/>
        </w:rPr>
        <w:t xml:space="preserve"> </w:t>
      </w:r>
    </w:p>
    <w:p w14:paraId="7D5F5F1F" w14:textId="77777777" w:rsidR="00E749F7" w:rsidRDefault="00E749F7" w:rsidP="0045711B">
      <w:pPr>
        <w:ind w:firstLine="709"/>
        <w:jc w:val="both"/>
        <w:rPr>
          <w:sz w:val="24"/>
          <w:szCs w:val="24"/>
        </w:rPr>
      </w:pPr>
      <w:r>
        <w:rPr>
          <w:sz w:val="24"/>
          <w:szCs w:val="24"/>
        </w:rPr>
        <w:t>7</w:t>
      </w:r>
      <w:r w:rsidR="00765110">
        <w:rPr>
          <w:sz w:val="24"/>
          <w:szCs w:val="24"/>
        </w:rPr>
        <w:t>4</w:t>
      </w:r>
      <w:r>
        <w:rPr>
          <w:sz w:val="24"/>
          <w:szCs w:val="24"/>
        </w:rPr>
        <w:t>.3. fizinio ugdymo mokytojas mokiniams, atleistiems nuo fizinio ugdymo pamokų dėl sveikatos ir laikinai dėl ligos, siūlo kitą veiklą (pvz.: stalo žaidimus, šaškes, šachmatus, veiklą kompiuterių klasėje, bibliotekoje, konsultacijas, socialinę veiklą ir pan.);</w:t>
      </w:r>
    </w:p>
    <w:p w14:paraId="4ED1288A" w14:textId="77777777" w:rsidR="00E749F7" w:rsidRDefault="00E749F7" w:rsidP="0045711B">
      <w:pPr>
        <w:ind w:firstLine="709"/>
        <w:jc w:val="both"/>
        <w:rPr>
          <w:sz w:val="24"/>
          <w:szCs w:val="24"/>
        </w:rPr>
      </w:pPr>
      <w:r>
        <w:rPr>
          <w:sz w:val="24"/>
          <w:szCs w:val="24"/>
        </w:rPr>
        <w:t>7</w:t>
      </w:r>
      <w:r w:rsidR="00765110">
        <w:rPr>
          <w:sz w:val="24"/>
          <w:szCs w:val="24"/>
        </w:rPr>
        <w:t>4</w:t>
      </w:r>
      <w:r>
        <w:rPr>
          <w:sz w:val="24"/>
          <w:szCs w:val="24"/>
        </w:rPr>
        <w:t>.4. siekiant skatinti mokinių fizinį aktyvumą, sveikatinimą, ugdymo proceso metu pagal galimybes organizuojamos judriosios pertraukos po 3 ir 4 pamokų;</w:t>
      </w:r>
    </w:p>
    <w:p w14:paraId="490D0EC6" w14:textId="77777777" w:rsidR="00E749F7" w:rsidRDefault="00E749F7" w:rsidP="0045711B">
      <w:pPr>
        <w:tabs>
          <w:tab w:val="left" w:pos="1653"/>
        </w:tabs>
        <w:ind w:firstLine="720"/>
        <w:jc w:val="both"/>
        <w:rPr>
          <w:sz w:val="24"/>
          <w:szCs w:val="24"/>
        </w:rPr>
      </w:pPr>
      <w:r>
        <w:rPr>
          <w:sz w:val="24"/>
          <w:szCs w:val="24"/>
        </w:rPr>
        <w:t>7</w:t>
      </w:r>
      <w:r w:rsidR="00765110">
        <w:rPr>
          <w:sz w:val="24"/>
          <w:szCs w:val="24"/>
        </w:rPr>
        <w:t>5</w:t>
      </w:r>
      <w:r>
        <w:rPr>
          <w:sz w:val="24"/>
          <w:szCs w:val="24"/>
        </w:rPr>
        <w:t>. meninis ugdymas (dailė ir technologijos, muzika, šokis):</w:t>
      </w:r>
    </w:p>
    <w:p w14:paraId="14FC9733" w14:textId="77777777" w:rsidR="00E749F7" w:rsidRDefault="00E749F7" w:rsidP="0045711B">
      <w:pPr>
        <w:tabs>
          <w:tab w:val="left" w:pos="1653"/>
        </w:tabs>
        <w:ind w:firstLine="720"/>
        <w:jc w:val="both"/>
        <w:rPr>
          <w:sz w:val="24"/>
          <w:szCs w:val="24"/>
        </w:rPr>
      </w:pPr>
      <w:r>
        <w:rPr>
          <w:sz w:val="24"/>
          <w:szCs w:val="24"/>
        </w:rPr>
        <w:t>7</w:t>
      </w:r>
      <w:r w:rsidR="00765110">
        <w:rPr>
          <w:sz w:val="24"/>
          <w:szCs w:val="24"/>
        </w:rPr>
        <w:t>5</w:t>
      </w:r>
      <w:r>
        <w:rPr>
          <w:sz w:val="24"/>
          <w:szCs w:val="24"/>
        </w:rPr>
        <w:t>.1. 1–4 klasėse, valandos skiriamos dailės ir technologijų dalykui, technologiniam ugdymui skiriama viena trečioji dailės ir technologijų dalykui skiriamo laiko;</w:t>
      </w:r>
    </w:p>
    <w:p w14:paraId="39414E21" w14:textId="77777777" w:rsidR="00E749F7" w:rsidRDefault="00323642" w:rsidP="0045711B">
      <w:pPr>
        <w:tabs>
          <w:tab w:val="left" w:pos="1653"/>
        </w:tabs>
        <w:ind w:firstLine="720"/>
        <w:jc w:val="both"/>
        <w:rPr>
          <w:sz w:val="24"/>
          <w:szCs w:val="24"/>
        </w:rPr>
      </w:pPr>
      <w:r>
        <w:rPr>
          <w:sz w:val="24"/>
          <w:szCs w:val="24"/>
        </w:rPr>
        <w:t>7</w:t>
      </w:r>
      <w:r w:rsidR="00765110">
        <w:rPr>
          <w:sz w:val="24"/>
          <w:szCs w:val="24"/>
        </w:rPr>
        <w:t>6</w:t>
      </w:r>
      <w:r>
        <w:rPr>
          <w:sz w:val="24"/>
          <w:szCs w:val="24"/>
        </w:rPr>
        <w:t>. E</w:t>
      </w:r>
      <w:r w:rsidR="00E749F7">
        <w:rPr>
          <w:sz w:val="24"/>
          <w:szCs w:val="24"/>
        </w:rPr>
        <w:t>tninės kultūros bendroji programa, informatika ir Gyvenimo įgūdžių bendroji programa įgyvendinama integruojant temas į mokomuosius dalykus.</w:t>
      </w:r>
    </w:p>
    <w:p w14:paraId="195F1039" w14:textId="77777777" w:rsidR="00E749F7" w:rsidRDefault="00E749F7" w:rsidP="0045711B">
      <w:pPr>
        <w:tabs>
          <w:tab w:val="left" w:pos="1653"/>
        </w:tabs>
        <w:ind w:firstLine="720"/>
        <w:jc w:val="both"/>
        <w:rPr>
          <w:sz w:val="24"/>
          <w:szCs w:val="24"/>
        </w:rPr>
      </w:pPr>
      <w:r>
        <w:rPr>
          <w:sz w:val="24"/>
          <w:szCs w:val="24"/>
        </w:rPr>
        <w:t>7</w:t>
      </w:r>
      <w:r w:rsidR="00765110">
        <w:rPr>
          <w:sz w:val="24"/>
          <w:szCs w:val="24"/>
        </w:rPr>
        <w:t>7</w:t>
      </w:r>
      <w:r>
        <w:rPr>
          <w:sz w:val="24"/>
          <w:szCs w:val="24"/>
        </w:rPr>
        <w:t>. 1–4 klasėse įgyvendinama „Vedlių“ programa.</w:t>
      </w:r>
    </w:p>
    <w:p w14:paraId="6EFE1214" w14:textId="77777777" w:rsidR="00E749F7" w:rsidRDefault="00E749F7" w:rsidP="0045711B">
      <w:pPr>
        <w:tabs>
          <w:tab w:val="left" w:pos="1653"/>
        </w:tabs>
        <w:ind w:firstLine="720"/>
        <w:jc w:val="both"/>
        <w:rPr>
          <w:sz w:val="24"/>
          <w:szCs w:val="24"/>
        </w:rPr>
      </w:pPr>
      <w:r>
        <w:rPr>
          <w:sz w:val="24"/>
          <w:szCs w:val="24"/>
        </w:rPr>
        <w:t>7</w:t>
      </w:r>
      <w:r w:rsidR="00765110">
        <w:rPr>
          <w:sz w:val="24"/>
          <w:szCs w:val="24"/>
        </w:rPr>
        <w:t>8</w:t>
      </w:r>
      <w:r>
        <w:rPr>
          <w:sz w:val="24"/>
          <w:szCs w:val="24"/>
        </w:rPr>
        <w:t>. Valandos, skirtos mokinių ugdymo(</w:t>
      </w:r>
      <w:proofErr w:type="spellStart"/>
      <w:r>
        <w:rPr>
          <w:sz w:val="24"/>
          <w:szCs w:val="24"/>
        </w:rPr>
        <w:t>si</w:t>
      </w:r>
      <w:proofErr w:type="spellEnd"/>
      <w:r>
        <w:rPr>
          <w:sz w:val="24"/>
          <w:szCs w:val="24"/>
        </w:rPr>
        <w:t>) poreikiams tenkinti, skiriamos Mokytojų tarybos 2025 m. rugpjūčio 28 d. posėdžio protokoliniu nutarimu (protokolas Nr. V4-33):</w:t>
      </w:r>
    </w:p>
    <w:p w14:paraId="24086C06" w14:textId="77777777" w:rsidR="00E749F7" w:rsidRDefault="00E749F7" w:rsidP="0045711B">
      <w:pPr>
        <w:tabs>
          <w:tab w:val="left" w:pos="1653"/>
        </w:tabs>
        <w:ind w:firstLine="720"/>
        <w:jc w:val="both"/>
        <w:rPr>
          <w:sz w:val="24"/>
          <w:szCs w:val="24"/>
        </w:rPr>
      </w:pPr>
      <w:r>
        <w:rPr>
          <w:sz w:val="24"/>
          <w:szCs w:val="24"/>
        </w:rPr>
        <w:t>7</w:t>
      </w:r>
      <w:r w:rsidR="00765110">
        <w:rPr>
          <w:sz w:val="24"/>
          <w:szCs w:val="24"/>
        </w:rPr>
        <w:t>8</w:t>
      </w:r>
      <w:r>
        <w:rPr>
          <w:sz w:val="24"/>
          <w:szCs w:val="24"/>
        </w:rPr>
        <w:t>.1. 1a, 1b, 1c, 1d klasėse – 2 valandos lietuvių kalbos ir literatūros mokymosi sunkumų turintiems mokiniams „Žinių šalies keliautojai”, ,,Noriu žinoti”, ,,</w:t>
      </w:r>
      <w:proofErr w:type="spellStart"/>
      <w:r>
        <w:rPr>
          <w:sz w:val="24"/>
          <w:szCs w:val="24"/>
        </w:rPr>
        <w:t>Žiniuko</w:t>
      </w:r>
      <w:proofErr w:type="spellEnd"/>
      <w:r>
        <w:rPr>
          <w:sz w:val="24"/>
          <w:szCs w:val="24"/>
        </w:rPr>
        <w:t xml:space="preserve"> skrynia”, ,,Skaitymo paslaptys”; 1a klasėje – 0,5 valandos matematikos mokymosi sunkumų turintiems mokiniams „Skaičių karalystė”; 1b, 1c, 1d klasėse – 1,5 valandos matematikos žinių gilinimui „Smalsučiai“, ,,Galvočius’’, ,,Paslaptingi skaičiai”; </w:t>
      </w:r>
    </w:p>
    <w:p w14:paraId="7224E53D" w14:textId="77777777" w:rsidR="00E749F7" w:rsidRDefault="00E749F7" w:rsidP="0045711B">
      <w:pPr>
        <w:tabs>
          <w:tab w:val="left" w:pos="1653"/>
        </w:tabs>
        <w:ind w:firstLine="720"/>
        <w:jc w:val="both"/>
        <w:rPr>
          <w:sz w:val="24"/>
          <w:szCs w:val="24"/>
        </w:rPr>
      </w:pPr>
      <w:r>
        <w:rPr>
          <w:sz w:val="24"/>
          <w:szCs w:val="24"/>
        </w:rPr>
        <w:t>7</w:t>
      </w:r>
      <w:r w:rsidR="00765110">
        <w:rPr>
          <w:sz w:val="24"/>
          <w:szCs w:val="24"/>
        </w:rPr>
        <w:t>8</w:t>
      </w:r>
      <w:r>
        <w:rPr>
          <w:sz w:val="24"/>
          <w:szCs w:val="24"/>
        </w:rPr>
        <w:t>.2. 2b klasėje – 0,5 valandos konsultacijos skiriama lietuvių kalbos ir literatūros žinių gilinimui „Gimtosios kalbos takeliu’’; 2a, 2c klasėje – 1 valanda lietuvių kalbos ir literatūros mokymosi sunkumų turintiems mokiniams „Pasimokykime kartu“, ,,Paslaptingi sakiniai’’; 2,5 valandos matematikos žinių gilinimui „Įdomioji matematika“, ,,Paslaptingi skaičiai’’, ,,Gudručiai’’, ,,Atrask, išmok, suprask’’;</w:t>
      </w:r>
    </w:p>
    <w:p w14:paraId="0C7B44CF" w14:textId="77777777" w:rsidR="00E749F7" w:rsidRDefault="00E749F7" w:rsidP="00E749F7">
      <w:pPr>
        <w:ind w:firstLine="709"/>
        <w:jc w:val="both"/>
        <w:rPr>
          <w:sz w:val="24"/>
          <w:szCs w:val="24"/>
        </w:rPr>
      </w:pPr>
      <w:r>
        <w:rPr>
          <w:sz w:val="24"/>
          <w:szCs w:val="24"/>
        </w:rPr>
        <w:lastRenderedPageBreak/>
        <w:t>7</w:t>
      </w:r>
      <w:r w:rsidR="00765110">
        <w:rPr>
          <w:sz w:val="24"/>
          <w:szCs w:val="24"/>
        </w:rPr>
        <w:t>8</w:t>
      </w:r>
      <w:r>
        <w:rPr>
          <w:sz w:val="24"/>
          <w:szCs w:val="24"/>
        </w:rPr>
        <w:t>.3. 3a, 3b, 3c klasėse – 2 valandos lietuvių kalbos ir literatūros mokymosi sunkumų turintiems mokiniams „Skaitovų ABC“, „Žinių kampelis“, „Noriu išmokti“; 3a klasėje – 0,5 valandos matematikos mokymosi sunkumų turintiems mokiniams „Žingsnis po žingsnio“; 3c klasėje – 0.5 valandos konsultacija matematikos žinių gilinimui „Sužinok daugiau“.</w:t>
      </w:r>
    </w:p>
    <w:p w14:paraId="700B5F2F" w14:textId="77777777" w:rsidR="00E749F7" w:rsidRDefault="00E749F7" w:rsidP="00E749F7">
      <w:pPr>
        <w:ind w:firstLine="709"/>
        <w:jc w:val="both"/>
        <w:rPr>
          <w:sz w:val="24"/>
          <w:szCs w:val="24"/>
        </w:rPr>
      </w:pPr>
      <w:r>
        <w:rPr>
          <w:sz w:val="24"/>
          <w:szCs w:val="24"/>
        </w:rPr>
        <w:t>7</w:t>
      </w:r>
      <w:r w:rsidR="00765110">
        <w:rPr>
          <w:sz w:val="24"/>
          <w:szCs w:val="24"/>
        </w:rPr>
        <w:t>8</w:t>
      </w:r>
      <w:r>
        <w:rPr>
          <w:sz w:val="24"/>
          <w:szCs w:val="24"/>
        </w:rPr>
        <w:t>.4. 4b, 4d, klasėse – 1 valanda lietuvių kalbos ir literatūros mokymosi sunkumų turintiems mokiniams „Laipteliu į viršų“, „Rašau be klaidų“; 4a, 4c klasėse –1 valanda lietuvių kalbos ir literatūros žinių gilinimui „Kalbos dirbtuvės“, „Moki žodį - žinai kelią“; 4a, 4c, 4d klasėse – 1,5 valandos matematikos mokymosi sunkumų turintiems mokiniams „Skaičių dirbtuvės“, ,,Žinių labirintai’’, ,,Matematikos gudrybės’’; 4b klasėje - 0,5 valandos matematikos žinių gilinimui ,,Laipteliu aukščiau”.</w:t>
      </w:r>
    </w:p>
    <w:p w14:paraId="7F4F91CB" w14:textId="77777777" w:rsidR="00E749F7" w:rsidRDefault="00E749F7" w:rsidP="005C5F34">
      <w:pPr>
        <w:ind w:firstLine="709"/>
        <w:jc w:val="both"/>
        <w:rPr>
          <w:sz w:val="24"/>
          <w:szCs w:val="24"/>
        </w:rPr>
      </w:pPr>
      <w:r>
        <w:rPr>
          <w:sz w:val="24"/>
          <w:szCs w:val="24"/>
        </w:rPr>
        <w:t>7</w:t>
      </w:r>
      <w:r w:rsidR="00765110">
        <w:rPr>
          <w:sz w:val="24"/>
          <w:szCs w:val="24"/>
        </w:rPr>
        <w:t>9</w:t>
      </w:r>
      <w:r>
        <w:rPr>
          <w:sz w:val="24"/>
          <w:szCs w:val="24"/>
        </w:rPr>
        <w:t>. Pradinio ugdymo bendrosios programos ugdymo dalykams ir neformaliojo švietimo programoms įgyvendinti skiriamų ugdymo valandų skaičius per savaitę, mokant kasdieniu mokymo proceso organizavimo būdu (grupine mokymosi forma).</w:t>
      </w:r>
    </w:p>
    <w:p w14:paraId="2A99258A" w14:textId="77777777" w:rsidR="005C5F34" w:rsidRDefault="005C5F34" w:rsidP="005C5F34">
      <w:pPr>
        <w:ind w:firstLine="709"/>
        <w:jc w:val="both"/>
      </w:pPr>
    </w:p>
    <w:p w14:paraId="5041DE4C" w14:textId="77777777" w:rsidR="00E749F7" w:rsidRDefault="00E749F7" w:rsidP="00E749F7">
      <w:pPr>
        <w:ind w:firstLine="567"/>
        <w:jc w:val="center"/>
        <w:rPr>
          <w:b/>
          <w:bCs/>
          <w:sz w:val="24"/>
          <w:szCs w:val="24"/>
        </w:rPr>
      </w:pPr>
      <w:r>
        <w:rPr>
          <w:b/>
          <w:bCs/>
          <w:sz w:val="24"/>
          <w:szCs w:val="24"/>
        </w:rPr>
        <w:t>IV SKYRIUS</w:t>
      </w:r>
    </w:p>
    <w:p w14:paraId="09F9E82C" w14:textId="77777777" w:rsidR="00E749F7" w:rsidRDefault="00E749F7" w:rsidP="00E749F7">
      <w:pPr>
        <w:ind w:firstLine="567"/>
        <w:jc w:val="center"/>
        <w:rPr>
          <w:sz w:val="24"/>
          <w:szCs w:val="24"/>
        </w:rPr>
      </w:pPr>
      <w:r>
        <w:rPr>
          <w:b/>
          <w:bCs/>
          <w:sz w:val="24"/>
          <w:szCs w:val="24"/>
        </w:rPr>
        <w:t>PAGRINDINIO UGDYMO PROGRAMOS ĮGYVENDINIMAS</w:t>
      </w:r>
      <w:r>
        <w:rPr>
          <w:sz w:val="24"/>
          <w:szCs w:val="24"/>
        </w:rPr>
        <w:t xml:space="preserve"> </w:t>
      </w:r>
    </w:p>
    <w:p w14:paraId="534C9C4D" w14:textId="77777777" w:rsidR="00E749F7" w:rsidRDefault="00E749F7" w:rsidP="00E749F7">
      <w:pPr>
        <w:jc w:val="center"/>
      </w:pPr>
    </w:p>
    <w:p w14:paraId="3D151847" w14:textId="77777777" w:rsidR="00E749F7" w:rsidRDefault="00765110" w:rsidP="00E749F7">
      <w:pPr>
        <w:pStyle w:val="Antrat1"/>
        <w:tabs>
          <w:tab w:val="left" w:pos="361"/>
        </w:tabs>
        <w:spacing w:before="80"/>
        <w:ind w:left="142" w:firstLine="567"/>
        <w:rPr>
          <w:b w:val="0"/>
        </w:rPr>
      </w:pPr>
      <w:r>
        <w:rPr>
          <w:b w:val="0"/>
        </w:rPr>
        <w:t>80</w:t>
      </w:r>
      <w:r w:rsidR="00E749F7">
        <w:rPr>
          <w:b w:val="0"/>
        </w:rPr>
        <w:t>. Pamokų skaičius pagrindinio ugdymo programai įgyvendinti grupinio mokymosi forma kasdieniu ir nuotoliniu mokymo proceso organizavimo būdu:</w:t>
      </w:r>
    </w:p>
    <w:p w14:paraId="6D51419E" w14:textId="77777777" w:rsidR="00E749F7" w:rsidRDefault="00E749F7" w:rsidP="00E749F7"/>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549"/>
        <w:gridCol w:w="688"/>
        <w:gridCol w:w="599"/>
        <w:gridCol w:w="595"/>
        <w:gridCol w:w="626"/>
        <w:gridCol w:w="626"/>
        <w:gridCol w:w="626"/>
        <w:gridCol w:w="626"/>
        <w:gridCol w:w="626"/>
        <w:gridCol w:w="626"/>
        <w:gridCol w:w="626"/>
        <w:gridCol w:w="626"/>
        <w:gridCol w:w="626"/>
        <w:gridCol w:w="716"/>
      </w:tblGrid>
      <w:tr w:rsidR="00E749F7" w14:paraId="5D5A2291" w14:textId="77777777" w:rsidTr="007E2EAF">
        <w:trPr>
          <w:trHeight w:val="31"/>
        </w:trPr>
        <w:tc>
          <w:tcPr>
            <w:tcW w:w="1550" w:type="dxa"/>
            <w:tcBorders>
              <w:top w:val="single" w:sz="4" w:space="0" w:color="000000"/>
              <w:left w:val="single" w:sz="4" w:space="0" w:color="000000"/>
              <w:bottom w:val="single" w:sz="4" w:space="0" w:color="000000"/>
              <w:right w:val="single" w:sz="4" w:space="0" w:color="000000"/>
            </w:tcBorders>
            <w:hideMark/>
          </w:tcPr>
          <w:p w14:paraId="614F44D4" w14:textId="77777777" w:rsidR="00E749F7" w:rsidRDefault="00E749F7">
            <w:pPr>
              <w:widowControl/>
              <w:jc w:val="center"/>
              <w:rPr>
                <w:sz w:val="20"/>
                <w:szCs w:val="20"/>
              </w:rPr>
            </w:pPr>
            <w:r>
              <w:rPr>
                <w:sz w:val="20"/>
                <w:szCs w:val="20"/>
              </w:rPr>
              <w:t>Klasė</w:t>
            </w:r>
          </w:p>
          <w:p w14:paraId="391071BA" w14:textId="77777777" w:rsidR="00E749F7" w:rsidRDefault="00E749F7">
            <w:pPr>
              <w:widowControl/>
              <w:jc w:val="center"/>
              <w:rPr>
                <w:sz w:val="20"/>
                <w:szCs w:val="20"/>
              </w:rPr>
            </w:pPr>
            <w:r>
              <w:rPr>
                <w:sz w:val="20"/>
                <w:szCs w:val="20"/>
              </w:rPr>
              <w:t>(mokinių sk.)</w:t>
            </w:r>
          </w:p>
        </w:tc>
        <w:tc>
          <w:tcPr>
            <w:tcW w:w="876" w:type="dxa"/>
            <w:tcBorders>
              <w:top w:val="single" w:sz="4" w:space="0" w:color="000000"/>
              <w:left w:val="single" w:sz="4" w:space="0" w:color="000000"/>
              <w:bottom w:val="single" w:sz="4" w:space="0" w:color="000000"/>
              <w:right w:val="single" w:sz="4" w:space="0" w:color="000000"/>
            </w:tcBorders>
            <w:hideMark/>
          </w:tcPr>
          <w:p w14:paraId="46E7B7F3" w14:textId="77777777" w:rsidR="00E749F7" w:rsidRDefault="00E749F7">
            <w:pPr>
              <w:widowControl/>
              <w:jc w:val="center"/>
              <w:rPr>
                <w:sz w:val="20"/>
                <w:szCs w:val="20"/>
              </w:rPr>
            </w:pPr>
            <w:r>
              <w:rPr>
                <w:sz w:val="20"/>
                <w:szCs w:val="20"/>
              </w:rPr>
              <w:t>5a</w:t>
            </w:r>
          </w:p>
          <w:p w14:paraId="245A73DA" w14:textId="2F62B260" w:rsidR="00125F10" w:rsidRPr="00125F10" w:rsidRDefault="00E749F7">
            <w:pPr>
              <w:widowControl/>
              <w:jc w:val="center"/>
              <w:rPr>
                <w:sz w:val="20"/>
                <w:szCs w:val="20"/>
              </w:rPr>
            </w:pPr>
            <w:r w:rsidRPr="00125F10">
              <w:rPr>
                <w:sz w:val="20"/>
                <w:szCs w:val="20"/>
              </w:rPr>
              <w:t>30</w:t>
            </w:r>
          </w:p>
          <w:p w14:paraId="4288B4C7" w14:textId="45F4DB65"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hideMark/>
          </w:tcPr>
          <w:p w14:paraId="118C056C" w14:textId="77777777" w:rsidR="00E749F7" w:rsidRDefault="00E749F7">
            <w:pPr>
              <w:widowControl/>
              <w:jc w:val="center"/>
              <w:rPr>
                <w:sz w:val="20"/>
                <w:szCs w:val="20"/>
              </w:rPr>
            </w:pPr>
            <w:r>
              <w:rPr>
                <w:sz w:val="20"/>
                <w:szCs w:val="20"/>
              </w:rPr>
              <w:t>5b</w:t>
            </w:r>
          </w:p>
          <w:p w14:paraId="43B8AC84" w14:textId="63E84AB5" w:rsidR="00E749F7" w:rsidRDefault="00E749F7">
            <w:pPr>
              <w:widowControl/>
              <w:jc w:val="center"/>
              <w:rPr>
                <w:sz w:val="20"/>
                <w:szCs w:val="20"/>
              </w:rPr>
            </w:pPr>
            <w:r>
              <w:rPr>
                <w:sz w:val="20"/>
                <w:szCs w:val="20"/>
              </w:rPr>
              <w:t>30</w:t>
            </w:r>
          </w:p>
        </w:tc>
        <w:tc>
          <w:tcPr>
            <w:tcW w:w="640" w:type="dxa"/>
            <w:tcBorders>
              <w:top w:val="single" w:sz="4" w:space="0" w:color="000000"/>
              <w:left w:val="single" w:sz="4" w:space="0" w:color="000000"/>
              <w:bottom w:val="single" w:sz="4" w:space="0" w:color="000000"/>
              <w:right w:val="single" w:sz="4" w:space="0" w:color="000000"/>
            </w:tcBorders>
            <w:hideMark/>
          </w:tcPr>
          <w:p w14:paraId="1EBF2B35" w14:textId="77777777" w:rsidR="00E749F7" w:rsidRDefault="00E749F7">
            <w:pPr>
              <w:widowControl/>
              <w:jc w:val="center"/>
              <w:rPr>
                <w:sz w:val="20"/>
                <w:szCs w:val="20"/>
              </w:rPr>
            </w:pPr>
            <w:r>
              <w:rPr>
                <w:sz w:val="20"/>
                <w:szCs w:val="20"/>
              </w:rPr>
              <w:t>5c</w:t>
            </w:r>
          </w:p>
          <w:p w14:paraId="26E94F45" w14:textId="3CA804D5"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5F92DAB0" w14:textId="77777777" w:rsidR="00E749F7" w:rsidRDefault="00E749F7">
            <w:pPr>
              <w:widowControl/>
              <w:jc w:val="center"/>
              <w:rPr>
                <w:sz w:val="20"/>
                <w:szCs w:val="20"/>
              </w:rPr>
            </w:pPr>
            <w:r>
              <w:rPr>
                <w:sz w:val="20"/>
                <w:szCs w:val="20"/>
              </w:rPr>
              <w:t>6a</w:t>
            </w:r>
          </w:p>
          <w:p w14:paraId="1FDC7CDD" w14:textId="16DED8E3"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68AEE57A" w14:textId="77777777" w:rsidR="00E749F7" w:rsidRDefault="00E749F7">
            <w:pPr>
              <w:widowControl/>
              <w:jc w:val="center"/>
              <w:rPr>
                <w:sz w:val="20"/>
                <w:szCs w:val="20"/>
              </w:rPr>
            </w:pPr>
            <w:r>
              <w:rPr>
                <w:sz w:val="20"/>
                <w:szCs w:val="20"/>
              </w:rPr>
              <w:t>6b</w:t>
            </w:r>
          </w:p>
          <w:p w14:paraId="18A66632" w14:textId="1A4A330D"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42AB3CB8" w14:textId="77777777" w:rsidR="00E749F7" w:rsidRDefault="00E749F7">
            <w:pPr>
              <w:widowControl/>
              <w:jc w:val="center"/>
              <w:rPr>
                <w:sz w:val="20"/>
                <w:szCs w:val="20"/>
              </w:rPr>
            </w:pPr>
            <w:r>
              <w:rPr>
                <w:sz w:val="20"/>
                <w:szCs w:val="20"/>
              </w:rPr>
              <w:t>6c</w:t>
            </w:r>
          </w:p>
          <w:p w14:paraId="3E452D4B" w14:textId="223B00FE"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7EE776E6" w14:textId="77777777" w:rsidR="00E749F7" w:rsidRDefault="00E749F7">
            <w:pPr>
              <w:widowControl/>
              <w:jc w:val="center"/>
              <w:rPr>
                <w:sz w:val="20"/>
                <w:szCs w:val="20"/>
              </w:rPr>
            </w:pPr>
            <w:r>
              <w:rPr>
                <w:sz w:val="20"/>
                <w:szCs w:val="20"/>
              </w:rPr>
              <w:t>7a</w:t>
            </w:r>
          </w:p>
          <w:p w14:paraId="10C961E6" w14:textId="79BA2D35"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18BD7046" w14:textId="77777777" w:rsidR="00E749F7" w:rsidRDefault="00E749F7">
            <w:pPr>
              <w:widowControl/>
              <w:jc w:val="center"/>
              <w:rPr>
                <w:sz w:val="20"/>
                <w:szCs w:val="20"/>
              </w:rPr>
            </w:pPr>
            <w:r>
              <w:rPr>
                <w:sz w:val="20"/>
                <w:szCs w:val="20"/>
              </w:rPr>
              <w:t>7b</w:t>
            </w:r>
          </w:p>
          <w:p w14:paraId="3688FE5A" w14:textId="4F6FF9A3"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4092A321" w14:textId="77777777" w:rsidR="00E749F7" w:rsidRDefault="00E749F7">
            <w:pPr>
              <w:widowControl/>
              <w:jc w:val="center"/>
              <w:rPr>
                <w:sz w:val="20"/>
                <w:szCs w:val="20"/>
              </w:rPr>
            </w:pPr>
            <w:r>
              <w:rPr>
                <w:sz w:val="20"/>
                <w:szCs w:val="20"/>
              </w:rPr>
              <w:t>7c</w:t>
            </w:r>
          </w:p>
          <w:p w14:paraId="5488FA0F" w14:textId="3D629F36" w:rsidR="00E749F7" w:rsidRDefault="00E749F7">
            <w:pPr>
              <w:widowControl/>
              <w:jc w:val="center"/>
              <w:rPr>
                <w:sz w:val="20"/>
                <w:szCs w:val="20"/>
              </w:rPr>
            </w:pPr>
            <w:r>
              <w:rPr>
                <w:sz w:val="20"/>
                <w:szCs w:val="20"/>
              </w:rPr>
              <w:t xml:space="preserve">30 </w:t>
            </w:r>
          </w:p>
        </w:tc>
        <w:tc>
          <w:tcPr>
            <w:tcW w:w="641" w:type="dxa"/>
            <w:tcBorders>
              <w:top w:val="single" w:sz="4" w:space="0" w:color="000000"/>
              <w:left w:val="single" w:sz="4" w:space="0" w:color="000000"/>
              <w:bottom w:val="single" w:sz="4" w:space="0" w:color="000000"/>
              <w:right w:val="single" w:sz="4" w:space="0" w:color="000000"/>
            </w:tcBorders>
            <w:hideMark/>
          </w:tcPr>
          <w:p w14:paraId="25EDFFD2" w14:textId="77777777" w:rsidR="00E749F7" w:rsidRDefault="00E749F7">
            <w:pPr>
              <w:widowControl/>
              <w:jc w:val="center"/>
              <w:rPr>
                <w:sz w:val="20"/>
                <w:szCs w:val="20"/>
              </w:rPr>
            </w:pPr>
            <w:r>
              <w:rPr>
                <w:sz w:val="20"/>
                <w:szCs w:val="20"/>
              </w:rPr>
              <w:t>8a</w:t>
            </w:r>
          </w:p>
          <w:p w14:paraId="367BE41F" w14:textId="3C50F7A3"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49EB4204" w14:textId="77777777" w:rsidR="00E749F7" w:rsidRDefault="00E749F7">
            <w:pPr>
              <w:widowControl/>
              <w:jc w:val="center"/>
              <w:rPr>
                <w:sz w:val="20"/>
                <w:szCs w:val="20"/>
              </w:rPr>
            </w:pPr>
            <w:r>
              <w:rPr>
                <w:sz w:val="20"/>
                <w:szCs w:val="20"/>
              </w:rPr>
              <w:t>8b</w:t>
            </w:r>
          </w:p>
          <w:p w14:paraId="61507B9A" w14:textId="35564AED" w:rsidR="00E749F7" w:rsidRDefault="00E749F7">
            <w:pPr>
              <w:widowControl/>
              <w:jc w:val="center"/>
              <w:rPr>
                <w:sz w:val="20"/>
                <w:szCs w:val="20"/>
              </w:rPr>
            </w:pPr>
            <w:r>
              <w:rPr>
                <w:sz w:val="20"/>
                <w:szCs w:val="20"/>
              </w:rPr>
              <w:t xml:space="preserve">30 </w:t>
            </w:r>
          </w:p>
        </w:tc>
        <w:tc>
          <w:tcPr>
            <w:tcW w:w="640" w:type="dxa"/>
            <w:tcBorders>
              <w:top w:val="single" w:sz="4" w:space="0" w:color="000000"/>
              <w:left w:val="single" w:sz="4" w:space="0" w:color="000000"/>
              <w:bottom w:val="single" w:sz="4" w:space="0" w:color="000000"/>
              <w:right w:val="single" w:sz="4" w:space="0" w:color="000000"/>
            </w:tcBorders>
            <w:hideMark/>
          </w:tcPr>
          <w:p w14:paraId="67A2AF37" w14:textId="77777777" w:rsidR="00E749F7" w:rsidRDefault="00E749F7">
            <w:pPr>
              <w:widowControl/>
              <w:jc w:val="center"/>
              <w:rPr>
                <w:sz w:val="20"/>
                <w:szCs w:val="20"/>
              </w:rPr>
            </w:pPr>
            <w:r>
              <w:rPr>
                <w:sz w:val="20"/>
                <w:szCs w:val="20"/>
              </w:rPr>
              <w:t>8C</w:t>
            </w:r>
          </w:p>
          <w:p w14:paraId="6728BCE0" w14:textId="22F130C9" w:rsidR="00E749F7" w:rsidRDefault="00E749F7">
            <w:pPr>
              <w:widowControl/>
              <w:jc w:val="center"/>
              <w:rPr>
                <w:sz w:val="20"/>
                <w:szCs w:val="20"/>
              </w:rPr>
            </w:pPr>
            <w:r>
              <w:rPr>
                <w:sz w:val="20"/>
                <w:szCs w:val="20"/>
              </w:rPr>
              <w:t xml:space="preserve">30 </w:t>
            </w:r>
          </w:p>
        </w:tc>
        <w:tc>
          <w:tcPr>
            <w:tcW w:w="302" w:type="dxa"/>
            <w:tcBorders>
              <w:top w:val="single" w:sz="4" w:space="0" w:color="000000"/>
              <w:left w:val="single" w:sz="4" w:space="0" w:color="000000"/>
              <w:bottom w:val="single" w:sz="4" w:space="0" w:color="000000"/>
              <w:right w:val="single" w:sz="4" w:space="0" w:color="000000"/>
            </w:tcBorders>
            <w:hideMark/>
          </w:tcPr>
          <w:p w14:paraId="20E2CCCC" w14:textId="77777777" w:rsidR="00E749F7" w:rsidRDefault="00E749F7">
            <w:pPr>
              <w:widowControl/>
              <w:jc w:val="center"/>
              <w:rPr>
                <w:sz w:val="20"/>
                <w:szCs w:val="20"/>
              </w:rPr>
            </w:pPr>
            <w:r>
              <w:rPr>
                <w:sz w:val="20"/>
                <w:szCs w:val="20"/>
              </w:rPr>
              <w:t>Iš viso</w:t>
            </w:r>
          </w:p>
          <w:p w14:paraId="37D76568" w14:textId="715E799C" w:rsidR="00E749F7" w:rsidRDefault="00E749F7">
            <w:pPr>
              <w:widowControl/>
              <w:jc w:val="center"/>
              <w:rPr>
                <w:sz w:val="20"/>
                <w:szCs w:val="20"/>
              </w:rPr>
            </w:pPr>
            <w:r>
              <w:rPr>
                <w:sz w:val="20"/>
                <w:szCs w:val="20"/>
              </w:rPr>
              <w:t xml:space="preserve">360 </w:t>
            </w:r>
          </w:p>
        </w:tc>
      </w:tr>
      <w:tr w:rsidR="00E749F7" w14:paraId="50754DDF" w14:textId="77777777" w:rsidTr="007E2EAF">
        <w:trPr>
          <w:trHeight w:val="20"/>
        </w:trPr>
        <w:tc>
          <w:tcPr>
            <w:tcW w:w="9781" w:type="dxa"/>
            <w:gridSpan w:val="14"/>
            <w:tcBorders>
              <w:top w:val="single" w:sz="4" w:space="0" w:color="000000"/>
              <w:left w:val="single" w:sz="4" w:space="0" w:color="000000"/>
              <w:bottom w:val="single" w:sz="4" w:space="0" w:color="000000"/>
              <w:right w:val="single" w:sz="4" w:space="0" w:color="000000"/>
            </w:tcBorders>
            <w:hideMark/>
          </w:tcPr>
          <w:p w14:paraId="65ED0212" w14:textId="77777777" w:rsidR="00E749F7" w:rsidRDefault="00E749F7">
            <w:pPr>
              <w:widowControl/>
              <w:jc w:val="center"/>
              <w:rPr>
                <w:sz w:val="20"/>
                <w:szCs w:val="20"/>
              </w:rPr>
            </w:pPr>
            <w:r>
              <w:rPr>
                <w:sz w:val="20"/>
                <w:szCs w:val="20"/>
              </w:rPr>
              <w:t>Dorinis ugdymas (tikyba arba etika)</w:t>
            </w:r>
          </w:p>
        </w:tc>
      </w:tr>
      <w:tr w:rsidR="00E749F7" w14:paraId="21DC7C3D" w14:textId="77777777" w:rsidTr="007E2EAF">
        <w:trPr>
          <w:trHeight w:val="20"/>
        </w:trPr>
        <w:tc>
          <w:tcPr>
            <w:tcW w:w="1550" w:type="dxa"/>
            <w:tcBorders>
              <w:top w:val="single" w:sz="4" w:space="0" w:color="000000"/>
              <w:left w:val="single" w:sz="4" w:space="0" w:color="000000"/>
              <w:bottom w:val="single" w:sz="4" w:space="0" w:color="000000"/>
              <w:right w:val="single" w:sz="4" w:space="0" w:color="000000"/>
            </w:tcBorders>
            <w:hideMark/>
          </w:tcPr>
          <w:p w14:paraId="3F393BFA" w14:textId="77777777" w:rsidR="00E749F7" w:rsidRDefault="00E749F7">
            <w:pPr>
              <w:widowControl/>
              <w:jc w:val="center"/>
              <w:rPr>
                <w:sz w:val="20"/>
                <w:szCs w:val="20"/>
              </w:rPr>
            </w:pPr>
            <w:r>
              <w:rPr>
                <w:sz w:val="20"/>
                <w:szCs w:val="20"/>
              </w:rPr>
              <w:t>Tikyba</w:t>
            </w:r>
          </w:p>
        </w:tc>
        <w:tc>
          <w:tcPr>
            <w:tcW w:w="876" w:type="dxa"/>
            <w:tcBorders>
              <w:top w:val="single" w:sz="4" w:space="0" w:color="000000"/>
              <w:left w:val="single" w:sz="4" w:space="0" w:color="000000"/>
              <w:bottom w:val="single" w:sz="4" w:space="0" w:color="000000"/>
              <w:right w:val="single" w:sz="4" w:space="0" w:color="000000"/>
            </w:tcBorders>
            <w:hideMark/>
          </w:tcPr>
          <w:p w14:paraId="11BEC91A"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5F35B7C5"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AD7EBCA"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87D7B73"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0F5C72A"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FE66EAD"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630A336"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2F22996" w14:textId="77777777" w:rsidR="00E749F7" w:rsidRDefault="00E749F7">
            <w:pPr>
              <w:widowControl/>
              <w:jc w:val="center"/>
              <w:rPr>
                <w:color w:val="FF0000"/>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F32003D" w14:textId="77777777" w:rsidR="00E749F7" w:rsidRDefault="00E749F7">
            <w:pPr>
              <w:widowControl/>
              <w:jc w:val="center"/>
              <w:rPr>
                <w:color w:val="FF0000"/>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5C3FE619" w14:textId="77777777" w:rsidR="00E749F7" w:rsidRDefault="00E749F7">
            <w:pPr>
              <w:widowControl/>
              <w:jc w:val="center"/>
              <w:rPr>
                <w:color w:val="000000"/>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A6B37E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E4D800D"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1E363D5B" w14:textId="77777777" w:rsidR="00E749F7" w:rsidRDefault="00E749F7">
            <w:pPr>
              <w:widowControl/>
              <w:jc w:val="center"/>
              <w:rPr>
                <w:sz w:val="20"/>
                <w:szCs w:val="20"/>
              </w:rPr>
            </w:pPr>
            <w:r>
              <w:rPr>
                <w:sz w:val="20"/>
                <w:szCs w:val="20"/>
              </w:rPr>
              <w:t>12</w:t>
            </w:r>
          </w:p>
        </w:tc>
      </w:tr>
      <w:tr w:rsidR="00E749F7" w14:paraId="11D9B74D"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22970222" w14:textId="77777777" w:rsidR="00E749F7" w:rsidRDefault="00E749F7">
            <w:pPr>
              <w:widowControl/>
              <w:jc w:val="center"/>
              <w:rPr>
                <w:sz w:val="20"/>
                <w:szCs w:val="20"/>
              </w:rPr>
            </w:pPr>
            <w:r>
              <w:rPr>
                <w:sz w:val="20"/>
                <w:szCs w:val="20"/>
              </w:rPr>
              <w:t>Etika</w:t>
            </w:r>
          </w:p>
        </w:tc>
        <w:tc>
          <w:tcPr>
            <w:tcW w:w="876" w:type="dxa"/>
            <w:tcBorders>
              <w:top w:val="single" w:sz="4" w:space="0" w:color="000000"/>
              <w:left w:val="single" w:sz="4" w:space="0" w:color="000000"/>
              <w:bottom w:val="single" w:sz="4" w:space="0" w:color="000000"/>
              <w:right w:val="single" w:sz="4" w:space="0" w:color="000000"/>
            </w:tcBorders>
            <w:hideMark/>
          </w:tcPr>
          <w:p w14:paraId="1639A141"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3BEBF85B"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6A3884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AB122F4"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896C5D4"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7B303206"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2FC127C" w14:textId="77777777" w:rsidR="00E749F7" w:rsidRDefault="00E749F7">
            <w:pPr>
              <w:widowControl/>
              <w:jc w:val="center"/>
              <w:rPr>
                <w:sz w:val="20"/>
                <w:szCs w:val="20"/>
              </w:rPr>
            </w:pPr>
            <w:r>
              <w:rPr>
                <w:sz w:val="20"/>
                <w:szCs w:val="20"/>
              </w:rPr>
              <w:t>1</w:t>
            </w:r>
          </w:p>
        </w:tc>
        <w:tc>
          <w:tcPr>
            <w:tcW w:w="1280" w:type="dxa"/>
            <w:gridSpan w:val="2"/>
            <w:tcBorders>
              <w:top w:val="single" w:sz="4" w:space="0" w:color="000000"/>
              <w:left w:val="single" w:sz="4" w:space="0" w:color="000000"/>
              <w:bottom w:val="single" w:sz="4" w:space="0" w:color="000000"/>
              <w:right w:val="single" w:sz="4" w:space="0" w:color="000000"/>
            </w:tcBorders>
            <w:hideMark/>
          </w:tcPr>
          <w:p w14:paraId="1B5DCDBB"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78AA38A1" w14:textId="77777777" w:rsidR="00E749F7" w:rsidRDefault="00E749F7">
            <w:pPr>
              <w:widowControl/>
              <w:jc w:val="center"/>
              <w:rPr>
                <w:color w:val="000000"/>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54B6416"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84B738A"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719C3CE9" w14:textId="77777777" w:rsidR="00E749F7" w:rsidRDefault="00E749F7">
            <w:pPr>
              <w:widowControl/>
              <w:jc w:val="center"/>
              <w:rPr>
                <w:sz w:val="20"/>
                <w:szCs w:val="20"/>
              </w:rPr>
            </w:pPr>
            <w:r>
              <w:rPr>
                <w:sz w:val="20"/>
                <w:szCs w:val="20"/>
              </w:rPr>
              <w:t>11</w:t>
            </w:r>
          </w:p>
        </w:tc>
      </w:tr>
      <w:tr w:rsidR="00E749F7" w14:paraId="5453AD77" w14:textId="77777777" w:rsidTr="007E2EAF">
        <w:trPr>
          <w:trHeight w:val="17"/>
        </w:trPr>
        <w:tc>
          <w:tcPr>
            <w:tcW w:w="9781" w:type="dxa"/>
            <w:gridSpan w:val="14"/>
            <w:tcBorders>
              <w:top w:val="single" w:sz="4" w:space="0" w:color="000000"/>
              <w:left w:val="single" w:sz="4" w:space="0" w:color="000000"/>
              <w:bottom w:val="single" w:sz="4" w:space="0" w:color="000000"/>
              <w:right w:val="single" w:sz="4" w:space="0" w:color="000000"/>
            </w:tcBorders>
            <w:hideMark/>
          </w:tcPr>
          <w:p w14:paraId="6859B3CD" w14:textId="77777777" w:rsidR="00E749F7" w:rsidRDefault="00E749F7">
            <w:pPr>
              <w:widowControl/>
              <w:jc w:val="center"/>
              <w:rPr>
                <w:sz w:val="20"/>
                <w:szCs w:val="20"/>
              </w:rPr>
            </w:pPr>
            <w:r>
              <w:rPr>
                <w:sz w:val="20"/>
                <w:szCs w:val="20"/>
              </w:rPr>
              <w:t>Kalbinis ugdymas</w:t>
            </w:r>
          </w:p>
        </w:tc>
      </w:tr>
      <w:tr w:rsidR="00E749F7" w14:paraId="5D19E114"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2932A0F3" w14:textId="77777777" w:rsidR="00E749F7" w:rsidRDefault="00E749F7">
            <w:pPr>
              <w:widowControl/>
              <w:jc w:val="center"/>
              <w:rPr>
                <w:sz w:val="20"/>
                <w:szCs w:val="20"/>
              </w:rPr>
            </w:pPr>
            <w:r>
              <w:rPr>
                <w:sz w:val="20"/>
                <w:szCs w:val="20"/>
              </w:rPr>
              <w:t>Lietuvių kalba ir literatūra</w:t>
            </w:r>
          </w:p>
        </w:tc>
        <w:tc>
          <w:tcPr>
            <w:tcW w:w="876" w:type="dxa"/>
            <w:tcBorders>
              <w:top w:val="single" w:sz="4" w:space="0" w:color="000000"/>
              <w:left w:val="single" w:sz="4" w:space="0" w:color="000000"/>
              <w:bottom w:val="single" w:sz="4" w:space="0" w:color="000000"/>
              <w:right w:val="single" w:sz="4" w:space="0" w:color="000000"/>
            </w:tcBorders>
            <w:hideMark/>
          </w:tcPr>
          <w:p w14:paraId="16554147" w14:textId="77777777" w:rsidR="00E749F7" w:rsidRDefault="00E749F7">
            <w:pPr>
              <w:widowControl/>
              <w:jc w:val="center"/>
              <w:rPr>
                <w:sz w:val="20"/>
                <w:szCs w:val="20"/>
              </w:rPr>
            </w:pPr>
            <w:r>
              <w:rPr>
                <w:sz w:val="20"/>
                <w:szCs w:val="20"/>
              </w:rPr>
              <w:t>5</w:t>
            </w:r>
          </w:p>
        </w:tc>
        <w:tc>
          <w:tcPr>
            <w:tcW w:w="652" w:type="dxa"/>
            <w:tcBorders>
              <w:top w:val="single" w:sz="4" w:space="0" w:color="000000"/>
              <w:left w:val="single" w:sz="4" w:space="0" w:color="000000"/>
              <w:bottom w:val="single" w:sz="4" w:space="0" w:color="000000"/>
              <w:right w:val="single" w:sz="4" w:space="0" w:color="000000"/>
            </w:tcBorders>
            <w:hideMark/>
          </w:tcPr>
          <w:p w14:paraId="5FB600B5"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6445F745"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6B2BF1E6"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0FEBEA9C"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6894256E"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166CE719"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6AEA6067"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3C8143B5" w14:textId="77777777" w:rsidR="00E749F7" w:rsidRDefault="00E749F7">
            <w:pPr>
              <w:widowControl/>
              <w:jc w:val="center"/>
              <w:rPr>
                <w:sz w:val="20"/>
                <w:szCs w:val="20"/>
              </w:rPr>
            </w:pPr>
            <w:r>
              <w:rPr>
                <w:sz w:val="20"/>
                <w:szCs w:val="20"/>
              </w:rPr>
              <w:t>5</w:t>
            </w:r>
          </w:p>
        </w:tc>
        <w:tc>
          <w:tcPr>
            <w:tcW w:w="641" w:type="dxa"/>
            <w:tcBorders>
              <w:top w:val="single" w:sz="4" w:space="0" w:color="000000"/>
              <w:left w:val="single" w:sz="4" w:space="0" w:color="000000"/>
              <w:bottom w:val="single" w:sz="4" w:space="0" w:color="000000"/>
              <w:right w:val="single" w:sz="4" w:space="0" w:color="000000"/>
            </w:tcBorders>
            <w:hideMark/>
          </w:tcPr>
          <w:p w14:paraId="460F4CFF"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5409AF19" w14:textId="77777777" w:rsidR="00E749F7" w:rsidRDefault="00E749F7">
            <w:pPr>
              <w:widowControl/>
              <w:jc w:val="center"/>
              <w:rPr>
                <w:sz w:val="20"/>
                <w:szCs w:val="20"/>
              </w:rPr>
            </w:pPr>
            <w:r>
              <w:rPr>
                <w:sz w:val="20"/>
                <w:szCs w:val="20"/>
              </w:rPr>
              <w:t>5</w:t>
            </w:r>
          </w:p>
        </w:tc>
        <w:tc>
          <w:tcPr>
            <w:tcW w:w="640" w:type="dxa"/>
            <w:tcBorders>
              <w:top w:val="single" w:sz="4" w:space="0" w:color="000000"/>
              <w:left w:val="single" w:sz="4" w:space="0" w:color="000000"/>
              <w:bottom w:val="single" w:sz="4" w:space="0" w:color="000000"/>
              <w:right w:val="single" w:sz="4" w:space="0" w:color="000000"/>
            </w:tcBorders>
            <w:hideMark/>
          </w:tcPr>
          <w:p w14:paraId="128F3178" w14:textId="77777777" w:rsidR="00E749F7" w:rsidRDefault="00E749F7">
            <w:pPr>
              <w:widowControl/>
              <w:jc w:val="center"/>
              <w:rPr>
                <w:sz w:val="20"/>
                <w:szCs w:val="20"/>
              </w:rPr>
            </w:pPr>
            <w:r>
              <w:rPr>
                <w:sz w:val="20"/>
                <w:szCs w:val="20"/>
              </w:rPr>
              <w:t>5</w:t>
            </w:r>
          </w:p>
        </w:tc>
        <w:tc>
          <w:tcPr>
            <w:tcW w:w="302" w:type="dxa"/>
            <w:tcBorders>
              <w:top w:val="single" w:sz="4" w:space="0" w:color="000000"/>
              <w:left w:val="single" w:sz="4" w:space="0" w:color="000000"/>
              <w:bottom w:val="single" w:sz="4" w:space="0" w:color="000000"/>
              <w:right w:val="single" w:sz="4" w:space="0" w:color="000000"/>
            </w:tcBorders>
            <w:hideMark/>
          </w:tcPr>
          <w:p w14:paraId="1A6984D7" w14:textId="77777777" w:rsidR="00E749F7" w:rsidRDefault="00E749F7">
            <w:pPr>
              <w:widowControl/>
              <w:jc w:val="center"/>
              <w:rPr>
                <w:sz w:val="20"/>
                <w:szCs w:val="20"/>
              </w:rPr>
            </w:pPr>
            <w:r>
              <w:rPr>
                <w:sz w:val="20"/>
                <w:szCs w:val="20"/>
              </w:rPr>
              <w:t>60</w:t>
            </w:r>
          </w:p>
        </w:tc>
      </w:tr>
      <w:tr w:rsidR="00E749F7" w14:paraId="7F41650A" w14:textId="77777777" w:rsidTr="007E2EAF">
        <w:trPr>
          <w:trHeight w:val="20"/>
        </w:trPr>
        <w:tc>
          <w:tcPr>
            <w:tcW w:w="1550" w:type="dxa"/>
            <w:tcBorders>
              <w:top w:val="single" w:sz="4" w:space="0" w:color="000000"/>
              <w:left w:val="single" w:sz="4" w:space="0" w:color="000000"/>
              <w:bottom w:val="single" w:sz="4" w:space="0" w:color="000000"/>
              <w:right w:val="single" w:sz="4" w:space="0" w:color="000000"/>
            </w:tcBorders>
            <w:hideMark/>
          </w:tcPr>
          <w:p w14:paraId="44DCA637" w14:textId="77777777" w:rsidR="00E749F7" w:rsidRDefault="00E749F7">
            <w:pPr>
              <w:widowControl/>
              <w:jc w:val="center"/>
              <w:rPr>
                <w:sz w:val="20"/>
                <w:szCs w:val="20"/>
              </w:rPr>
            </w:pPr>
            <w:r>
              <w:rPr>
                <w:sz w:val="20"/>
                <w:szCs w:val="20"/>
              </w:rPr>
              <w:t>Užsienio kalba (pirmoji):</w:t>
            </w:r>
          </w:p>
        </w:tc>
        <w:tc>
          <w:tcPr>
            <w:tcW w:w="876" w:type="dxa"/>
            <w:tcBorders>
              <w:top w:val="single" w:sz="4" w:space="0" w:color="000000"/>
              <w:left w:val="single" w:sz="4" w:space="0" w:color="000000"/>
              <w:bottom w:val="single" w:sz="4" w:space="0" w:color="000000"/>
              <w:right w:val="single" w:sz="4" w:space="0" w:color="000000"/>
            </w:tcBorders>
          </w:tcPr>
          <w:p w14:paraId="5FE15FAC"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6420459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199DB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2C4981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B0AF0E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C8021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05241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9466A6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6C1E53"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7D41F2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FBB320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B7BAFE8"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73181DF0" w14:textId="77777777" w:rsidR="00E749F7" w:rsidRDefault="00E749F7">
            <w:pPr>
              <w:widowControl/>
              <w:jc w:val="center"/>
              <w:rPr>
                <w:sz w:val="20"/>
                <w:szCs w:val="20"/>
              </w:rPr>
            </w:pPr>
          </w:p>
        </w:tc>
      </w:tr>
      <w:tr w:rsidR="00E749F7" w14:paraId="7DDDA819" w14:textId="77777777" w:rsidTr="007E2EAF">
        <w:trPr>
          <w:trHeight w:val="22"/>
        </w:trPr>
        <w:tc>
          <w:tcPr>
            <w:tcW w:w="1550" w:type="dxa"/>
            <w:tcBorders>
              <w:top w:val="single" w:sz="4" w:space="0" w:color="000000"/>
              <w:left w:val="single" w:sz="4" w:space="0" w:color="000000"/>
              <w:bottom w:val="single" w:sz="4" w:space="0" w:color="000000"/>
              <w:right w:val="single" w:sz="4" w:space="0" w:color="000000"/>
            </w:tcBorders>
            <w:hideMark/>
          </w:tcPr>
          <w:p w14:paraId="0ACE1D5B" w14:textId="77777777" w:rsidR="00E749F7" w:rsidRDefault="00E749F7">
            <w:pPr>
              <w:widowControl/>
              <w:jc w:val="center"/>
              <w:rPr>
                <w:sz w:val="20"/>
                <w:szCs w:val="20"/>
              </w:rPr>
            </w:pPr>
            <w:r>
              <w:rPr>
                <w:sz w:val="20"/>
                <w:szCs w:val="20"/>
              </w:rPr>
              <w:t>1 grupė (anglų)</w:t>
            </w:r>
          </w:p>
        </w:tc>
        <w:tc>
          <w:tcPr>
            <w:tcW w:w="876" w:type="dxa"/>
            <w:tcBorders>
              <w:top w:val="single" w:sz="4" w:space="0" w:color="000000"/>
              <w:left w:val="single" w:sz="4" w:space="0" w:color="000000"/>
              <w:bottom w:val="single" w:sz="4" w:space="0" w:color="000000"/>
              <w:right w:val="single" w:sz="4" w:space="0" w:color="000000"/>
            </w:tcBorders>
            <w:hideMark/>
          </w:tcPr>
          <w:p w14:paraId="2048F51E" w14:textId="77777777" w:rsidR="00E749F7" w:rsidRDefault="00E749F7">
            <w:pPr>
              <w:widowControl/>
              <w:jc w:val="center"/>
              <w:rPr>
                <w:sz w:val="20"/>
                <w:szCs w:val="20"/>
              </w:rPr>
            </w:pPr>
            <w:r>
              <w:rPr>
                <w:sz w:val="20"/>
                <w:szCs w:val="20"/>
              </w:rPr>
              <w:t>3</w:t>
            </w:r>
          </w:p>
        </w:tc>
        <w:tc>
          <w:tcPr>
            <w:tcW w:w="652" w:type="dxa"/>
            <w:tcBorders>
              <w:top w:val="single" w:sz="4" w:space="0" w:color="000000"/>
              <w:left w:val="single" w:sz="4" w:space="0" w:color="000000"/>
              <w:bottom w:val="single" w:sz="4" w:space="0" w:color="000000"/>
              <w:right w:val="single" w:sz="4" w:space="0" w:color="000000"/>
            </w:tcBorders>
            <w:hideMark/>
          </w:tcPr>
          <w:p w14:paraId="29F03732"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7F8254F3"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4601DBAC"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505536D1"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7024C7E4"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4E15591C"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24085493"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6EA1573A" w14:textId="77777777" w:rsidR="00E749F7" w:rsidRDefault="00E749F7">
            <w:pPr>
              <w:widowControl/>
              <w:jc w:val="center"/>
              <w:rPr>
                <w:sz w:val="20"/>
                <w:szCs w:val="20"/>
              </w:rPr>
            </w:pPr>
            <w:r>
              <w:rPr>
                <w:sz w:val="20"/>
                <w:szCs w:val="20"/>
              </w:rPr>
              <w:t>3</w:t>
            </w:r>
          </w:p>
        </w:tc>
        <w:tc>
          <w:tcPr>
            <w:tcW w:w="641" w:type="dxa"/>
            <w:tcBorders>
              <w:top w:val="single" w:sz="4" w:space="0" w:color="000000"/>
              <w:left w:val="single" w:sz="4" w:space="0" w:color="000000"/>
              <w:bottom w:val="single" w:sz="4" w:space="0" w:color="000000"/>
              <w:right w:val="single" w:sz="4" w:space="0" w:color="000000"/>
            </w:tcBorders>
            <w:hideMark/>
          </w:tcPr>
          <w:p w14:paraId="3E9C4561"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0C1E7714"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07CAEFC5" w14:textId="77777777" w:rsidR="00E749F7" w:rsidRDefault="00E749F7">
            <w:pPr>
              <w:widowControl/>
              <w:jc w:val="center"/>
              <w:rPr>
                <w:sz w:val="20"/>
                <w:szCs w:val="20"/>
              </w:rPr>
            </w:pPr>
            <w:r>
              <w:rPr>
                <w:sz w:val="20"/>
                <w:szCs w:val="20"/>
              </w:rPr>
              <w:t>3</w:t>
            </w:r>
          </w:p>
        </w:tc>
        <w:tc>
          <w:tcPr>
            <w:tcW w:w="302" w:type="dxa"/>
            <w:tcBorders>
              <w:top w:val="single" w:sz="4" w:space="0" w:color="000000"/>
              <w:left w:val="single" w:sz="4" w:space="0" w:color="000000"/>
              <w:bottom w:val="single" w:sz="4" w:space="0" w:color="000000"/>
              <w:right w:val="single" w:sz="4" w:space="0" w:color="000000"/>
            </w:tcBorders>
            <w:hideMark/>
          </w:tcPr>
          <w:p w14:paraId="0F5D0035" w14:textId="77777777" w:rsidR="00E749F7" w:rsidRDefault="00E749F7">
            <w:pPr>
              <w:widowControl/>
              <w:jc w:val="center"/>
              <w:rPr>
                <w:sz w:val="20"/>
                <w:szCs w:val="20"/>
              </w:rPr>
            </w:pPr>
            <w:r>
              <w:rPr>
                <w:sz w:val="20"/>
                <w:szCs w:val="20"/>
              </w:rPr>
              <w:t>36</w:t>
            </w:r>
          </w:p>
        </w:tc>
      </w:tr>
      <w:tr w:rsidR="00E749F7" w14:paraId="49AFBC52"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3B86C5C9" w14:textId="77777777" w:rsidR="00E749F7" w:rsidRDefault="00E749F7">
            <w:pPr>
              <w:widowControl/>
              <w:jc w:val="center"/>
              <w:rPr>
                <w:sz w:val="20"/>
                <w:szCs w:val="20"/>
              </w:rPr>
            </w:pPr>
            <w:r>
              <w:rPr>
                <w:sz w:val="20"/>
                <w:szCs w:val="20"/>
              </w:rPr>
              <w:t>2 grupė (anglų)</w:t>
            </w:r>
          </w:p>
        </w:tc>
        <w:tc>
          <w:tcPr>
            <w:tcW w:w="876" w:type="dxa"/>
            <w:tcBorders>
              <w:top w:val="single" w:sz="4" w:space="0" w:color="000000"/>
              <w:left w:val="single" w:sz="4" w:space="0" w:color="000000"/>
              <w:bottom w:val="single" w:sz="4" w:space="0" w:color="000000"/>
              <w:right w:val="single" w:sz="4" w:space="0" w:color="000000"/>
            </w:tcBorders>
            <w:hideMark/>
          </w:tcPr>
          <w:p w14:paraId="3C5E8FDA" w14:textId="77777777" w:rsidR="00E749F7" w:rsidRDefault="00E749F7">
            <w:pPr>
              <w:widowControl/>
              <w:jc w:val="center"/>
              <w:rPr>
                <w:sz w:val="20"/>
                <w:szCs w:val="20"/>
              </w:rPr>
            </w:pPr>
            <w:r>
              <w:rPr>
                <w:sz w:val="20"/>
                <w:szCs w:val="20"/>
              </w:rPr>
              <w:t>3</w:t>
            </w:r>
          </w:p>
        </w:tc>
        <w:tc>
          <w:tcPr>
            <w:tcW w:w="652" w:type="dxa"/>
            <w:tcBorders>
              <w:top w:val="single" w:sz="4" w:space="0" w:color="000000"/>
              <w:left w:val="single" w:sz="4" w:space="0" w:color="000000"/>
              <w:bottom w:val="single" w:sz="4" w:space="0" w:color="000000"/>
              <w:right w:val="single" w:sz="4" w:space="0" w:color="000000"/>
            </w:tcBorders>
            <w:hideMark/>
          </w:tcPr>
          <w:p w14:paraId="12C18440"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24FB4DDD"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57E6DD1E"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4EBDACD4"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5D9C0E31"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46D94B16"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19226A4E"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5854E79C" w14:textId="77777777" w:rsidR="00E749F7" w:rsidRDefault="00E749F7">
            <w:pPr>
              <w:widowControl/>
              <w:jc w:val="center"/>
              <w:rPr>
                <w:sz w:val="20"/>
                <w:szCs w:val="20"/>
              </w:rPr>
            </w:pPr>
            <w:r>
              <w:rPr>
                <w:sz w:val="20"/>
                <w:szCs w:val="20"/>
              </w:rPr>
              <w:t>3</w:t>
            </w:r>
          </w:p>
        </w:tc>
        <w:tc>
          <w:tcPr>
            <w:tcW w:w="641" w:type="dxa"/>
            <w:tcBorders>
              <w:top w:val="single" w:sz="4" w:space="0" w:color="000000"/>
              <w:left w:val="single" w:sz="4" w:space="0" w:color="000000"/>
              <w:bottom w:val="single" w:sz="4" w:space="0" w:color="000000"/>
              <w:right w:val="single" w:sz="4" w:space="0" w:color="000000"/>
            </w:tcBorders>
            <w:hideMark/>
          </w:tcPr>
          <w:p w14:paraId="4C462B21"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3AF17A90"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5CF7BD87" w14:textId="77777777" w:rsidR="00E749F7" w:rsidRDefault="00E749F7">
            <w:pPr>
              <w:widowControl/>
              <w:jc w:val="center"/>
              <w:rPr>
                <w:sz w:val="20"/>
                <w:szCs w:val="20"/>
              </w:rPr>
            </w:pPr>
            <w:r>
              <w:rPr>
                <w:sz w:val="20"/>
                <w:szCs w:val="20"/>
              </w:rPr>
              <w:t>3</w:t>
            </w:r>
          </w:p>
        </w:tc>
        <w:tc>
          <w:tcPr>
            <w:tcW w:w="302" w:type="dxa"/>
            <w:tcBorders>
              <w:top w:val="single" w:sz="4" w:space="0" w:color="000000"/>
              <w:left w:val="single" w:sz="4" w:space="0" w:color="000000"/>
              <w:bottom w:val="single" w:sz="4" w:space="0" w:color="000000"/>
              <w:right w:val="single" w:sz="4" w:space="0" w:color="000000"/>
            </w:tcBorders>
            <w:hideMark/>
          </w:tcPr>
          <w:p w14:paraId="272ECE5E" w14:textId="77777777" w:rsidR="00E749F7" w:rsidRDefault="00E749F7">
            <w:pPr>
              <w:widowControl/>
              <w:jc w:val="center"/>
              <w:rPr>
                <w:sz w:val="20"/>
                <w:szCs w:val="20"/>
              </w:rPr>
            </w:pPr>
            <w:r>
              <w:rPr>
                <w:sz w:val="20"/>
                <w:szCs w:val="20"/>
              </w:rPr>
              <w:t>36</w:t>
            </w:r>
          </w:p>
        </w:tc>
      </w:tr>
      <w:tr w:rsidR="00E749F7" w14:paraId="69E5E3E2"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75D87D43" w14:textId="77777777" w:rsidR="00E749F7" w:rsidRDefault="00E749F7">
            <w:pPr>
              <w:widowControl/>
              <w:jc w:val="center"/>
              <w:rPr>
                <w:sz w:val="20"/>
                <w:szCs w:val="20"/>
              </w:rPr>
            </w:pPr>
            <w:r>
              <w:rPr>
                <w:sz w:val="20"/>
                <w:szCs w:val="20"/>
              </w:rPr>
              <w:t>Užsienio kalba  (antroji):</w:t>
            </w:r>
          </w:p>
        </w:tc>
        <w:tc>
          <w:tcPr>
            <w:tcW w:w="876" w:type="dxa"/>
            <w:tcBorders>
              <w:top w:val="single" w:sz="4" w:space="0" w:color="000000"/>
              <w:left w:val="single" w:sz="4" w:space="0" w:color="000000"/>
              <w:bottom w:val="single" w:sz="4" w:space="0" w:color="000000"/>
              <w:right w:val="single" w:sz="4" w:space="0" w:color="000000"/>
            </w:tcBorders>
          </w:tcPr>
          <w:p w14:paraId="0D4A6DA0"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B5C576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09136A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EA557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1DCD9C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09B2F0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C6754C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32BB26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E67F309"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64E35D0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75080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C19B49"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7B6EEF79" w14:textId="77777777" w:rsidR="00E749F7" w:rsidRDefault="00E749F7">
            <w:pPr>
              <w:widowControl/>
              <w:jc w:val="center"/>
              <w:rPr>
                <w:sz w:val="20"/>
                <w:szCs w:val="20"/>
              </w:rPr>
            </w:pPr>
          </w:p>
        </w:tc>
      </w:tr>
      <w:tr w:rsidR="00E749F7" w:rsidRPr="00125F10" w14:paraId="36ED2A0A" w14:textId="77777777" w:rsidTr="007E2EAF">
        <w:trPr>
          <w:trHeight w:val="22"/>
        </w:trPr>
        <w:tc>
          <w:tcPr>
            <w:tcW w:w="1550" w:type="dxa"/>
            <w:tcBorders>
              <w:top w:val="single" w:sz="4" w:space="0" w:color="000000"/>
              <w:left w:val="single" w:sz="4" w:space="0" w:color="000000"/>
              <w:bottom w:val="single" w:sz="4" w:space="0" w:color="000000"/>
              <w:right w:val="single" w:sz="4" w:space="0" w:color="000000"/>
            </w:tcBorders>
            <w:hideMark/>
          </w:tcPr>
          <w:p w14:paraId="33644E69" w14:textId="77777777" w:rsidR="00E749F7" w:rsidRPr="00911DC2" w:rsidRDefault="00E749F7">
            <w:pPr>
              <w:widowControl/>
              <w:jc w:val="center"/>
              <w:rPr>
                <w:color w:val="000000"/>
                <w:sz w:val="20"/>
                <w:szCs w:val="20"/>
              </w:rPr>
            </w:pPr>
            <w:r w:rsidRPr="00911DC2">
              <w:rPr>
                <w:color w:val="000000"/>
                <w:sz w:val="20"/>
                <w:szCs w:val="20"/>
              </w:rPr>
              <w:t>1 grupė (rusų)</w:t>
            </w:r>
          </w:p>
        </w:tc>
        <w:tc>
          <w:tcPr>
            <w:tcW w:w="876" w:type="dxa"/>
            <w:tcBorders>
              <w:top w:val="single" w:sz="4" w:space="0" w:color="000000"/>
              <w:left w:val="single" w:sz="4" w:space="0" w:color="000000"/>
              <w:bottom w:val="single" w:sz="4" w:space="0" w:color="000000"/>
              <w:right w:val="single" w:sz="4" w:space="0" w:color="000000"/>
            </w:tcBorders>
            <w:hideMark/>
          </w:tcPr>
          <w:p w14:paraId="2A20EEE8" w14:textId="77777777" w:rsidR="00E749F7" w:rsidRPr="00911DC2" w:rsidRDefault="00E749F7">
            <w:pPr>
              <w:widowControl/>
              <w:jc w:val="center"/>
              <w:rPr>
                <w:color w:val="000000"/>
                <w:sz w:val="20"/>
                <w:szCs w:val="20"/>
              </w:rPr>
            </w:pPr>
            <w:r w:rsidRPr="00911DC2">
              <w:rPr>
                <w:color w:val="000000"/>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4C7A0F2D"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1A50379"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3282EF6E" w14:textId="77777777" w:rsidR="00E749F7" w:rsidRPr="00911DC2" w:rsidRDefault="00E749F7">
            <w:pPr>
              <w:widowControl/>
              <w:jc w:val="center"/>
              <w:rPr>
                <w:sz w:val="20"/>
                <w:szCs w:val="20"/>
              </w:rPr>
            </w:pPr>
            <w:r w:rsidRPr="00911DC2">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64282AD3" w14:textId="77777777" w:rsidR="00E749F7" w:rsidRPr="00911DC2" w:rsidRDefault="00E749F7">
            <w:pPr>
              <w:widowControl/>
              <w:jc w:val="center"/>
              <w:rPr>
                <w:sz w:val="20"/>
                <w:szCs w:val="20"/>
              </w:rPr>
            </w:pPr>
            <w:r w:rsidRPr="00911DC2">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3FFBA27" w14:textId="77777777" w:rsidR="00E749F7" w:rsidRPr="00911DC2" w:rsidRDefault="00E749F7">
            <w:pPr>
              <w:widowControl/>
              <w:jc w:val="center"/>
              <w:rPr>
                <w:sz w:val="20"/>
                <w:szCs w:val="20"/>
              </w:rPr>
            </w:pPr>
            <w:r w:rsidRPr="00911DC2">
              <w:rPr>
                <w:sz w:val="20"/>
                <w:szCs w:val="20"/>
              </w:rPr>
              <w:t>0/2</w:t>
            </w:r>
          </w:p>
        </w:tc>
        <w:tc>
          <w:tcPr>
            <w:tcW w:w="640" w:type="dxa"/>
            <w:tcBorders>
              <w:top w:val="single" w:sz="4" w:space="0" w:color="000000"/>
              <w:left w:val="single" w:sz="4" w:space="0" w:color="000000"/>
              <w:bottom w:val="single" w:sz="4" w:space="0" w:color="000000"/>
              <w:right w:val="single" w:sz="4" w:space="0" w:color="000000"/>
            </w:tcBorders>
            <w:hideMark/>
          </w:tcPr>
          <w:p w14:paraId="34955611"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013933B"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A041C17" w14:textId="77777777" w:rsidR="00E749F7" w:rsidRPr="00911DC2" w:rsidRDefault="00E749F7">
            <w:pPr>
              <w:widowControl/>
              <w:jc w:val="center"/>
              <w:rPr>
                <w:color w:val="000000"/>
                <w:sz w:val="20"/>
                <w:szCs w:val="20"/>
              </w:rPr>
            </w:pPr>
            <w:r w:rsidRPr="00911DC2">
              <w:rPr>
                <w:color w:val="000000"/>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3AB6A082"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B386243"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D1E5F50" w14:textId="77777777" w:rsidR="00E749F7" w:rsidRPr="00911DC2" w:rsidRDefault="00E749F7">
            <w:pPr>
              <w:widowControl/>
              <w:jc w:val="center"/>
              <w:rPr>
                <w:color w:val="000000"/>
                <w:sz w:val="20"/>
                <w:szCs w:val="20"/>
              </w:rPr>
            </w:pPr>
            <w:r w:rsidRPr="00911DC2">
              <w:rPr>
                <w:color w:val="000000"/>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613B31AA" w14:textId="77777777" w:rsidR="00E749F7" w:rsidRPr="00911DC2" w:rsidRDefault="00E749F7">
            <w:pPr>
              <w:widowControl/>
              <w:jc w:val="center"/>
              <w:rPr>
                <w:color w:val="000000"/>
                <w:sz w:val="20"/>
                <w:szCs w:val="20"/>
              </w:rPr>
            </w:pPr>
            <w:r w:rsidRPr="00911DC2">
              <w:rPr>
                <w:color w:val="000000"/>
                <w:sz w:val="20"/>
                <w:szCs w:val="20"/>
              </w:rPr>
              <w:t>16</w:t>
            </w:r>
          </w:p>
        </w:tc>
      </w:tr>
      <w:tr w:rsidR="00E749F7" w:rsidRPr="00125F10" w14:paraId="2D6C18E5" w14:textId="77777777" w:rsidTr="007E2EAF">
        <w:trPr>
          <w:trHeight w:val="22"/>
        </w:trPr>
        <w:tc>
          <w:tcPr>
            <w:tcW w:w="1550" w:type="dxa"/>
            <w:tcBorders>
              <w:top w:val="single" w:sz="4" w:space="0" w:color="000000"/>
              <w:left w:val="single" w:sz="4" w:space="0" w:color="000000"/>
              <w:bottom w:val="single" w:sz="4" w:space="0" w:color="000000"/>
              <w:right w:val="single" w:sz="4" w:space="0" w:color="000000"/>
            </w:tcBorders>
            <w:hideMark/>
          </w:tcPr>
          <w:p w14:paraId="43728EF5" w14:textId="77777777" w:rsidR="00E749F7" w:rsidRPr="00911DC2" w:rsidRDefault="00E749F7">
            <w:pPr>
              <w:widowControl/>
              <w:jc w:val="center"/>
              <w:rPr>
                <w:color w:val="000000"/>
                <w:sz w:val="20"/>
                <w:szCs w:val="20"/>
              </w:rPr>
            </w:pPr>
            <w:r w:rsidRPr="00911DC2">
              <w:rPr>
                <w:color w:val="000000"/>
                <w:sz w:val="20"/>
                <w:szCs w:val="20"/>
              </w:rPr>
              <w:t>2 grupė (rusų)</w:t>
            </w:r>
          </w:p>
        </w:tc>
        <w:tc>
          <w:tcPr>
            <w:tcW w:w="876" w:type="dxa"/>
            <w:tcBorders>
              <w:top w:val="single" w:sz="4" w:space="0" w:color="000000"/>
              <w:left w:val="single" w:sz="4" w:space="0" w:color="000000"/>
              <w:bottom w:val="single" w:sz="4" w:space="0" w:color="000000"/>
              <w:right w:val="single" w:sz="4" w:space="0" w:color="000000"/>
            </w:tcBorders>
            <w:hideMark/>
          </w:tcPr>
          <w:p w14:paraId="1CE3383B" w14:textId="77777777" w:rsidR="00E749F7" w:rsidRPr="00911DC2" w:rsidRDefault="00E749F7">
            <w:pPr>
              <w:widowControl/>
              <w:jc w:val="center"/>
              <w:rPr>
                <w:color w:val="000000"/>
                <w:sz w:val="20"/>
                <w:szCs w:val="20"/>
              </w:rPr>
            </w:pPr>
            <w:r w:rsidRPr="00911DC2">
              <w:rPr>
                <w:color w:val="000000"/>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53F0E023"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5AD37B1A"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7E266CDB"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232B1AA7" w14:textId="77777777" w:rsidR="00E749F7" w:rsidRPr="00911DC2" w:rsidRDefault="00E749F7">
            <w:pPr>
              <w:widowControl/>
              <w:jc w:val="center"/>
              <w:rPr>
                <w:color w:val="000000"/>
                <w:sz w:val="20"/>
                <w:szCs w:val="20"/>
              </w:rPr>
            </w:pPr>
            <w:r w:rsidRPr="00911DC2">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47AA2D58"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669A570B"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4A0A252D"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2410392" w14:textId="77777777" w:rsidR="00E749F7" w:rsidRPr="00911DC2" w:rsidRDefault="00E749F7">
            <w:pPr>
              <w:widowControl/>
              <w:jc w:val="center"/>
              <w:rPr>
                <w:color w:val="000000"/>
                <w:sz w:val="20"/>
                <w:szCs w:val="20"/>
              </w:rPr>
            </w:pPr>
            <w:r w:rsidRPr="00911DC2">
              <w:rPr>
                <w:color w:val="000000"/>
                <w:sz w:val="20"/>
                <w:szCs w:val="20"/>
              </w:rPr>
              <w:t>-</w:t>
            </w:r>
          </w:p>
        </w:tc>
        <w:tc>
          <w:tcPr>
            <w:tcW w:w="641" w:type="dxa"/>
            <w:tcBorders>
              <w:top w:val="single" w:sz="4" w:space="0" w:color="000000"/>
              <w:left w:val="single" w:sz="4" w:space="0" w:color="000000"/>
              <w:bottom w:val="single" w:sz="4" w:space="0" w:color="000000"/>
              <w:right w:val="single" w:sz="4" w:space="0" w:color="000000"/>
            </w:tcBorders>
            <w:hideMark/>
          </w:tcPr>
          <w:p w14:paraId="1332B1D0"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ADC2DC4"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BD48156" w14:textId="77777777" w:rsidR="00E749F7" w:rsidRPr="00911DC2" w:rsidRDefault="00E749F7">
            <w:pPr>
              <w:widowControl/>
              <w:jc w:val="center"/>
              <w:rPr>
                <w:color w:val="000000"/>
                <w:sz w:val="20"/>
                <w:szCs w:val="20"/>
              </w:rPr>
            </w:pPr>
            <w:r w:rsidRPr="00911DC2">
              <w:rPr>
                <w:color w:val="000000"/>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72727E81" w14:textId="77777777" w:rsidR="00E749F7" w:rsidRPr="00911DC2" w:rsidRDefault="00E749F7">
            <w:pPr>
              <w:widowControl/>
              <w:jc w:val="center"/>
              <w:rPr>
                <w:color w:val="000000"/>
                <w:sz w:val="20"/>
                <w:szCs w:val="20"/>
              </w:rPr>
            </w:pPr>
            <w:r w:rsidRPr="00911DC2">
              <w:rPr>
                <w:color w:val="000000"/>
                <w:sz w:val="20"/>
                <w:szCs w:val="20"/>
              </w:rPr>
              <w:t>8</w:t>
            </w:r>
          </w:p>
        </w:tc>
      </w:tr>
      <w:tr w:rsidR="00E749F7" w:rsidRPr="00125F10" w14:paraId="40C6204D"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2703D0C0" w14:textId="77777777" w:rsidR="00E749F7" w:rsidRPr="00911DC2" w:rsidRDefault="00E749F7">
            <w:pPr>
              <w:widowControl/>
              <w:jc w:val="center"/>
              <w:rPr>
                <w:color w:val="000000"/>
                <w:sz w:val="20"/>
                <w:szCs w:val="20"/>
              </w:rPr>
            </w:pPr>
            <w:r w:rsidRPr="00911DC2">
              <w:rPr>
                <w:color w:val="000000"/>
                <w:sz w:val="20"/>
                <w:szCs w:val="20"/>
              </w:rPr>
              <w:t>1 grupė (vokiečių)</w:t>
            </w:r>
          </w:p>
        </w:tc>
        <w:tc>
          <w:tcPr>
            <w:tcW w:w="876" w:type="dxa"/>
            <w:tcBorders>
              <w:top w:val="single" w:sz="4" w:space="0" w:color="000000"/>
              <w:left w:val="single" w:sz="4" w:space="0" w:color="000000"/>
              <w:bottom w:val="single" w:sz="4" w:space="0" w:color="000000"/>
              <w:right w:val="single" w:sz="4" w:space="0" w:color="000000"/>
            </w:tcBorders>
            <w:hideMark/>
          </w:tcPr>
          <w:p w14:paraId="586C1B22" w14:textId="77777777" w:rsidR="00E749F7" w:rsidRPr="00911DC2" w:rsidRDefault="00E749F7">
            <w:pPr>
              <w:widowControl/>
              <w:jc w:val="center"/>
              <w:rPr>
                <w:color w:val="000000"/>
                <w:sz w:val="20"/>
                <w:szCs w:val="20"/>
              </w:rPr>
            </w:pPr>
            <w:r w:rsidRPr="00911DC2">
              <w:rPr>
                <w:color w:val="000000"/>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4659C8D5"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7D7A7947"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5E8B9A31"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CA73E51"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70E6E36"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FA6DDB7"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F9495FC"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24AE2F4" w14:textId="77777777" w:rsidR="00E749F7" w:rsidRPr="00911DC2" w:rsidRDefault="00E749F7">
            <w:pPr>
              <w:widowControl/>
              <w:jc w:val="center"/>
              <w:rPr>
                <w:color w:val="000000"/>
                <w:sz w:val="20"/>
                <w:szCs w:val="20"/>
              </w:rPr>
            </w:pPr>
            <w:r w:rsidRPr="00911DC2">
              <w:rPr>
                <w:color w:val="000000"/>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7DF16E99"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22CDA1F"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DB89885" w14:textId="77777777" w:rsidR="00E749F7" w:rsidRPr="00911DC2" w:rsidRDefault="00E749F7">
            <w:pPr>
              <w:widowControl/>
              <w:jc w:val="center"/>
              <w:rPr>
                <w:color w:val="000000"/>
                <w:sz w:val="20"/>
                <w:szCs w:val="20"/>
              </w:rPr>
            </w:pPr>
            <w:r w:rsidRPr="00911DC2">
              <w:rPr>
                <w:color w:val="000000"/>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2DC02E8A" w14:textId="77777777" w:rsidR="00E749F7" w:rsidRPr="00911DC2" w:rsidRDefault="00E749F7">
            <w:pPr>
              <w:widowControl/>
              <w:jc w:val="center"/>
              <w:rPr>
                <w:color w:val="000000"/>
                <w:sz w:val="20"/>
                <w:szCs w:val="20"/>
              </w:rPr>
            </w:pPr>
            <w:r w:rsidRPr="00911DC2">
              <w:rPr>
                <w:color w:val="000000"/>
                <w:sz w:val="20"/>
                <w:szCs w:val="20"/>
              </w:rPr>
              <w:t>18</w:t>
            </w:r>
          </w:p>
        </w:tc>
      </w:tr>
      <w:tr w:rsidR="00E749F7" w14:paraId="21C0F1AF"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0BD1FE58" w14:textId="77777777" w:rsidR="00E749F7" w:rsidRPr="00911DC2" w:rsidRDefault="00E749F7">
            <w:pPr>
              <w:widowControl/>
              <w:jc w:val="center"/>
              <w:rPr>
                <w:color w:val="000000"/>
                <w:sz w:val="20"/>
                <w:szCs w:val="20"/>
              </w:rPr>
            </w:pPr>
            <w:r w:rsidRPr="00911DC2">
              <w:rPr>
                <w:color w:val="000000"/>
                <w:sz w:val="20"/>
                <w:szCs w:val="20"/>
              </w:rPr>
              <w:t>2 grupė (vokiečių)</w:t>
            </w:r>
          </w:p>
        </w:tc>
        <w:tc>
          <w:tcPr>
            <w:tcW w:w="876" w:type="dxa"/>
            <w:tcBorders>
              <w:top w:val="single" w:sz="4" w:space="0" w:color="000000"/>
              <w:left w:val="single" w:sz="4" w:space="0" w:color="000000"/>
              <w:bottom w:val="single" w:sz="4" w:space="0" w:color="000000"/>
              <w:right w:val="single" w:sz="4" w:space="0" w:color="000000"/>
            </w:tcBorders>
          </w:tcPr>
          <w:p w14:paraId="12173DAE" w14:textId="77777777" w:rsidR="00E749F7" w:rsidRPr="00911DC2" w:rsidRDefault="00E749F7">
            <w:pPr>
              <w:widowControl/>
              <w:jc w:val="center"/>
              <w:rPr>
                <w:color w:val="000000"/>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20A5E92C" w14:textId="77777777" w:rsidR="00E749F7" w:rsidRPr="00911DC2" w:rsidRDefault="00E749F7">
            <w:pPr>
              <w:widowControl/>
              <w:jc w:val="center"/>
              <w:rPr>
                <w:color w:val="000000"/>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7EEEFDD" w14:textId="77777777" w:rsidR="00E749F7" w:rsidRPr="00911DC2" w:rsidRDefault="00E749F7">
            <w:pPr>
              <w:widowControl/>
              <w:jc w:val="center"/>
              <w:rPr>
                <w:color w:val="000000"/>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4474B193" w14:textId="77777777" w:rsidR="00E749F7" w:rsidRPr="00911DC2" w:rsidRDefault="00E749F7">
            <w:pPr>
              <w:widowControl/>
              <w:jc w:val="center"/>
              <w:rPr>
                <w:color w:val="000000"/>
                <w:sz w:val="20"/>
                <w:szCs w:val="20"/>
              </w:rPr>
            </w:pPr>
            <w:r w:rsidRPr="00911DC2">
              <w:rPr>
                <w:sz w:val="20"/>
                <w:szCs w:val="20"/>
              </w:rPr>
              <w:t>-</w:t>
            </w:r>
          </w:p>
        </w:tc>
        <w:tc>
          <w:tcPr>
            <w:tcW w:w="640" w:type="dxa"/>
            <w:tcBorders>
              <w:top w:val="single" w:sz="4" w:space="0" w:color="000000"/>
              <w:left w:val="single" w:sz="4" w:space="0" w:color="000000"/>
              <w:bottom w:val="single" w:sz="4" w:space="0" w:color="000000"/>
              <w:right w:val="single" w:sz="4" w:space="0" w:color="000000"/>
            </w:tcBorders>
          </w:tcPr>
          <w:p w14:paraId="4BCD2866" w14:textId="77777777" w:rsidR="00E749F7" w:rsidRPr="00911DC2" w:rsidRDefault="00E749F7">
            <w:pPr>
              <w:widowControl/>
              <w:jc w:val="center"/>
              <w:rPr>
                <w:color w:val="000000"/>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18939C49"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1DF5E14"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212922FF" w14:textId="77777777" w:rsidR="00E749F7" w:rsidRPr="00911DC2" w:rsidRDefault="00E749F7">
            <w:pPr>
              <w:widowControl/>
              <w:jc w:val="center"/>
              <w:rPr>
                <w:color w:val="000000"/>
                <w:sz w:val="20"/>
                <w:szCs w:val="20"/>
              </w:rPr>
            </w:pPr>
            <w:r w:rsidRPr="00911DC2">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423062AF" w14:textId="77777777" w:rsidR="00E749F7" w:rsidRPr="00911DC2" w:rsidRDefault="00E749F7">
            <w:pPr>
              <w:widowControl/>
              <w:jc w:val="center"/>
              <w:rPr>
                <w:color w:val="000000"/>
                <w:sz w:val="20"/>
                <w:szCs w:val="20"/>
              </w:rPr>
            </w:pPr>
            <w:r w:rsidRPr="00911DC2">
              <w:rPr>
                <w:sz w:val="20"/>
                <w:szCs w:val="20"/>
              </w:rPr>
              <w:t>-</w:t>
            </w:r>
          </w:p>
        </w:tc>
        <w:tc>
          <w:tcPr>
            <w:tcW w:w="641" w:type="dxa"/>
            <w:tcBorders>
              <w:top w:val="single" w:sz="4" w:space="0" w:color="000000"/>
              <w:left w:val="single" w:sz="4" w:space="0" w:color="000000"/>
              <w:bottom w:val="single" w:sz="4" w:space="0" w:color="000000"/>
              <w:right w:val="single" w:sz="4" w:space="0" w:color="000000"/>
            </w:tcBorders>
            <w:hideMark/>
          </w:tcPr>
          <w:p w14:paraId="5546A971" w14:textId="77777777" w:rsidR="00E749F7" w:rsidRPr="00911DC2" w:rsidRDefault="00E749F7">
            <w:pPr>
              <w:widowControl/>
              <w:jc w:val="center"/>
              <w:rPr>
                <w:color w:val="000000"/>
                <w:sz w:val="20"/>
                <w:szCs w:val="20"/>
              </w:rPr>
            </w:pPr>
            <w:r w:rsidRPr="00911DC2">
              <w:rPr>
                <w:color w:val="000000"/>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12DF3409" w14:textId="77777777" w:rsidR="00E749F7" w:rsidRPr="00911DC2" w:rsidRDefault="00E749F7">
            <w:pPr>
              <w:widowControl/>
              <w:jc w:val="center"/>
              <w:rPr>
                <w:color w:val="000000"/>
                <w:sz w:val="20"/>
                <w:szCs w:val="20"/>
              </w:rPr>
            </w:pPr>
            <w:r w:rsidRPr="00911DC2">
              <w:rPr>
                <w:color w:val="000000"/>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7DC0AE6" w14:textId="77777777" w:rsidR="00E749F7" w:rsidRPr="00911DC2" w:rsidRDefault="00E749F7">
            <w:pPr>
              <w:widowControl/>
              <w:jc w:val="center"/>
              <w:rPr>
                <w:color w:val="000000"/>
                <w:sz w:val="20"/>
                <w:szCs w:val="20"/>
              </w:rPr>
            </w:pPr>
            <w:r w:rsidRPr="00911DC2">
              <w:rPr>
                <w:color w:val="000000"/>
                <w:sz w:val="20"/>
                <w:szCs w:val="20"/>
              </w:rPr>
              <w:t>-</w:t>
            </w:r>
          </w:p>
        </w:tc>
        <w:tc>
          <w:tcPr>
            <w:tcW w:w="302" w:type="dxa"/>
            <w:tcBorders>
              <w:top w:val="single" w:sz="4" w:space="0" w:color="000000"/>
              <w:left w:val="single" w:sz="4" w:space="0" w:color="000000"/>
              <w:bottom w:val="single" w:sz="4" w:space="0" w:color="000000"/>
              <w:right w:val="single" w:sz="4" w:space="0" w:color="000000"/>
            </w:tcBorders>
            <w:hideMark/>
          </w:tcPr>
          <w:p w14:paraId="6F9AD3EC" w14:textId="77777777" w:rsidR="00E749F7" w:rsidRPr="00911DC2" w:rsidRDefault="005B0F8F">
            <w:pPr>
              <w:widowControl/>
              <w:jc w:val="center"/>
              <w:rPr>
                <w:color w:val="000000"/>
                <w:sz w:val="20"/>
                <w:szCs w:val="20"/>
              </w:rPr>
            </w:pPr>
            <w:r w:rsidRPr="00911DC2">
              <w:rPr>
                <w:color w:val="000000"/>
                <w:sz w:val="20"/>
                <w:szCs w:val="20"/>
              </w:rPr>
              <w:t>4</w:t>
            </w:r>
          </w:p>
        </w:tc>
      </w:tr>
      <w:tr w:rsidR="00E749F7" w14:paraId="016C0F28" w14:textId="77777777" w:rsidTr="007E2EAF">
        <w:trPr>
          <w:trHeight w:val="17"/>
        </w:trPr>
        <w:tc>
          <w:tcPr>
            <w:tcW w:w="9781" w:type="dxa"/>
            <w:gridSpan w:val="14"/>
            <w:tcBorders>
              <w:top w:val="single" w:sz="4" w:space="0" w:color="000000"/>
              <w:left w:val="single" w:sz="4" w:space="0" w:color="000000"/>
              <w:bottom w:val="single" w:sz="4" w:space="0" w:color="000000"/>
              <w:right w:val="single" w:sz="4" w:space="0" w:color="000000"/>
            </w:tcBorders>
            <w:hideMark/>
          </w:tcPr>
          <w:p w14:paraId="02047E40" w14:textId="77777777" w:rsidR="00E749F7" w:rsidRDefault="00E749F7">
            <w:pPr>
              <w:widowControl/>
              <w:jc w:val="center"/>
              <w:rPr>
                <w:color w:val="000000"/>
                <w:sz w:val="20"/>
                <w:szCs w:val="20"/>
              </w:rPr>
            </w:pPr>
            <w:r>
              <w:rPr>
                <w:color w:val="000000"/>
                <w:sz w:val="20"/>
                <w:szCs w:val="20"/>
              </w:rPr>
              <w:t>Matematinis, gamtamokslinis ir technologinis ugdymas</w:t>
            </w:r>
          </w:p>
        </w:tc>
      </w:tr>
      <w:tr w:rsidR="00E749F7" w14:paraId="21E317FA"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298E23F6" w14:textId="77777777" w:rsidR="00E749F7" w:rsidRDefault="00E749F7">
            <w:pPr>
              <w:widowControl/>
              <w:jc w:val="center"/>
              <w:rPr>
                <w:sz w:val="20"/>
                <w:szCs w:val="20"/>
              </w:rPr>
            </w:pPr>
            <w:r>
              <w:rPr>
                <w:sz w:val="20"/>
                <w:szCs w:val="20"/>
              </w:rPr>
              <w:t>Matematika</w:t>
            </w:r>
          </w:p>
        </w:tc>
        <w:tc>
          <w:tcPr>
            <w:tcW w:w="876" w:type="dxa"/>
            <w:tcBorders>
              <w:top w:val="single" w:sz="4" w:space="0" w:color="000000"/>
              <w:left w:val="single" w:sz="4" w:space="0" w:color="000000"/>
              <w:bottom w:val="single" w:sz="4" w:space="0" w:color="000000"/>
              <w:right w:val="single" w:sz="4" w:space="0" w:color="000000"/>
            </w:tcBorders>
            <w:hideMark/>
          </w:tcPr>
          <w:p w14:paraId="4D066835" w14:textId="77777777" w:rsidR="00E749F7" w:rsidRDefault="00E749F7">
            <w:pPr>
              <w:widowControl/>
              <w:jc w:val="center"/>
              <w:rPr>
                <w:sz w:val="20"/>
                <w:szCs w:val="20"/>
              </w:rPr>
            </w:pPr>
            <w:r>
              <w:rPr>
                <w:sz w:val="20"/>
                <w:szCs w:val="20"/>
              </w:rPr>
              <w:t>4</w:t>
            </w:r>
          </w:p>
        </w:tc>
        <w:tc>
          <w:tcPr>
            <w:tcW w:w="652" w:type="dxa"/>
            <w:tcBorders>
              <w:top w:val="single" w:sz="4" w:space="0" w:color="000000"/>
              <w:left w:val="single" w:sz="4" w:space="0" w:color="000000"/>
              <w:bottom w:val="single" w:sz="4" w:space="0" w:color="000000"/>
              <w:right w:val="single" w:sz="4" w:space="0" w:color="000000"/>
            </w:tcBorders>
            <w:hideMark/>
          </w:tcPr>
          <w:p w14:paraId="09D889C5"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5329F187"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0B23B345"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73A10EC4"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04C077F5"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66C6A421"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6D9373AE"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4CC9D76A" w14:textId="77777777" w:rsidR="00E749F7" w:rsidRDefault="00E749F7">
            <w:pPr>
              <w:widowControl/>
              <w:jc w:val="center"/>
              <w:rPr>
                <w:sz w:val="20"/>
                <w:szCs w:val="20"/>
              </w:rPr>
            </w:pPr>
            <w:r>
              <w:rPr>
                <w:sz w:val="20"/>
                <w:szCs w:val="20"/>
              </w:rPr>
              <w:t>4</w:t>
            </w:r>
          </w:p>
        </w:tc>
        <w:tc>
          <w:tcPr>
            <w:tcW w:w="641" w:type="dxa"/>
            <w:tcBorders>
              <w:top w:val="single" w:sz="4" w:space="0" w:color="000000"/>
              <w:left w:val="single" w:sz="4" w:space="0" w:color="000000"/>
              <w:bottom w:val="single" w:sz="4" w:space="0" w:color="000000"/>
              <w:right w:val="single" w:sz="4" w:space="0" w:color="000000"/>
            </w:tcBorders>
            <w:hideMark/>
          </w:tcPr>
          <w:p w14:paraId="7659EB6D"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72A9A057" w14:textId="77777777" w:rsidR="00E749F7" w:rsidRDefault="00E749F7">
            <w:pPr>
              <w:widowControl/>
              <w:jc w:val="center"/>
              <w:rPr>
                <w:sz w:val="20"/>
                <w:szCs w:val="20"/>
              </w:rPr>
            </w:pPr>
            <w:r>
              <w:rPr>
                <w:sz w:val="20"/>
                <w:szCs w:val="20"/>
              </w:rPr>
              <w:t>4</w:t>
            </w:r>
          </w:p>
        </w:tc>
        <w:tc>
          <w:tcPr>
            <w:tcW w:w="640" w:type="dxa"/>
            <w:tcBorders>
              <w:top w:val="single" w:sz="4" w:space="0" w:color="000000"/>
              <w:left w:val="single" w:sz="4" w:space="0" w:color="000000"/>
              <w:bottom w:val="single" w:sz="4" w:space="0" w:color="000000"/>
              <w:right w:val="single" w:sz="4" w:space="0" w:color="000000"/>
            </w:tcBorders>
            <w:hideMark/>
          </w:tcPr>
          <w:p w14:paraId="70793199" w14:textId="77777777" w:rsidR="00E749F7" w:rsidRDefault="00E749F7">
            <w:pPr>
              <w:widowControl/>
              <w:jc w:val="center"/>
              <w:rPr>
                <w:sz w:val="20"/>
                <w:szCs w:val="20"/>
              </w:rPr>
            </w:pPr>
            <w:r>
              <w:rPr>
                <w:sz w:val="20"/>
                <w:szCs w:val="20"/>
              </w:rPr>
              <w:t>4</w:t>
            </w:r>
          </w:p>
        </w:tc>
        <w:tc>
          <w:tcPr>
            <w:tcW w:w="302" w:type="dxa"/>
            <w:tcBorders>
              <w:top w:val="single" w:sz="4" w:space="0" w:color="000000"/>
              <w:left w:val="single" w:sz="4" w:space="0" w:color="000000"/>
              <w:bottom w:val="single" w:sz="4" w:space="0" w:color="000000"/>
              <w:right w:val="single" w:sz="4" w:space="0" w:color="000000"/>
            </w:tcBorders>
            <w:hideMark/>
          </w:tcPr>
          <w:p w14:paraId="7470AE7E" w14:textId="77777777" w:rsidR="00E749F7" w:rsidRDefault="00E749F7">
            <w:pPr>
              <w:widowControl/>
              <w:jc w:val="center"/>
              <w:rPr>
                <w:sz w:val="20"/>
                <w:szCs w:val="20"/>
              </w:rPr>
            </w:pPr>
            <w:r>
              <w:rPr>
                <w:sz w:val="20"/>
                <w:szCs w:val="20"/>
              </w:rPr>
              <w:t>48</w:t>
            </w:r>
          </w:p>
        </w:tc>
      </w:tr>
      <w:tr w:rsidR="00E749F7" w14:paraId="4DDACCD8"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201BA392" w14:textId="77777777" w:rsidR="00E749F7" w:rsidRDefault="00E749F7">
            <w:pPr>
              <w:widowControl/>
              <w:jc w:val="center"/>
              <w:rPr>
                <w:sz w:val="20"/>
                <w:szCs w:val="20"/>
              </w:rPr>
            </w:pPr>
            <w:r>
              <w:rPr>
                <w:sz w:val="20"/>
                <w:szCs w:val="20"/>
              </w:rPr>
              <w:t>Informatika</w:t>
            </w:r>
          </w:p>
        </w:tc>
        <w:tc>
          <w:tcPr>
            <w:tcW w:w="876" w:type="dxa"/>
            <w:tcBorders>
              <w:top w:val="single" w:sz="4" w:space="0" w:color="000000"/>
              <w:left w:val="single" w:sz="4" w:space="0" w:color="000000"/>
              <w:bottom w:val="single" w:sz="4" w:space="0" w:color="000000"/>
              <w:right w:val="single" w:sz="4" w:space="0" w:color="000000"/>
            </w:tcBorders>
          </w:tcPr>
          <w:p w14:paraId="5F5ED208"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3AC6D5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8ECC80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EC196D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3C3C290"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80C0B1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11175A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5DB3F6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71CA4BE"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00E8E1B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2726E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60B6EF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0FABD36E" w14:textId="77777777" w:rsidR="00E749F7" w:rsidRDefault="00E749F7">
            <w:pPr>
              <w:widowControl/>
              <w:jc w:val="center"/>
              <w:rPr>
                <w:sz w:val="20"/>
                <w:szCs w:val="20"/>
              </w:rPr>
            </w:pPr>
          </w:p>
        </w:tc>
      </w:tr>
      <w:tr w:rsidR="00E749F7" w14:paraId="1A2E1895"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5DF168E9" w14:textId="77777777" w:rsidR="00E749F7" w:rsidRDefault="00E749F7">
            <w:pPr>
              <w:widowControl/>
              <w:jc w:val="center"/>
              <w:rPr>
                <w:sz w:val="20"/>
                <w:szCs w:val="20"/>
              </w:rPr>
            </w:pPr>
            <w:r>
              <w:rPr>
                <w:sz w:val="20"/>
                <w:szCs w:val="20"/>
              </w:rPr>
              <w:t>1 grupė</w:t>
            </w:r>
          </w:p>
        </w:tc>
        <w:tc>
          <w:tcPr>
            <w:tcW w:w="876" w:type="dxa"/>
            <w:tcBorders>
              <w:top w:val="single" w:sz="4" w:space="0" w:color="000000"/>
              <w:left w:val="single" w:sz="4" w:space="0" w:color="000000"/>
              <w:bottom w:val="single" w:sz="4" w:space="0" w:color="000000"/>
              <w:right w:val="single" w:sz="4" w:space="0" w:color="000000"/>
            </w:tcBorders>
            <w:hideMark/>
          </w:tcPr>
          <w:p w14:paraId="1152A8CF" w14:textId="77777777" w:rsidR="00E749F7" w:rsidRDefault="00E749F7">
            <w:pPr>
              <w:widowControl/>
              <w:jc w:val="center"/>
              <w:rPr>
                <w:sz w:val="20"/>
                <w:szCs w:val="20"/>
              </w:rPr>
            </w:pPr>
            <w:r>
              <w:rPr>
                <w:color w:val="000000"/>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2B22D1D6"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71D8C0E7"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36D46AB"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23CE590"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53F9E2D"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54A40E85"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4CDECEB"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5B06BCB9" w14:textId="77777777" w:rsidR="00E749F7" w:rsidRDefault="00E749F7">
            <w:pPr>
              <w:widowControl/>
              <w:jc w:val="center"/>
              <w:rPr>
                <w:sz w:val="20"/>
                <w:szCs w:val="20"/>
              </w:rPr>
            </w:pPr>
            <w:r>
              <w:rPr>
                <w:color w:val="000000"/>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2C82FEBE"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8738A54"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38E810C" w14:textId="77777777" w:rsidR="00E749F7" w:rsidRDefault="00E749F7">
            <w:pPr>
              <w:widowControl/>
              <w:jc w:val="center"/>
              <w:rPr>
                <w:sz w:val="20"/>
                <w:szCs w:val="20"/>
              </w:rPr>
            </w:pPr>
            <w:r>
              <w:rPr>
                <w:color w:val="000000"/>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4CF97C9B" w14:textId="77777777" w:rsidR="00E749F7" w:rsidRDefault="00E749F7">
            <w:pPr>
              <w:widowControl/>
              <w:jc w:val="center"/>
              <w:rPr>
                <w:sz w:val="20"/>
                <w:szCs w:val="20"/>
              </w:rPr>
            </w:pPr>
            <w:r>
              <w:rPr>
                <w:sz w:val="20"/>
                <w:szCs w:val="20"/>
              </w:rPr>
              <w:t>12</w:t>
            </w:r>
          </w:p>
        </w:tc>
      </w:tr>
      <w:tr w:rsidR="00E749F7" w14:paraId="77507968"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7571D089" w14:textId="77777777" w:rsidR="00E749F7" w:rsidRDefault="00E749F7">
            <w:pPr>
              <w:widowControl/>
              <w:jc w:val="center"/>
              <w:rPr>
                <w:sz w:val="20"/>
                <w:szCs w:val="20"/>
              </w:rPr>
            </w:pPr>
            <w:r>
              <w:rPr>
                <w:sz w:val="20"/>
                <w:szCs w:val="20"/>
              </w:rPr>
              <w:t>2 grupė</w:t>
            </w:r>
          </w:p>
        </w:tc>
        <w:tc>
          <w:tcPr>
            <w:tcW w:w="876" w:type="dxa"/>
            <w:tcBorders>
              <w:top w:val="single" w:sz="4" w:space="0" w:color="000000"/>
              <w:left w:val="single" w:sz="4" w:space="0" w:color="000000"/>
              <w:bottom w:val="single" w:sz="4" w:space="0" w:color="000000"/>
              <w:right w:val="single" w:sz="4" w:space="0" w:color="000000"/>
            </w:tcBorders>
            <w:hideMark/>
          </w:tcPr>
          <w:p w14:paraId="2A5A11C1" w14:textId="77777777" w:rsidR="00E749F7" w:rsidRDefault="00E749F7">
            <w:pPr>
              <w:widowControl/>
              <w:jc w:val="center"/>
              <w:rPr>
                <w:sz w:val="20"/>
                <w:szCs w:val="20"/>
              </w:rPr>
            </w:pPr>
            <w:r>
              <w:rPr>
                <w:color w:val="000000"/>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5C67E7DD"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936DF75"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9273AA2"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1013C5C"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775514A"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7ABC62BD"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824EB37"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B606EE1" w14:textId="77777777" w:rsidR="00E749F7" w:rsidRDefault="00E749F7">
            <w:pPr>
              <w:widowControl/>
              <w:jc w:val="center"/>
              <w:rPr>
                <w:sz w:val="20"/>
                <w:szCs w:val="20"/>
              </w:rPr>
            </w:pPr>
            <w:r>
              <w:rPr>
                <w:color w:val="000000"/>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2D8A75AC"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3D10959" w14:textId="77777777" w:rsidR="00E749F7" w:rsidRDefault="00E749F7">
            <w:pPr>
              <w:widowControl/>
              <w:jc w:val="center"/>
              <w:rPr>
                <w:sz w:val="20"/>
                <w:szCs w:val="20"/>
              </w:rPr>
            </w:pPr>
            <w:r>
              <w:rPr>
                <w:color w:val="000000"/>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75606835" w14:textId="77777777" w:rsidR="00E749F7" w:rsidRDefault="00E749F7">
            <w:pPr>
              <w:widowControl/>
              <w:jc w:val="center"/>
              <w:rPr>
                <w:sz w:val="20"/>
                <w:szCs w:val="20"/>
              </w:rPr>
            </w:pPr>
            <w:r>
              <w:rPr>
                <w:color w:val="000000"/>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0E8AA108" w14:textId="77777777" w:rsidR="00E749F7" w:rsidRDefault="00E749F7">
            <w:pPr>
              <w:widowControl/>
              <w:jc w:val="center"/>
              <w:rPr>
                <w:sz w:val="20"/>
                <w:szCs w:val="20"/>
              </w:rPr>
            </w:pPr>
            <w:r>
              <w:rPr>
                <w:sz w:val="20"/>
                <w:szCs w:val="20"/>
              </w:rPr>
              <w:t>12</w:t>
            </w:r>
          </w:p>
        </w:tc>
      </w:tr>
      <w:tr w:rsidR="00E749F7" w14:paraId="46AF2B58"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654E9240" w14:textId="77777777" w:rsidR="00E749F7" w:rsidRDefault="00E749F7">
            <w:pPr>
              <w:widowControl/>
              <w:jc w:val="center"/>
              <w:rPr>
                <w:color w:val="FF0000"/>
                <w:sz w:val="20"/>
                <w:szCs w:val="20"/>
              </w:rPr>
            </w:pPr>
            <w:r>
              <w:rPr>
                <w:sz w:val="20"/>
                <w:szCs w:val="20"/>
              </w:rPr>
              <w:t>Gamtos mokslai</w:t>
            </w:r>
          </w:p>
        </w:tc>
        <w:tc>
          <w:tcPr>
            <w:tcW w:w="876" w:type="dxa"/>
            <w:tcBorders>
              <w:top w:val="single" w:sz="4" w:space="0" w:color="000000"/>
              <w:left w:val="single" w:sz="4" w:space="0" w:color="000000"/>
              <w:bottom w:val="single" w:sz="4" w:space="0" w:color="000000"/>
              <w:right w:val="single" w:sz="4" w:space="0" w:color="000000"/>
            </w:tcBorders>
            <w:hideMark/>
          </w:tcPr>
          <w:p w14:paraId="124D8AAD" w14:textId="77777777" w:rsidR="00E749F7" w:rsidRDefault="00E749F7">
            <w:pPr>
              <w:widowControl/>
              <w:jc w:val="center"/>
              <w:rPr>
                <w:sz w:val="20"/>
                <w:szCs w:val="20"/>
              </w:rPr>
            </w:pPr>
            <w:r>
              <w:rPr>
                <w:sz w:val="20"/>
                <w:szCs w:val="20"/>
              </w:rPr>
              <w:t>2</w:t>
            </w:r>
          </w:p>
        </w:tc>
        <w:tc>
          <w:tcPr>
            <w:tcW w:w="652" w:type="dxa"/>
            <w:tcBorders>
              <w:top w:val="single" w:sz="4" w:space="0" w:color="000000"/>
              <w:left w:val="single" w:sz="4" w:space="0" w:color="000000"/>
              <w:bottom w:val="single" w:sz="4" w:space="0" w:color="000000"/>
              <w:right w:val="single" w:sz="4" w:space="0" w:color="000000"/>
            </w:tcBorders>
            <w:hideMark/>
          </w:tcPr>
          <w:p w14:paraId="43CDD821"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4AE93631"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FD0C539"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72B0A3A"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93429EA"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138BD7E"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68CA4930"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33669C0B" w14:textId="77777777" w:rsidR="00E749F7" w:rsidRDefault="00E749F7">
            <w:pPr>
              <w:widowControl/>
              <w:jc w:val="center"/>
              <w:rPr>
                <w:sz w:val="20"/>
                <w:szCs w:val="20"/>
              </w:rPr>
            </w:pPr>
            <w:r>
              <w:rPr>
                <w:sz w:val="20"/>
                <w:szCs w:val="20"/>
              </w:rPr>
              <w:t>-</w:t>
            </w:r>
          </w:p>
        </w:tc>
        <w:tc>
          <w:tcPr>
            <w:tcW w:w="641" w:type="dxa"/>
            <w:tcBorders>
              <w:top w:val="single" w:sz="4" w:space="0" w:color="000000"/>
              <w:left w:val="single" w:sz="4" w:space="0" w:color="000000"/>
              <w:bottom w:val="single" w:sz="4" w:space="0" w:color="000000"/>
              <w:right w:val="single" w:sz="4" w:space="0" w:color="000000"/>
            </w:tcBorders>
            <w:hideMark/>
          </w:tcPr>
          <w:p w14:paraId="027D112A"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13083075"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3C37B4D3" w14:textId="77777777" w:rsidR="00E749F7" w:rsidRDefault="00E749F7">
            <w:pPr>
              <w:widowControl/>
              <w:jc w:val="center"/>
              <w:rPr>
                <w:sz w:val="20"/>
                <w:szCs w:val="20"/>
              </w:rPr>
            </w:pPr>
            <w:r>
              <w:rPr>
                <w:sz w:val="20"/>
                <w:szCs w:val="20"/>
              </w:rPr>
              <w:t>-</w:t>
            </w:r>
          </w:p>
        </w:tc>
        <w:tc>
          <w:tcPr>
            <w:tcW w:w="302" w:type="dxa"/>
            <w:tcBorders>
              <w:top w:val="single" w:sz="4" w:space="0" w:color="000000"/>
              <w:left w:val="single" w:sz="4" w:space="0" w:color="000000"/>
              <w:bottom w:val="single" w:sz="4" w:space="0" w:color="000000"/>
              <w:right w:val="single" w:sz="4" w:space="0" w:color="000000"/>
            </w:tcBorders>
            <w:hideMark/>
          </w:tcPr>
          <w:p w14:paraId="4020D599" w14:textId="77777777" w:rsidR="00E749F7" w:rsidRDefault="00E749F7">
            <w:pPr>
              <w:widowControl/>
              <w:jc w:val="center"/>
              <w:rPr>
                <w:sz w:val="20"/>
                <w:szCs w:val="20"/>
              </w:rPr>
            </w:pPr>
            <w:r>
              <w:rPr>
                <w:sz w:val="20"/>
                <w:szCs w:val="20"/>
              </w:rPr>
              <w:t>12</w:t>
            </w:r>
          </w:p>
        </w:tc>
      </w:tr>
      <w:tr w:rsidR="00E749F7" w14:paraId="1C808BE6"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491EA3DD" w14:textId="77777777" w:rsidR="00E749F7" w:rsidRDefault="00E749F7">
            <w:pPr>
              <w:widowControl/>
              <w:jc w:val="center"/>
              <w:rPr>
                <w:sz w:val="20"/>
                <w:szCs w:val="20"/>
              </w:rPr>
            </w:pPr>
            <w:r>
              <w:rPr>
                <w:sz w:val="20"/>
                <w:szCs w:val="20"/>
              </w:rPr>
              <w:t>Biologija</w:t>
            </w:r>
          </w:p>
        </w:tc>
        <w:tc>
          <w:tcPr>
            <w:tcW w:w="876" w:type="dxa"/>
            <w:tcBorders>
              <w:top w:val="single" w:sz="4" w:space="0" w:color="000000"/>
              <w:left w:val="single" w:sz="4" w:space="0" w:color="000000"/>
              <w:bottom w:val="single" w:sz="4" w:space="0" w:color="000000"/>
              <w:right w:val="single" w:sz="4" w:space="0" w:color="000000"/>
            </w:tcBorders>
            <w:hideMark/>
          </w:tcPr>
          <w:p w14:paraId="37812768" w14:textId="77777777" w:rsidR="00E749F7" w:rsidRDefault="00E749F7">
            <w:pPr>
              <w:widowControl/>
              <w:jc w:val="center"/>
              <w:rPr>
                <w:sz w:val="20"/>
                <w:szCs w:val="20"/>
              </w:rPr>
            </w:pPr>
            <w:r>
              <w:rPr>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70D19D9D"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34989243"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5C2FE27D"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3410C08F"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1B7FE0D"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A99F2D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4F0706B1"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B988F2E" w14:textId="77777777" w:rsidR="00E749F7" w:rsidRDefault="00E749F7">
            <w:pPr>
              <w:widowControl/>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06B9AEEE"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C78A46C"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5B489368"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0A4BE443" w14:textId="77777777" w:rsidR="00E749F7" w:rsidRDefault="00E749F7">
            <w:pPr>
              <w:widowControl/>
              <w:jc w:val="center"/>
              <w:rPr>
                <w:sz w:val="20"/>
                <w:szCs w:val="20"/>
              </w:rPr>
            </w:pPr>
            <w:r>
              <w:rPr>
                <w:sz w:val="20"/>
                <w:szCs w:val="20"/>
              </w:rPr>
              <w:t>9</w:t>
            </w:r>
          </w:p>
        </w:tc>
      </w:tr>
      <w:tr w:rsidR="00E749F7" w14:paraId="069FB14F"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0A83BAD1" w14:textId="77777777" w:rsidR="00E749F7" w:rsidRDefault="00E749F7">
            <w:pPr>
              <w:widowControl/>
              <w:jc w:val="center"/>
              <w:rPr>
                <w:sz w:val="20"/>
                <w:szCs w:val="20"/>
              </w:rPr>
            </w:pPr>
            <w:r>
              <w:rPr>
                <w:sz w:val="20"/>
                <w:szCs w:val="20"/>
              </w:rPr>
              <w:t>Chemija</w:t>
            </w:r>
          </w:p>
        </w:tc>
        <w:tc>
          <w:tcPr>
            <w:tcW w:w="876" w:type="dxa"/>
            <w:tcBorders>
              <w:top w:val="single" w:sz="4" w:space="0" w:color="000000"/>
              <w:left w:val="single" w:sz="4" w:space="0" w:color="000000"/>
              <w:bottom w:val="single" w:sz="4" w:space="0" w:color="000000"/>
              <w:right w:val="single" w:sz="4" w:space="0" w:color="000000"/>
            </w:tcBorders>
            <w:hideMark/>
          </w:tcPr>
          <w:p w14:paraId="7AA2A99B" w14:textId="77777777" w:rsidR="00E749F7" w:rsidRDefault="00E749F7">
            <w:pPr>
              <w:widowControl/>
              <w:jc w:val="center"/>
              <w:rPr>
                <w:sz w:val="20"/>
                <w:szCs w:val="20"/>
              </w:rPr>
            </w:pPr>
            <w:r>
              <w:rPr>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4D519CAA"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4EF3FB40"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0FAA9C2"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2B4F3359"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187195D5"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588DC9B5"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52800539"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14554369" w14:textId="77777777" w:rsidR="00E749F7" w:rsidRDefault="00E749F7">
            <w:pPr>
              <w:widowControl/>
              <w:jc w:val="center"/>
              <w:rPr>
                <w:sz w:val="20"/>
                <w:szCs w:val="20"/>
              </w:rPr>
            </w:pPr>
            <w:r>
              <w:rPr>
                <w:sz w:val="20"/>
                <w:szCs w:val="20"/>
              </w:rPr>
              <w:t>-</w:t>
            </w:r>
          </w:p>
        </w:tc>
        <w:tc>
          <w:tcPr>
            <w:tcW w:w="641" w:type="dxa"/>
            <w:tcBorders>
              <w:top w:val="single" w:sz="4" w:space="0" w:color="000000"/>
              <w:left w:val="single" w:sz="4" w:space="0" w:color="000000"/>
              <w:bottom w:val="single" w:sz="4" w:space="0" w:color="000000"/>
              <w:right w:val="single" w:sz="4" w:space="0" w:color="000000"/>
            </w:tcBorders>
            <w:hideMark/>
          </w:tcPr>
          <w:p w14:paraId="2607D59C"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59A7992"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2369CD8" w14:textId="77777777" w:rsidR="00E749F7" w:rsidRDefault="00E749F7">
            <w:pPr>
              <w:widowControl/>
              <w:jc w:val="center"/>
              <w:rPr>
                <w:sz w:val="20"/>
                <w:szCs w:val="20"/>
              </w:rPr>
            </w:pPr>
            <w:r>
              <w:rPr>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642BFD42" w14:textId="77777777" w:rsidR="00E749F7" w:rsidRDefault="00E749F7">
            <w:pPr>
              <w:widowControl/>
              <w:jc w:val="center"/>
              <w:rPr>
                <w:sz w:val="20"/>
                <w:szCs w:val="20"/>
              </w:rPr>
            </w:pPr>
            <w:r>
              <w:rPr>
                <w:sz w:val="20"/>
                <w:szCs w:val="20"/>
              </w:rPr>
              <w:t>6</w:t>
            </w:r>
          </w:p>
        </w:tc>
      </w:tr>
      <w:tr w:rsidR="00E749F7" w14:paraId="4A37B115"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3761DF7E" w14:textId="77777777" w:rsidR="00E749F7" w:rsidRDefault="00E749F7">
            <w:pPr>
              <w:widowControl/>
              <w:jc w:val="center"/>
              <w:rPr>
                <w:sz w:val="20"/>
                <w:szCs w:val="20"/>
              </w:rPr>
            </w:pPr>
            <w:r>
              <w:rPr>
                <w:sz w:val="20"/>
                <w:szCs w:val="20"/>
              </w:rPr>
              <w:t>Fizika</w:t>
            </w:r>
          </w:p>
        </w:tc>
        <w:tc>
          <w:tcPr>
            <w:tcW w:w="876" w:type="dxa"/>
            <w:tcBorders>
              <w:top w:val="single" w:sz="4" w:space="0" w:color="000000"/>
              <w:left w:val="single" w:sz="4" w:space="0" w:color="000000"/>
              <w:bottom w:val="single" w:sz="4" w:space="0" w:color="000000"/>
              <w:right w:val="single" w:sz="4" w:space="0" w:color="000000"/>
            </w:tcBorders>
            <w:hideMark/>
          </w:tcPr>
          <w:p w14:paraId="40C7BCAA" w14:textId="77777777" w:rsidR="00E749F7" w:rsidRDefault="00E749F7">
            <w:pPr>
              <w:widowControl/>
              <w:jc w:val="center"/>
              <w:rPr>
                <w:sz w:val="20"/>
                <w:szCs w:val="20"/>
              </w:rPr>
            </w:pPr>
            <w:r>
              <w:rPr>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499DA212"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3F5F5DFD"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48A57765"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EE23848"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1795ECCA"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6DA9B18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20DB349"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2A3C693"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60059AB7"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20D49DB"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62D72C33" w14:textId="77777777" w:rsidR="00E749F7" w:rsidRDefault="00E749F7">
            <w:pPr>
              <w:widowControl/>
              <w:jc w:val="center"/>
              <w:rPr>
                <w:sz w:val="20"/>
                <w:szCs w:val="20"/>
              </w:rPr>
            </w:pPr>
            <w:r>
              <w:rPr>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73C791F7" w14:textId="77777777" w:rsidR="00E749F7" w:rsidRDefault="00E749F7">
            <w:pPr>
              <w:widowControl/>
              <w:jc w:val="center"/>
              <w:rPr>
                <w:sz w:val="20"/>
                <w:szCs w:val="20"/>
              </w:rPr>
            </w:pPr>
            <w:r>
              <w:rPr>
                <w:sz w:val="20"/>
                <w:szCs w:val="20"/>
              </w:rPr>
              <w:t>9</w:t>
            </w:r>
          </w:p>
        </w:tc>
      </w:tr>
      <w:tr w:rsidR="00E749F7" w14:paraId="73330B17"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55915250" w14:textId="77777777" w:rsidR="00E749F7" w:rsidRDefault="00E749F7">
            <w:pPr>
              <w:widowControl/>
              <w:jc w:val="center"/>
              <w:rPr>
                <w:sz w:val="20"/>
                <w:szCs w:val="20"/>
              </w:rPr>
            </w:pPr>
            <w:r>
              <w:rPr>
                <w:sz w:val="20"/>
                <w:szCs w:val="20"/>
              </w:rPr>
              <w:t>Technologijos:</w:t>
            </w:r>
          </w:p>
        </w:tc>
        <w:tc>
          <w:tcPr>
            <w:tcW w:w="876" w:type="dxa"/>
            <w:tcBorders>
              <w:top w:val="single" w:sz="4" w:space="0" w:color="000000"/>
              <w:left w:val="single" w:sz="4" w:space="0" w:color="000000"/>
              <w:bottom w:val="single" w:sz="4" w:space="0" w:color="000000"/>
              <w:right w:val="single" w:sz="4" w:space="0" w:color="000000"/>
            </w:tcBorders>
          </w:tcPr>
          <w:p w14:paraId="430F9F2E"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95A729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E9E9C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B9A37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9C042C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FCF8C0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83B424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469987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20C14A8"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648146A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E8125E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B98CF16"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404D5E9A" w14:textId="77777777" w:rsidR="00E749F7" w:rsidRDefault="00E749F7">
            <w:pPr>
              <w:widowControl/>
              <w:jc w:val="center"/>
              <w:rPr>
                <w:sz w:val="20"/>
                <w:szCs w:val="20"/>
              </w:rPr>
            </w:pPr>
          </w:p>
        </w:tc>
      </w:tr>
      <w:tr w:rsidR="00E749F7" w14:paraId="48FF21ED"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083D66B2" w14:textId="77777777" w:rsidR="00E749F7" w:rsidRDefault="00E749F7">
            <w:pPr>
              <w:widowControl/>
              <w:jc w:val="center"/>
              <w:rPr>
                <w:sz w:val="20"/>
                <w:szCs w:val="20"/>
              </w:rPr>
            </w:pPr>
            <w:r>
              <w:rPr>
                <w:sz w:val="20"/>
                <w:szCs w:val="20"/>
              </w:rPr>
              <w:t>1 grupė</w:t>
            </w:r>
          </w:p>
        </w:tc>
        <w:tc>
          <w:tcPr>
            <w:tcW w:w="876" w:type="dxa"/>
            <w:tcBorders>
              <w:top w:val="single" w:sz="4" w:space="0" w:color="000000"/>
              <w:left w:val="single" w:sz="4" w:space="0" w:color="000000"/>
              <w:bottom w:val="single" w:sz="4" w:space="0" w:color="000000"/>
              <w:right w:val="single" w:sz="4" w:space="0" w:color="000000"/>
            </w:tcBorders>
            <w:hideMark/>
          </w:tcPr>
          <w:p w14:paraId="36997F86" w14:textId="77777777" w:rsidR="00E749F7" w:rsidRDefault="00E749F7">
            <w:pPr>
              <w:widowControl/>
              <w:jc w:val="center"/>
              <w:rPr>
                <w:sz w:val="20"/>
                <w:szCs w:val="20"/>
              </w:rPr>
            </w:pPr>
            <w:r>
              <w:rPr>
                <w:sz w:val="20"/>
                <w:szCs w:val="20"/>
              </w:rPr>
              <w:t>2</w:t>
            </w:r>
          </w:p>
        </w:tc>
        <w:tc>
          <w:tcPr>
            <w:tcW w:w="652" w:type="dxa"/>
            <w:tcBorders>
              <w:top w:val="single" w:sz="4" w:space="0" w:color="000000"/>
              <w:left w:val="single" w:sz="4" w:space="0" w:color="000000"/>
              <w:bottom w:val="single" w:sz="4" w:space="0" w:color="000000"/>
              <w:right w:val="single" w:sz="4" w:space="0" w:color="000000"/>
            </w:tcBorders>
            <w:hideMark/>
          </w:tcPr>
          <w:p w14:paraId="39BE0EB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4B4891C6"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A0D3159"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72AE3B3"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36DFEA1"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DCE2D99"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9B80886"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42BAA29" w14:textId="77777777" w:rsidR="00E749F7" w:rsidRDefault="00E749F7">
            <w:pPr>
              <w:widowControl/>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4A2BCA8D"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D064D2E"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5CB9BE7"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2F28BD9E" w14:textId="77777777" w:rsidR="00E749F7" w:rsidRDefault="00E749F7">
            <w:pPr>
              <w:widowControl/>
              <w:jc w:val="center"/>
              <w:rPr>
                <w:sz w:val="20"/>
                <w:szCs w:val="20"/>
              </w:rPr>
            </w:pPr>
            <w:r>
              <w:rPr>
                <w:sz w:val="20"/>
                <w:szCs w:val="20"/>
              </w:rPr>
              <w:t>21</w:t>
            </w:r>
          </w:p>
        </w:tc>
      </w:tr>
      <w:tr w:rsidR="00E749F7" w14:paraId="21722F48"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7EC55E88" w14:textId="77777777" w:rsidR="00E749F7" w:rsidRDefault="00E749F7">
            <w:pPr>
              <w:widowControl/>
              <w:jc w:val="center"/>
              <w:rPr>
                <w:sz w:val="20"/>
                <w:szCs w:val="20"/>
              </w:rPr>
            </w:pPr>
            <w:r>
              <w:rPr>
                <w:sz w:val="20"/>
                <w:szCs w:val="20"/>
              </w:rPr>
              <w:t>1I grupė</w:t>
            </w:r>
          </w:p>
        </w:tc>
        <w:tc>
          <w:tcPr>
            <w:tcW w:w="876" w:type="dxa"/>
            <w:tcBorders>
              <w:top w:val="single" w:sz="4" w:space="0" w:color="000000"/>
              <w:left w:val="single" w:sz="4" w:space="0" w:color="000000"/>
              <w:bottom w:val="single" w:sz="4" w:space="0" w:color="000000"/>
              <w:right w:val="single" w:sz="4" w:space="0" w:color="000000"/>
            </w:tcBorders>
            <w:hideMark/>
          </w:tcPr>
          <w:p w14:paraId="74C874A6" w14:textId="77777777" w:rsidR="00E749F7" w:rsidRDefault="00E749F7">
            <w:pPr>
              <w:widowControl/>
              <w:jc w:val="center"/>
              <w:rPr>
                <w:sz w:val="20"/>
                <w:szCs w:val="20"/>
              </w:rPr>
            </w:pPr>
            <w:r>
              <w:rPr>
                <w:sz w:val="20"/>
                <w:szCs w:val="20"/>
              </w:rPr>
              <w:t>2</w:t>
            </w:r>
          </w:p>
        </w:tc>
        <w:tc>
          <w:tcPr>
            <w:tcW w:w="652" w:type="dxa"/>
            <w:tcBorders>
              <w:top w:val="single" w:sz="4" w:space="0" w:color="000000"/>
              <w:left w:val="single" w:sz="4" w:space="0" w:color="000000"/>
              <w:bottom w:val="single" w:sz="4" w:space="0" w:color="000000"/>
              <w:right w:val="single" w:sz="4" w:space="0" w:color="000000"/>
            </w:tcBorders>
            <w:hideMark/>
          </w:tcPr>
          <w:p w14:paraId="492FFE36"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1384BD6"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7C231F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004FAF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A1DF01E"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9915C88"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89798A3"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AC766C8" w14:textId="77777777" w:rsidR="00E749F7" w:rsidRDefault="00E749F7">
            <w:pPr>
              <w:widowControl/>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1EBEB7A9"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598A04B"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B4A252E"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06811794" w14:textId="77777777" w:rsidR="00E749F7" w:rsidRDefault="00E749F7">
            <w:pPr>
              <w:widowControl/>
              <w:jc w:val="center"/>
              <w:rPr>
                <w:sz w:val="20"/>
                <w:szCs w:val="20"/>
              </w:rPr>
            </w:pPr>
            <w:r>
              <w:rPr>
                <w:sz w:val="20"/>
                <w:szCs w:val="20"/>
              </w:rPr>
              <w:t>21</w:t>
            </w:r>
          </w:p>
        </w:tc>
      </w:tr>
      <w:tr w:rsidR="00E749F7" w14:paraId="7B640B96" w14:textId="77777777" w:rsidTr="007E2EAF">
        <w:trPr>
          <w:trHeight w:val="19"/>
        </w:trPr>
        <w:tc>
          <w:tcPr>
            <w:tcW w:w="8199" w:type="dxa"/>
            <w:gridSpan w:val="11"/>
            <w:tcBorders>
              <w:top w:val="single" w:sz="4" w:space="0" w:color="000000"/>
              <w:left w:val="single" w:sz="4" w:space="0" w:color="000000"/>
              <w:bottom w:val="single" w:sz="4" w:space="0" w:color="000000"/>
              <w:right w:val="single" w:sz="4" w:space="0" w:color="000000"/>
            </w:tcBorders>
            <w:hideMark/>
          </w:tcPr>
          <w:p w14:paraId="348C9E92" w14:textId="77777777" w:rsidR="00E749F7" w:rsidRDefault="00E749F7">
            <w:pPr>
              <w:widowControl/>
              <w:jc w:val="center"/>
              <w:rPr>
                <w:sz w:val="20"/>
                <w:szCs w:val="20"/>
              </w:rPr>
            </w:pPr>
            <w:r>
              <w:rPr>
                <w:sz w:val="20"/>
                <w:szCs w:val="20"/>
              </w:rPr>
              <w:t>Visuomeninis ugdymas</w:t>
            </w:r>
          </w:p>
        </w:tc>
        <w:tc>
          <w:tcPr>
            <w:tcW w:w="640" w:type="dxa"/>
            <w:tcBorders>
              <w:top w:val="single" w:sz="4" w:space="0" w:color="000000"/>
              <w:left w:val="single" w:sz="4" w:space="0" w:color="000000"/>
              <w:bottom w:val="single" w:sz="4" w:space="0" w:color="000000"/>
              <w:right w:val="single" w:sz="4" w:space="0" w:color="000000"/>
            </w:tcBorders>
          </w:tcPr>
          <w:p w14:paraId="11AC107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100A5BC"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60E2E47A" w14:textId="77777777" w:rsidR="00E749F7" w:rsidRDefault="00E749F7">
            <w:pPr>
              <w:widowControl/>
              <w:jc w:val="center"/>
              <w:rPr>
                <w:sz w:val="20"/>
                <w:szCs w:val="20"/>
              </w:rPr>
            </w:pPr>
          </w:p>
        </w:tc>
      </w:tr>
      <w:tr w:rsidR="00E749F7" w14:paraId="1CC9B435" w14:textId="77777777" w:rsidTr="007E2EAF">
        <w:trPr>
          <w:trHeight w:val="19"/>
        </w:trPr>
        <w:tc>
          <w:tcPr>
            <w:tcW w:w="8199" w:type="dxa"/>
            <w:gridSpan w:val="11"/>
            <w:tcBorders>
              <w:top w:val="single" w:sz="4" w:space="0" w:color="000000"/>
              <w:left w:val="single" w:sz="4" w:space="0" w:color="000000"/>
              <w:bottom w:val="single" w:sz="4" w:space="0" w:color="000000"/>
              <w:right w:val="single" w:sz="4" w:space="0" w:color="000000"/>
            </w:tcBorders>
            <w:hideMark/>
          </w:tcPr>
          <w:p w14:paraId="481D6F94" w14:textId="77777777" w:rsidR="00E749F7" w:rsidRDefault="00E749F7" w:rsidP="005B0F8F">
            <w:pPr>
              <w:widowControl/>
              <w:rPr>
                <w:sz w:val="20"/>
                <w:szCs w:val="20"/>
              </w:rPr>
            </w:pPr>
            <w:r>
              <w:rPr>
                <w:sz w:val="20"/>
                <w:szCs w:val="20"/>
              </w:rPr>
              <w:t>Etninė kultūra integruojama į mokomųjų  dalykų turinį</w:t>
            </w:r>
          </w:p>
        </w:tc>
        <w:tc>
          <w:tcPr>
            <w:tcW w:w="640" w:type="dxa"/>
            <w:tcBorders>
              <w:top w:val="single" w:sz="4" w:space="0" w:color="000000"/>
              <w:left w:val="single" w:sz="4" w:space="0" w:color="000000"/>
              <w:bottom w:val="single" w:sz="4" w:space="0" w:color="000000"/>
              <w:right w:val="single" w:sz="4" w:space="0" w:color="000000"/>
            </w:tcBorders>
          </w:tcPr>
          <w:p w14:paraId="2C4E64C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67DAC6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2E4B60B4" w14:textId="77777777" w:rsidR="00E749F7" w:rsidRDefault="00E749F7">
            <w:pPr>
              <w:widowControl/>
              <w:jc w:val="center"/>
              <w:rPr>
                <w:sz w:val="20"/>
                <w:szCs w:val="20"/>
              </w:rPr>
            </w:pPr>
          </w:p>
        </w:tc>
      </w:tr>
      <w:tr w:rsidR="00E749F7" w14:paraId="5E44BE0D" w14:textId="77777777" w:rsidTr="007E2EAF">
        <w:trPr>
          <w:trHeight w:val="19"/>
        </w:trPr>
        <w:tc>
          <w:tcPr>
            <w:tcW w:w="1550" w:type="dxa"/>
            <w:tcBorders>
              <w:top w:val="single" w:sz="4" w:space="0" w:color="000000"/>
              <w:left w:val="single" w:sz="4" w:space="0" w:color="000000"/>
              <w:bottom w:val="single" w:sz="4" w:space="0" w:color="000000"/>
              <w:right w:val="single" w:sz="4" w:space="0" w:color="000000"/>
            </w:tcBorders>
            <w:hideMark/>
          </w:tcPr>
          <w:p w14:paraId="01130E6E" w14:textId="77777777" w:rsidR="00E749F7" w:rsidRDefault="00E749F7">
            <w:pPr>
              <w:widowControl/>
              <w:jc w:val="center"/>
              <w:rPr>
                <w:sz w:val="20"/>
                <w:szCs w:val="20"/>
              </w:rPr>
            </w:pPr>
            <w:r>
              <w:rPr>
                <w:sz w:val="20"/>
                <w:szCs w:val="20"/>
              </w:rPr>
              <w:t>Istorija</w:t>
            </w:r>
          </w:p>
        </w:tc>
        <w:tc>
          <w:tcPr>
            <w:tcW w:w="876" w:type="dxa"/>
            <w:tcBorders>
              <w:top w:val="single" w:sz="4" w:space="0" w:color="000000"/>
              <w:left w:val="single" w:sz="4" w:space="0" w:color="000000"/>
              <w:bottom w:val="single" w:sz="4" w:space="0" w:color="000000"/>
              <w:right w:val="single" w:sz="4" w:space="0" w:color="000000"/>
            </w:tcBorders>
            <w:hideMark/>
          </w:tcPr>
          <w:p w14:paraId="531D35C7" w14:textId="77777777" w:rsidR="00E749F7" w:rsidRDefault="00E749F7">
            <w:pPr>
              <w:widowControl/>
              <w:jc w:val="center"/>
              <w:rPr>
                <w:sz w:val="20"/>
                <w:szCs w:val="20"/>
              </w:rPr>
            </w:pPr>
            <w:r>
              <w:rPr>
                <w:sz w:val="20"/>
                <w:szCs w:val="20"/>
              </w:rPr>
              <w:t>2</w:t>
            </w:r>
          </w:p>
        </w:tc>
        <w:tc>
          <w:tcPr>
            <w:tcW w:w="652" w:type="dxa"/>
            <w:tcBorders>
              <w:top w:val="single" w:sz="4" w:space="0" w:color="000000"/>
              <w:left w:val="single" w:sz="4" w:space="0" w:color="000000"/>
              <w:bottom w:val="single" w:sz="4" w:space="0" w:color="000000"/>
              <w:right w:val="single" w:sz="4" w:space="0" w:color="000000"/>
            </w:tcBorders>
            <w:hideMark/>
          </w:tcPr>
          <w:p w14:paraId="22A4E664"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B275A21"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FB968A0"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6EF844A"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4DB2CD45"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F79A75B"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9163F59"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45892BBF" w14:textId="77777777" w:rsidR="00E749F7" w:rsidRDefault="00E749F7">
            <w:pPr>
              <w:widowControl/>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3A60263D"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5A7C290"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FDFBDF7" w14:textId="77777777" w:rsidR="00E749F7" w:rsidRDefault="00E749F7">
            <w:pPr>
              <w:widowControl/>
              <w:jc w:val="center"/>
              <w:rPr>
                <w:sz w:val="20"/>
                <w:szCs w:val="20"/>
              </w:rPr>
            </w:pPr>
            <w:r>
              <w:rPr>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25879AA7" w14:textId="77777777" w:rsidR="00E749F7" w:rsidRDefault="00E749F7">
            <w:pPr>
              <w:widowControl/>
              <w:jc w:val="center"/>
              <w:rPr>
                <w:sz w:val="20"/>
                <w:szCs w:val="20"/>
              </w:rPr>
            </w:pPr>
            <w:r>
              <w:rPr>
                <w:sz w:val="20"/>
                <w:szCs w:val="20"/>
              </w:rPr>
              <w:t>24</w:t>
            </w:r>
          </w:p>
        </w:tc>
      </w:tr>
      <w:tr w:rsidR="00E749F7" w14:paraId="23C66CD1" w14:textId="77777777" w:rsidTr="007E2EAF">
        <w:trPr>
          <w:trHeight w:val="19"/>
        </w:trPr>
        <w:tc>
          <w:tcPr>
            <w:tcW w:w="1550" w:type="dxa"/>
            <w:tcBorders>
              <w:top w:val="single" w:sz="4" w:space="0" w:color="000000"/>
              <w:left w:val="single" w:sz="4" w:space="0" w:color="000000"/>
              <w:bottom w:val="single" w:sz="4" w:space="0" w:color="000000"/>
              <w:right w:val="single" w:sz="4" w:space="0" w:color="000000"/>
            </w:tcBorders>
            <w:hideMark/>
          </w:tcPr>
          <w:p w14:paraId="0E3BDA35" w14:textId="77777777" w:rsidR="00E749F7" w:rsidRDefault="00E749F7">
            <w:pPr>
              <w:widowControl/>
              <w:jc w:val="center"/>
              <w:rPr>
                <w:sz w:val="20"/>
                <w:szCs w:val="20"/>
              </w:rPr>
            </w:pPr>
            <w:r>
              <w:rPr>
                <w:sz w:val="20"/>
                <w:szCs w:val="20"/>
              </w:rPr>
              <w:t>Geografija</w:t>
            </w:r>
          </w:p>
        </w:tc>
        <w:tc>
          <w:tcPr>
            <w:tcW w:w="876" w:type="dxa"/>
            <w:tcBorders>
              <w:top w:val="single" w:sz="4" w:space="0" w:color="000000"/>
              <w:left w:val="single" w:sz="4" w:space="0" w:color="000000"/>
              <w:bottom w:val="single" w:sz="4" w:space="0" w:color="000000"/>
              <w:right w:val="single" w:sz="4" w:space="0" w:color="000000"/>
            </w:tcBorders>
            <w:hideMark/>
          </w:tcPr>
          <w:p w14:paraId="292EE2CB" w14:textId="77777777" w:rsidR="00E749F7" w:rsidRDefault="00E749F7">
            <w:pPr>
              <w:widowControl/>
              <w:jc w:val="center"/>
              <w:rPr>
                <w:sz w:val="20"/>
                <w:szCs w:val="20"/>
              </w:rPr>
            </w:pPr>
            <w:r>
              <w:rPr>
                <w:sz w:val="20"/>
                <w:szCs w:val="20"/>
              </w:rPr>
              <w:t>-</w:t>
            </w:r>
          </w:p>
        </w:tc>
        <w:tc>
          <w:tcPr>
            <w:tcW w:w="652" w:type="dxa"/>
            <w:tcBorders>
              <w:top w:val="single" w:sz="4" w:space="0" w:color="000000"/>
              <w:left w:val="single" w:sz="4" w:space="0" w:color="000000"/>
              <w:bottom w:val="single" w:sz="4" w:space="0" w:color="000000"/>
              <w:right w:val="single" w:sz="4" w:space="0" w:color="000000"/>
            </w:tcBorders>
            <w:hideMark/>
          </w:tcPr>
          <w:p w14:paraId="06BF60CA"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76F0CD17" w14:textId="77777777" w:rsidR="00E749F7" w:rsidRDefault="00E749F7">
            <w:pPr>
              <w:widowControl/>
              <w:jc w:val="center"/>
              <w:rPr>
                <w:sz w:val="20"/>
                <w:szCs w:val="20"/>
              </w:rPr>
            </w:pPr>
            <w:r>
              <w:rPr>
                <w:sz w:val="20"/>
                <w:szCs w:val="20"/>
              </w:rPr>
              <w:t>-</w:t>
            </w:r>
          </w:p>
        </w:tc>
        <w:tc>
          <w:tcPr>
            <w:tcW w:w="640" w:type="dxa"/>
            <w:tcBorders>
              <w:top w:val="single" w:sz="4" w:space="0" w:color="000000"/>
              <w:left w:val="single" w:sz="4" w:space="0" w:color="000000"/>
              <w:bottom w:val="single" w:sz="4" w:space="0" w:color="000000"/>
              <w:right w:val="single" w:sz="4" w:space="0" w:color="000000"/>
            </w:tcBorders>
            <w:hideMark/>
          </w:tcPr>
          <w:p w14:paraId="0EF8F5E7"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FFE4CD8"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9D707E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9583344"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7B39092"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EBDF4D8" w14:textId="77777777" w:rsidR="00E749F7" w:rsidRDefault="00E749F7">
            <w:pPr>
              <w:widowControl/>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5867116E"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51498A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2321E63" w14:textId="77777777" w:rsidR="00E749F7" w:rsidRDefault="00E749F7">
            <w:pPr>
              <w:widowControl/>
              <w:jc w:val="center"/>
              <w:rPr>
                <w:sz w:val="20"/>
                <w:szCs w:val="20"/>
              </w:rPr>
            </w:pPr>
            <w:r>
              <w:rPr>
                <w:sz w:val="20"/>
                <w:szCs w:val="20"/>
              </w:rPr>
              <w:t>2</w:t>
            </w:r>
          </w:p>
        </w:tc>
        <w:tc>
          <w:tcPr>
            <w:tcW w:w="302" w:type="dxa"/>
            <w:tcBorders>
              <w:top w:val="single" w:sz="4" w:space="0" w:color="000000"/>
              <w:left w:val="single" w:sz="4" w:space="0" w:color="000000"/>
              <w:bottom w:val="single" w:sz="4" w:space="0" w:color="000000"/>
              <w:right w:val="single" w:sz="4" w:space="0" w:color="000000"/>
            </w:tcBorders>
            <w:hideMark/>
          </w:tcPr>
          <w:p w14:paraId="57C460E7" w14:textId="77777777" w:rsidR="00E749F7" w:rsidRDefault="00E749F7">
            <w:pPr>
              <w:widowControl/>
              <w:jc w:val="center"/>
              <w:rPr>
                <w:sz w:val="20"/>
                <w:szCs w:val="20"/>
              </w:rPr>
            </w:pPr>
            <w:r>
              <w:rPr>
                <w:sz w:val="20"/>
                <w:szCs w:val="20"/>
              </w:rPr>
              <w:t>18</w:t>
            </w:r>
          </w:p>
        </w:tc>
      </w:tr>
      <w:tr w:rsidR="00E749F7" w14:paraId="776B6298" w14:textId="77777777" w:rsidTr="007E2EAF">
        <w:trPr>
          <w:trHeight w:val="19"/>
        </w:trPr>
        <w:tc>
          <w:tcPr>
            <w:tcW w:w="8199" w:type="dxa"/>
            <w:gridSpan w:val="11"/>
            <w:tcBorders>
              <w:top w:val="single" w:sz="4" w:space="0" w:color="000000"/>
              <w:left w:val="single" w:sz="4" w:space="0" w:color="000000"/>
              <w:bottom w:val="single" w:sz="4" w:space="0" w:color="000000"/>
              <w:right w:val="single" w:sz="4" w:space="0" w:color="000000"/>
            </w:tcBorders>
            <w:hideMark/>
          </w:tcPr>
          <w:p w14:paraId="0E4951D0" w14:textId="77777777" w:rsidR="00E749F7" w:rsidRDefault="00E749F7">
            <w:pPr>
              <w:widowControl/>
              <w:jc w:val="center"/>
              <w:rPr>
                <w:sz w:val="20"/>
                <w:szCs w:val="20"/>
              </w:rPr>
            </w:pPr>
            <w:r>
              <w:rPr>
                <w:sz w:val="20"/>
                <w:szCs w:val="20"/>
              </w:rPr>
              <w:lastRenderedPageBreak/>
              <w:t>Meninis ugdymas</w:t>
            </w:r>
          </w:p>
        </w:tc>
        <w:tc>
          <w:tcPr>
            <w:tcW w:w="640" w:type="dxa"/>
            <w:tcBorders>
              <w:top w:val="single" w:sz="4" w:space="0" w:color="000000"/>
              <w:left w:val="single" w:sz="4" w:space="0" w:color="000000"/>
              <w:bottom w:val="single" w:sz="4" w:space="0" w:color="000000"/>
              <w:right w:val="single" w:sz="4" w:space="0" w:color="000000"/>
            </w:tcBorders>
          </w:tcPr>
          <w:p w14:paraId="2DD461C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7B787CD"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66E19704" w14:textId="77777777" w:rsidR="00E749F7" w:rsidRDefault="00E749F7">
            <w:pPr>
              <w:widowControl/>
              <w:jc w:val="center"/>
              <w:rPr>
                <w:sz w:val="20"/>
                <w:szCs w:val="20"/>
              </w:rPr>
            </w:pPr>
          </w:p>
        </w:tc>
      </w:tr>
      <w:tr w:rsidR="00E749F7" w14:paraId="2C2953EB"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6DB261DE" w14:textId="77777777" w:rsidR="00E749F7" w:rsidRDefault="00E749F7">
            <w:pPr>
              <w:widowControl/>
              <w:jc w:val="center"/>
              <w:rPr>
                <w:sz w:val="20"/>
                <w:szCs w:val="20"/>
              </w:rPr>
            </w:pPr>
            <w:r>
              <w:rPr>
                <w:sz w:val="20"/>
                <w:szCs w:val="20"/>
              </w:rPr>
              <w:t>Dailė</w:t>
            </w:r>
          </w:p>
        </w:tc>
        <w:tc>
          <w:tcPr>
            <w:tcW w:w="876" w:type="dxa"/>
            <w:tcBorders>
              <w:top w:val="single" w:sz="4" w:space="0" w:color="000000"/>
              <w:left w:val="single" w:sz="4" w:space="0" w:color="000000"/>
              <w:bottom w:val="single" w:sz="4" w:space="0" w:color="000000"/>
              <w:right w:val="single" w:sz="4" w:space="0" w:color="000000"/>
            </w:tcBorders>
            <w:hideMark/>
          </w:tcPr>
          <w:p w14:paraId="6F617D34"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0A0D21F7"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4DCADC3"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102F20D"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90C98E4"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3523733"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741C673B"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0B13C1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2A5C2424"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2BE3395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71CAAA5"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1CB55D2"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60A81B39" w14:textId="77777777" w:rsidR="00E749F7" w:rsidRDefault="00E749F7">
            <w:pPr>
              <w:widowControl/>
              <w:jc w:val="center"/>
              <w:rPr>
                <w:sz w:val="20"/>
                <w:szCs w:val="20"/>
              </w:rPr>
            </w:pPr>
            <w:r>
              <w:rPr>
                <w:sz w:val="20"/>
                <w:szCs w:val="20"/>
              </w:rPr>
              <w:t>12</w:t>
            </w:r>
          </w:p>
        </w:tc>
      </w:tr>
      <w:tr w:rsidR="00E749F7" w14:paraId="17C52B72"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48851BAA" w14:textId="77777777" w:rsidR="00E749F7" w:rsidRDefault="00E749F7">
            <w:pPr>
              <w:widowControl/>
              <w:jc w:val="center"/>
              <w:rPr>
                <w:sz w:val="20"/>
                <w:szCs w:val="20"/>
              </w:rPr>
            </w:pPr>
            <w:r>
              <w:rPr>
                <w:sz w:val="20"/>
                <w:szCs w:val="20"/>
              </w:rPr>
              <w:t>Muzika</w:t>
            </w:r>
          </w:p>
        </w:tc>
        <w:tc>
          <w:tcPr>
            <w:tcW w:w="876" w:type="dxa"/>
            <w:tcBorders>
              <w:top w:val="single" w:sz="4" w:space="0" w:color="000000"/>
              <w:left w:val="single" w:sz="4" w:space="0" w:color="000000"/>
              <w:bottom w:val="single" w:sz="4" w:space="0" w:color="000000"/>
              <w:right w:val="single" w:sz="4" w:space="0" w:color="000000"/>
            </w:tcBorders>
            <w:hideMark/>
          </w:tcPr>
          <w:p w14:paraId="35831290"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006BF4E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8A02767"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3146533"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07B1F1C"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E6536E3"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5BF76168"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C60A7F0"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317798D"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169F0E7C"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EFB72FA"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F76C90C"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4B0B9E4F" w14:textId="77777777" w:rsidR="00E749F7" w:rsidRDefault="00E749F7">
            <w:pPr>
              <w:widowControl/>
              <w:jc w:val="center"/>
              <w:rPr>
                <w:sz w:val="20"/>
                <w:szCs w:val="20"/>
              </w:rPr>
            </w:pPr>
            <w:r>
              <w:rPr>
                <w:sz w:val="20"/>
                <w:szCs w:val="20"/>
              </w:rPr>
              <w:t>12</w:t>
            </w:r>
          </w:p>
        </w:tc>
      </w:tr>
      <w:tr w:rsidR="00E749F7" w14:paraId="32EA88B9" w14:textId="77777777" w:rsidTr="007E2EAF">
        <w:trPr>
          <w:trHeight w:val="17"/>
        </w:trPr>
        <w:tc>
          <w:tcPr>
            <w:tcW w:w="9781" w:type="dxa"/>
            <w:gridSpan w:val="14"/>
            <w:tcBorders>
              <w:top w:val="single" w:sz="4" w:space="0" w:color="000000"/>
              <w:left w:val="single" w:sz="4" w:space="0" w:color="000000"/>
              <w:bottom w:val="single" w:sz="4" w:space="0" w:color="000000"/>
              <w:right w:val="single" w:sz="4" w:space="0" w:color="000000"/>
            </w:tcBorders>
            <w:hideMark/>
          </w:tcPr>
          <w:p w14:paraId="022079BA" w14:textId="77777777" w:rsidR="00E749F7" w:rsidRDefault="00E749F7">
            <w:pPr>
              <w:widowControl/>
              <w:jc w:val="center"/>
              <w:rPr>
                <w:sz w:val="20"/>
                <w:szCs w:val="20"/>
              </w:rPr>
            </w:pPr>
            <w:r>
              <w:rPr>
                <w:sz w:val="20"/>
                <w:szCs w:val="20"/>
              </w:rPr>
              <w:t>Fizinis ir sveikatos ugdymas</w:t>
            </w:r>
          </w:p>
        </w:tc>
      </w:tr>
      <w:tr w:rsidR="00E749F7" w14:paraId="58E5AAA7" w14:textId="77777777" w:rsidTr="007E2EAF">
        <w:trPr>
          <w:trHeight w:val="98"/>
        </w:trPr>
        <w:tc>
          <w:tcPr>
            <w:tcW w:w="1550" w:type="dxa"/>
            <w:tcBorders>
              <w:top w:val="single" w:sz="4" w:space="0" w:color="000000"/>
              <w:left w:val="single" w:sz="4" w:space="0" w:color="000000"/>
              <w:bottom w:val="single" w:sz="4" w:space="0" w:color="000000"/>
              <w:right w:val="single" w:sz="4" w:space="0" w:color="000000"/>
            </w:tcBorders>
            <w:hideMark/>
          </w:tcPr>
          <w:p w14:paraId="6A8BE4DE" w14:textId="77777777" w:rsidR="00E749F7" w:rsidRDefault="00E749F7">
            <w:pPr>
              <w:widowControl/>
              <w:jc w:val="center"/>
              <w:rPr>
                <w:sz w:val="20"/>
                <w:szCs w:val="20"/>
              </w:rPr>
            </w:pPr>
            <w:r>
              <w:rPr>
                <w:sz w:val="20"/>
                <w:szCs w:val="20"/>
              </w:rPr>
              <w:t>Fizinis ugdymas</w:t>
            </w:r>
          </w:p>
        </w:tc>
        <w:tc>
          <w:tcPr>
            <w:tcW w:w="876" w:type="dxa"/>
            <w:tcBorders>
              <w:top w:val="single" w:sz="4" w:space="0" w:color="000000"/>
              <w:left w:val="single" w:sz="4" w:space="0" w:color="000000"/>
              <w:bottom w:val="single" w:sz="4" w:space="0" w:color="000000"/>
              <w:right w:val="single" w:sz="4" w:space="0" w:color="000000"/>
            </w:tcBorders>
            <w:hideMark/>
          </w:tcPr>
          <w:p w14:paraId="13D80A51" w14:textId="77777777" w:rsidR="00E749F7" w:rsidRDefault="00E749F7">
            <w:pPr>
              <w:widowControl/>
              <w:jc w:val="center"/>
              <w:rPr>
                <w:sz w:val="20"/>
                <w:szCs w:val="20"/>
              </w:rPr>
            </w:pPr>
            <w:r>
              <w:rPr>
                <w:sz w:val="20"/>
                <w:szCs w:val="20"/>
              </w:rPr>
              <w:t>3</w:t>
            </w:r>
          </w:p>
        </w:tc>
        <w:tc>
          <w:tcPr>
            <w:tcW w:w="652" w:type="dxa"/>
            <w:tcBorders>
              <w:top w:val="single" w:sz="4" w:space="0" w:color="000000"/>
              <w:left w:val="single" w:sz="4" w:space="0" w:color="000000"/>
              <w:bottom w:val="single" w:sz="4" w:space="0" w:color="000000"/>
              <w:right w:val="single" w:sz="4" w:space="0" w:color="000000"/>
            </w:tcBorders>
            <w:hideMark/>
          </w:tcPr>
          <w:p w14:paraId="62108DF4"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3022C340"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40A94086"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381D1917"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4F585AFA"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0BA6F793"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1F747235"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514E30BF" w14:textId="77777777" w:rsidR="00E749F7" w:rsidRDefault="00E749F7">
            <w:pPr>
              <w:widowControl/>
              <w:jc w:val="center"/>
              <w:rPr>
                <w:sz w:val="20"/>
                <w:szCs w:val="20"/>
              </w:rPr>
            </w:pPr>
            <w:r>
              <w:rPr>
                <w:sz w:val="20"/>
                <w:szCs w:val="20"/>
              </w:rPr>
              <w:t>3</w:t>
            </w:r>
          </w:p>
        </w:tc>
        <w:tc>
          <w:tcPr>
            <w:tcW w:w="641" w:type="dxa"/>
            <w:tcBorders>
              <w:top w:val="single" w:sz="4" w:space="0" w:color="000000"/>
              <w:left w:val="single" w:sz="4" w:space="0" w:color="000000"/>
              <w:bottom w:val="single" w:sz="4" w:space="0" w:color="000000"/>
              <w:right w:val="single" w:sz="4" w:space="0" w:color="000000"/>
            </w:tcBorders>
            <w:hideMark/>
          </w:tcPr>
          <w:p w14:paraId="3FB0F2E4"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0262F710" w14:textId="77777777" w:rsidR="00E749F7" w:rsidRDefault="00E749F7">
            <w:pPr>
              <w:widowControl/>
              <w:jc w:val="center"/>
              <w:rPr>
                <w:sz w:val="20"/>
                <w:szCs w:val="20"/>
              </w:rPr>
            </w:pPr>
            <w:r>
              <w:rPr>
                <w:sz w:val="20"/>
                <w:szCs w:val="20"/>
              </w:rPr>
              <w:t>3</w:t>
            </w:r>
          </w:p>
        </w:tc>
        <w:tc>
          <w:tcPr>
            <w:tcW w:w="640" w:type="dxa"/>
            <w:tcBorders>
              <w:top w:val="single" w:sz="4" w:space="0" w:color="000000"/>
              <w:left w:val="single" w:sz="4" w:space="0" w:color="000000"/>
              <w:bottom w:val="single" w:sz="4" w:space="0" w:color="000000"/>
              <w:right w:val="single" w:sz="4" w:space="0" w:color="000000"/>
            </w:tcBorders>
            <w:hideMark/>
          </w:tcPr>
          <w:p w14:paraId="29ACD94F" w14:textId="77777777" w:rsidR="00E749F7" w:rsidRDefault="00E749F7">
            <w:pPr>
              <w:widowControl/>
              <w:jc w:val="center"/>
              <w:rPr>
                <w:sz w:val="20"/>
                <w:szCs w:val="20"/>
              </w:rPr>
            </w:pPr>
            <w:r>
              <w:rPr>
                <w:sz w:val="20"/>
                <w:szCs w:val="20"/>
              </w:rPr>
              <w:t>3</w:t>
            </w:r>
          </w:p>
        </w:tc>
        <w:tc>
          <w:tcPr>
            <w:tcW w:w="302" w:type="dxa"/>
            <w:tcBorders>
              <w:top w:val="single" w:sz="4" w:space="0" w:color="000000"/>
              <w:left w:val="single" w:sz="4" w:space="0" w:color="000000"/>
              <w:bottom w:val="single" w:sz="4" w:space="0" w:color="000000"/>
              <w:right w:val="single" w:sz="4" w:space="0" w:color="000000"/>
            </w:tcBorders>
            <w:hideMark/>
          </w:tcPr>
          <w:p w14:paraId="671983E4" w14:textId="77777777" w:rsidR="00E749F7" w:rsidRDefault="00E749F7">
            <w:pPr>
              <w:widowControl/>
              <w:jc w:val="center"/>
              <w:rPr>
                <w:sz w:val="20"/>
                <w:szCs w:val="20"/>
              </w:rPr>
            </w:pPr>
            <w:r>
              <w:rPr>
                <w:sz w:val="20"/>
                <w:szCs w:val="20"/>
              </w:rPr>
              <w:t>36</w:t>
            </w:r>
          </w:p>
        </w:tc>
      </w:tr>
      <w:tr w:rsidR="00E749F7" w14:paraId="19E00AF3" w14:textId="77777777" w:rsidTr="007E2EAF">
        <w:trPr>
          <w:trHeight w:val="17"/>
        </w:trPr>
        <w:tc>
          <w:tcPr>
            <w:tcW w:w="1550" w:type="dxa"/>
            <w:tcBorders>
              <w:top w:val="single" w:sz="4" w:space="0" w:color="000000"/>
              <w:left w:val="single" w:sz="4" w:space="0" w:color="000000"/>
              <w:bottom w:val="single" w:sz="4" w:space="0" w:color="000000"/>
              <w:right w:val="single" w:sz="4" w:space="0" w:color="000000"/>
            </w:tcBorders>
            <w:hideMark/>
          </w:tcPr>
          <w:p w14:paraId="7DD0A6ED" w14:textId="77777777" w:rsidR="00E749F7" w:rsidRDefault="00E749F7">
            <w:pPr>
              <w:widowControl/>
              <w:jc w:val="center"/>
              <w:rPr>
                <w:sz w:val="20"/>
                <w:szCs w:val="20"/>
              </w:rPr>
            </w:pPr>
            <w:r>
              <w:rPr>
                <w:sz w:val="20"/>
                <w:szCs w:val="20"/>
              </w:rPr>
              <w:t>Gyvenimo įgūdžiai</w:t>
            </w:r>
          </w:p>
        </w:tc>
        <w:tc>
          <w:tcPr>
            <w:tcW w:w="876" w:type="dxa"/>
            <w:tcBorders>
              <w:top w:val="single" w:sz="4" w:space="0" w:color="000000"/>
              <w:left w:val="single" w:sz="4" w:space="0" w:color="000000"/>
              <w:bottom w:val="single" w:sz="4" w:space="0" w:color="000000"/>
              <w:right w:val="single" w:sz="4" w:space="0" w:color="000000"/>
            </w:tcBorders>
            <w:hideMark/>
          </w:tcPr>
          <w:p w14:paraId="48A0BF45"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59D68691"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15F553FA"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7FA3557D"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8139B0A"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32FA792"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63C7D2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99B3231"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61E14B87"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hideMark/>
          </w:tcPr>
          <w:p w14:paraId="1B1B700F"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6A6A627"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240CA35"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4A9A3B41" w14:textId="77777777" w:rsidR="00E749F7" w:rsidRDefault="00E749F7">
            <w:pPr>
              <w:widowControl/>
              <w:jc w:val="center"/>
              <w:rPr>
                <w:sz w:val="20"/>
                <w:szCs w:val="20"/>
              </w:rPr>
            </w:pPr>
            <w:r>
              <w:rPr>
                <w:sz w:val="20"/>
                <w:szCs w:val="20"/>
              </w:rPr>
              <w:t>12</w:t>
            </w:r>
          </w:p>
        </w:tc>
      </w:tr>
      <w:tr w:rsidR="00E749F7" w14:paraId="2E9780F3" w14:textId="77777777" w:rsidTr="007E2EAF">
        <w:trPr>
          <w:trHeight w:val="22"/>
        </w:trPr>
        <w:tc>
          <w:tcPr>
            <w:tcW w:w="1550" w:type="dxa"/>
            <w:tcBorders>
              <w:top w:val="single" w:sz="4" w:space="0" w:color="000000"/>
              <w:left w:val="single" w:sz="4" w:space="0" w:color="000000"/>
              <w:bottom w:val="single" w:sz="4" w:space="0" w:color="000000"/>
              <w:right w:val="single" w:sz="4" w:space="0" w:color="000000"/>
            </w:tcBorders>
            <w:hideMark/>
          </w:tcPr>
          <w:p w14:paraId="4310DA0E" w14:textId="77777777" w:rsidR="00E749F7" w:rsidRDefault="00E749F7">
            <w:pPr>
              <w:widowControl/>
              <w:jc w:val="center"/>
              <w:rPr>
                <w:sz w:val="20"/>
                <w:szCs w:val="20"/>
              </w:rPr>
            </w:pPr>
            <w:r>
              <w:rPr>
                <w:sz w:val="20"/>
                <w:szCs w:val="20"/>
              </w:rPr>
              <w:t>Socialinė – pilietinė veikla</w:t>
            </w:r>
          </w:p>
        </w:tc>
        <w:tc>
          <w:tcPr>
            <w:tcW w:w="876" w:type="dxa"/>
            <w:tcBorders>
              <w:top w:val="single" w:sz="4" w:space="0" w:color="000000"/>
              <w:left w:val="single" w:sz="4" w:space="0" w:color="000000"/>
              <w:bottom w:val="single" w:sz="4" w:space="0" w:color="000000"/>
              <w:right w:val="single" w:sz="4" w:space="0" w:color="000000"/>
            </w:tcBorders>
            <w:hideMark/>
          </w:tcPr>
          <w:p w14:paraId="788A1363" w14:textId="77777777" w:rsidR="00E749F7" w:rsidRDefault="00E749F7">
            <w:pPr>
              <w:widowControl/>
              <w:jc w:val="center"/>
              <w:rPr>
                <w:sz w:val="20"/>
                <w:szCs w:val="20"/>
              </w:rPr>
            </w:pPr>
            <w:r>
              <w:rPr>
                <w:sz w:val="20"/>
                <w:szCs w:val="20"/>
              </w:rPr>
              <w:t>20</w:t>
            </w:r>
          </w:p>
        </w:tc>
        <w:tc>
          <w:tcPr>
            <w:tcW w:w="652" w:type="dxa"/>
            <w:tcBorders>
              <w:top w:val="single" w:sz="4" w:space="0" w:color="000000"/>
              <w:left w:val="single" w:sz="4" w:space="0" w:color="000000"/>
              <w:bottom w:val="single" w:sz="4" w:space="0" w:color="000000"/>
              <w:right w:val="single" w:sz="4" w:space="0" w:color="000000"/>
            </w:tcBorders>
            <w:hideMark/>
          </w:tcPr>
          <w:p w14:paraId="6416C808"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5904B98A"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254ECCC9"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5B12F2D7"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00FB0850"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397A8F3F"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2DD647D8"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108EF440" w14:textId="77777777" w:rsidR="00E749F7" w:rsidRDefault="00E749F7">
            <w:pPr>
              <w:widowControl/>
              <w:jc w:val="center"/>
              <w:rPr>
                <w:sz w:val="20"/>
                <w:szCs w:val="20"/>
              </w:rPr>
            </w:pPr>
            <w:r>
              <w:rPr>
                <w:sz w:val="20"/>
                <w:szCs w:val="20"/>
              </w:rPr>
              <w:t>20</w:t>
            </w:r>
          </w:p>
        </w:tc>
        <w:tc>
          <w:tcPr>
            <w:tcW w:w="641" w:type="dxa"/>
            <w:tcBorders>
              <w:top w:val="single" w:sz="4" w:space="0" w:color="000000"/>
              <w:left w:val="single" w:sz="4" w:space="0" w:color="000000"/>
              <w:bottom w:val="single" w:sz="4" w:space="0" w:color="000000"/>
              <w:right w:val="single" w:sz="4" w:space="0" w:color="000000"/>
            </w:tcBorders>
            <w:hideMark/>
          </w:tcPr>
          <w:p w14:paraId="573CF95D"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593754E0" w14:textId="77777777" w:rsidR="00E749F7" w:rsidRDefault="00E749F7">
            <w:pPr>
              <w:widowControl/>
              <w:jc w:val="center"/>
              <w:rPr>
                <w:sz w:val="20"/>
                <w:szCs w:val="20"/>
              </w:rPr>
            </w:pPr>
            <w:r>
              <w:rPr>
                <w:sz w:val="20"/>
                <w:szCs w:val="20"/>
              </w:rPr>
              <w:t>20</w:t>
            </w:r>
          </w:p>
        </w:tc>
        <w:tc>
          <w:tcPr>
            <w:tcW w:w="640" w:type="dxa"/>
            <w:tcBorders>
              <w:top w:val="single" w:sz="4" w:space="0" w:color="000000"/>
              <w:left w:val="single" w:sz="4" w:space="0" w:color="000000"/>
              <w:bottom w:val="single" w:sz="4" w:space="0" w:color="000000"/>
              <w:right w:val="single" w:sz="4" w:space="0" w:color="000000"/>
            </w:tcBorders>
            <w:hideMark/>
          </w:tcPr>
          <w:p w14:paraId="3AC00B63" w14:textId="77777777" w:rsidR="00E749F7" w:rsidRDefault="00E749F7">
            <w:pPr>
              <w:widowControl/>
              <w:jc w:val="center"/>
              <w:rPr>
                <w:sz w:val="20"/>
                <w:szCs w:val="20"/>
              </w:rPr>
            </w:pPr>
            <w:r>
              <w:rPr>
                <w:sz w:val="20"/>
                <w:szCs w:val="20"/>
              </w:rPr>
              <w:t>20</w:t>
            </w:r>
          </w:p>
        </w:tc>
        <w:tc>
          <w:tcPr>
            <w:tcW w:w="302" w:type="dxa"/>
            <w:tcBorders>
              <w:top w:val="single" w:sz="4" w:space="0" w:color="000000"/>
              <w:left w:val="single" w:sz="4" w:space="0" w:color="000000"/>
              <w:bottom w:val="single" w:sz="4" w:space="0" w:color="000000"/>
              <w:right w:val="single" w:sz="4" w:space="0" w:color="000000"/>
            </w:tcBorders>
            <w:hideMark/>
          </w:tcPr>
          <w:p w14:paraId="7481B206" w14:textId="77777777" w:rsidR="00E749F7" w:rsidRDefault="00E749F7">
            <w:pPr>
              <w:widowControl/>
              <w:jc w:val="center"/>
              <w:rPr>
                <w:sz w:val="20"/>
                <w:szCs w:val="20"/>
              </w:rPr>
            </w:pPr>
            <w:r>
              <w:rPr>
                <w:sz w:val="20"/>
                <w:szCs w:val="20"/>
              </w:rPr>
              <w:t>240</w:t>
            </w:r>
          </w:p>
        </w:tc>
      </w:tr>
      <w:tr w:rsidR="00E749F7" w14:paraId="0C735198"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53AABFE" w14:textId="77777777" w:rsidR="00E749F7" w:rsidRDefault="00E749F7">
            <w:pPr>
              <w:widowControl/>
              <w:jc w:val="center"/>
              <w:rPr>
                <w:sz w:val="20"/>
                <w:szCs w:val="20"/>
              </w:rPr>
            </w:pPr>
            <w:r>
              <w:rPr>
                <w:sz w:val="20"/>
                <w:szCs w:val="20"/>
              </w:rPr>
              <w:t>Minimalus pamokų skaičius mokiniui per savaitę (1)</w:t>
            </w:r>
          </w:p>
        </w:tc>
        <w:tc>
          <w:tcPr>
            <w:tcW w:w="876" w:type="dxa"/>
            <w:tcBorders>
              <w:top w:val="single" w:sz="4" w:space="0" w:color="000000"/>
              <w:left w:val="single" w:sz="4" w:space="0" w:color="000000"/>
              <w:bottom w:val="single" w:sz="4" w:space="0" w:color="000000"/>
              <w:right w:val="single" w:sz="4" w:space="0" w:color="000000"/>
            </w:tcBorders>
            <w:hideMark/>
          </w:tcPr>
          <w:p w14:paraId="36E4EE37" w14:textId="77777777" w:rsidR="00E749F7" w:rsidRDefault="00E749F7">
            <w:pPr>
              <w:widowControl/>
              <w:jc w:val="center"/>
              <w:rPr>
                <w:sz w:val="20"/>
                <w:szCs w:val="20"/>
              </w:rPr>
            </w:pPr>
            <w:r>
              <w:rPr>
                <w:sz w:val="20"/>
                <w:szCs w:val="20"/>
              </w:rPr>
              <w:t>26</w:t>
            </w:r>
          </w:p>
        </w:tc>
        <w:tc>
          <w:tcPr>
            <w:tcW w:w="652" w:type="dxa"/>
            <w:tcBorders>
              <w:top w:val="single" w:sz="4" w:space="0" w:color="000000"/>
              <w:left w:val="single" w:sz="4" w:space="0" w:color="000000"/>
              <w:bottom w:val="single" w:sz="4" w:space="0" w:color="000000"/>
              <w:right w:val="single" w:sz="4" w:space="0" w:color="000000"/>
            </w:tcBorders>
            <w:hideMark/>
          </w:tcPr>
          <w:p w14:paraId="07937DA4" w14:textId="77777777" w:rsidR="00E749F7" w:rsidRDefault="00E749F7">
            <w:pPr>
              <w:widowControl/>
              <w:jc w:val="center"/>
              <w:rPr>
                <w:sz w:val="20"/>
                <w:szCs w:val="20"/>
              </w:rPr>
            </w:pPr>
            <w:r>
              <w:rPr>
                <w:sz w:val="20"/>
                <w:szCs w:val="20"/>
              </w:rPr>
              <w:t>26</w:t>
            </w:r>
          </w:p>
        </w:tc>
        <w:tc>
          <w:tcPr>
            <w:tcW w:w="640" w:type="dxa"/>
            <w:tcBorders>
              <w:top w:val="single" w:sz="4" w:space="0" w:color="000000"/>
              <w:left w:val="single" w:sz="4" w:space="0" w:color="000000"/>
              <w:bottom w:val="single" w:sz="4" w:space="0" w:color="000000"/>
              <w:right w:val="single" w:sz="4" w:space="0" w:color="000000"/>
            </w:tcBorders>
            <w:hideMark/>
          </w:tcPr>
          <w:p w14:paraId="40479EE5" w14:textId="77777777" w:rsidR="00E749F7" w:rsidRDefault="00E749F7">
            <w:pPr>
              <w:widowControl/>
              <w:jc w:val="center"/>
              <w:rPr>
                <w:sz w:val="20"/>
                <w:szCs w:val="20"/>
              </w:rPr>
            </w:pPr>
            <w:r>
              <w:rPr>
                <w:sz w:val="20"/>
                <w:szCs w:val="20"/>
              </w:rPr>
              <w:t>26</w:t>
            </w:r>
          </w:p>
        </w:tc>
        <w:tc>
          <w:tcPr>
            <w:tcW w:w="640" w:type="dxa"/>
            <w:tcBorders>
              <w:top w:val="single" w:sz="4" w:space="0" w:color="000000"/>
              <w:left w:val="single" w:sz="4" w:space="0" w:color="000000"/>
              <w:bottom w:val="single" w:sz="4" w:space="0" w:color="000000"/>
              <w:right w:val="single" w:sz="4" w:space="0" w:color="000000"/>
            </w:tcBorders>
            <w:hideMark/>
          </w:tcPr>
          <w:p w14:paraId="16A79860" w14:textId="77777777" w:rsidR="00E749F7" w:rsidRDefault="00E749F7">
            <w:pPr>
              <w:widowControl/>
              <w:jc w:val="center"/>
              <w:rPr>
                <w:sz w:val="20"/>
                <w:szCs w:val="20"/>
              </w:rPr>
            </w:pPr>
            <w:r>
              <w:rPr>
                <w:sz w:val="20"/>
                <w:szCs w:val="20"/>
              </w:rPr>
              <w:t>30</w:t>
            </w:r>
          </w:p>
        </w:tc>
        <w:tc>
          <w:tcPr>
            <w:tcW w:w="640" w:type="dxa"/>
            <w:tcBorders>
              <w:top w:val="single" w:sz="4" w:space="0" w:color="000000"/>
              <w:left w:val="single" w:sz="4" w:space="0" w:color="000000"/>
              <w:bottom w:val="single" w:sz="4" w:space="0" w:color="000000"/>
              <w:right w:val="single" w:sz="4" w:space="0" w:color="000000"/>
            </w:tcBorders>
            <w:hideMark/>
          </w:tcPr>
          <w:p w14:paraId="368D64E8" w14:textId="77777777" w:rsidR="00E749F7" w:rsidRDefault="00E749F7">
            <w:pPr>
              <w:widowControl/>
              <w:jc w:val="center"/>
              <w:rPr>
                <w:sz w:val="20"/>
                <w:szCs w:val="20"/>
              </w:rPr>
            </w:pPr>
            <w:r>
              <w:rPr>
                <w:sz w:val="20"/>
                <w:szCs w:val="20"/>
              </w:rPr>
              <w:t>30</w:t>
            </w:r>
          </w:p>
        </w:tc>
        <w:tc>
          <w:tcPr>
            <w:tcW w:w="640" w:type="dxa"/>
            <w:tcBorders>
              <w:top w:val="single" w:sz="4" w:space="0" w:color="000000"/>
              <w:left w:val="single" w:sz="4" w:space="0" w:color="000000"/>
              <w:bottom w:val="single" w:sz="4" w:space="0" w:color="000000"/>
              <w:right w:val="single" w:sz="4" w:space="0" w:color="000000"/>
            </w:tcBorders>
            <w:hideMark/>
          </w:tcPr>
          <w:p w14:paraId="6964DD70" w14:textId="77777777" w:rsidR="00E749F7" w:rsidRDefault="00E749F7">
            <w:pPr>
              <w:widowControl/>
              <w:jc w:val="center"/>
              <w:rPr>
                <w:sz w:val="20"/>
                <w:szCs w:val="20"/>
              </w:rPr>
            </w:pPr>
            <w:r>
              <w:rPr>
                <w:sz w:val="20"/>
                <w:szCs w:val="20"/>
              </w:rPr>
              <w:t>30</w:t>
            </w:r>
          </w:p>
        </w:tc>
        <w:tc>
          <w:tcPr>
            <w:tcW w:w="640" w:type="dxa"/>
            <w:tcBorders>
              <w:top w:val="single" w:sz="4" w:space="0" w:color="000000"/>
              <w:left w:val="single" w:sz="4" w:space="0" w:color="000000"/>
              <w:bottom w:val="single" w:sz="4" w:space="0" w:color="000000"/>
              <w:right w:val="single" w:sz="4" w:space="0" w:color="000000"/>
            </w:tcBorders>
            <w:hideMark/>
          </w:tcPr>
          <w:p w14:paraId="5D9004A0" w14:textId="77777777" w:rsidR="00E749F7" w:rsidRDefault="00E749F7">
            <w:pPr>
              <w:widowControl/>
              <w:jc w:val="center"/>
              <w:rPr>
                <w:sz w:val="20"/>
                <w:szCs w:val="20"/>
              </w:rPr>
            </w:pPr>
            <w:r>
              <w:rPr>
                <w:sz w:val="20"/>
                <w:szCs w:val="20"/>
              </w:rPr>
              <w:t>31</w:t>
            </w:r>
          </w:p>
        </w:tc>
        <w:tc>
          <w:tcPr>
            <w:tcW w:w="640" w:type="dxa"/>
            <w:tcBorders>
              <w:top w:val="single" w:sz="4" w:space="0" w:color="000000"/>
              <w:left w:val="single" w:sz="4" w:space="0" w:color="000000"/>
              <w:bottom w:val="single" w:sz="4" w:space="0" w:color="000000"/>
              <w:right w:val="single" w:sz="4" w:space="0" w:color="000000"/>
            </w:tcBorders>
            <w:hideMark/>
          </w:tcPr>
          <w:p w14:paraId="790E6063" w14:textId="77777777" w:rsidR="00E749F7" w:rsidRDefault="00E749F7">
            <w:pPr>
              <w:widowControl/>
              <w:jc w:val="center"/>
              <w:rPr>
                <w:sz w:val="20"/>
                <w:szCs w:val="20"/>
              </w:rPr>
            </w:pPr>
            <w:r>
              <w:rPr>
                <w:sz w:val="20"/>
                <w:szCs w:val="20"/>
              </w:rPr>
              <w:t>31</w:t>
            </w:r>
          </w:p>
        </w:tc>
        <w:tc>
          <w:tcPr>
            <w:tcW w:w="640" w:type="dxa"/>
            <w:tcBorders>
              <w:top w:val="single" w:sz="4" w:space="0" w:color="000000"/>
              <w:left w:val="single" w:sz="4" w:space="0" w:color="000000"/>
              <w:bottom w:val="single" w:sz="4" w:space="0" w:color="000000"/>
              <w:right w:val="single" w:sz="4" w:space="0" w:color="000000"/>
            </w:tcBorders>
            <w:hideMark/>
          </w:tcPr>
          <w:p w14:paraId="3794B63E" w14:textId="77777777" w:rsidR="00E749F7" w:rsidRDefault="00E749F7">
            <w:pPr>
              <w:widowControl/>
              <w:jc w:val="center"/>
              <w:rPr>
                <w:sz w:val="20"/>
                <w:szCs w:val="20"/>
              </w:rPr>
            </w:pPr>
            <w:r>
              <w:rPr>
                <w:sz w:val="20"/>
                <w:szCs w:val="20"/>
              </w:rPr>
              <w:t>31</w:t>
            </w:r>
          </w:p>
        </w:tc>
        <w:tc>
          <w:tcPr>
            <w:tcW w:w="641" w:type="dxa"/>
            <w:tcBorders>
              <w:top w:val="single" w:sz="4" w:space="0" w:color="000000"/>
              <w:left w:val="single" w:sz="4" w:space="0" w:color="000000"/>
              <w:bottom w:val="single" w:sz="4" w:space="0" w:color="000000"/>
              <w:right w:val="single" w:sz="4" w:space="0" w:color="000000"/>
            </w:tcBorders>
            <w:hideMark/>
          </w:tcPr>
          <w:p w14:paraId="5F204129" w14:textId="77777777" w:rsidR="00E749F7" w:rsidRDefault="00E749F7">
            <w:pPr>
              <w:widowControl/>
              <w:jc w:val="center"/>
              <w:rPr>
                <w:sz w:val="20"/>
                <w:szCs w:val="20"/>
              </w:rPr>
            </w:pPr>
            <w:r>
              <w:rPr>
                <w:sz w:val="20"/>
                <w:szCs w:val="20"/>
              </w:rPr>
              <w:t>32</w:t>
            </w:r>
          </w:p>
        </w:tc>
        <w:tc>
          <w:tcPr>
            <w:tcW w:w="640" w:type="dxa"/>
            <w:tcBorders>
              <w:top w:val="single" w:sz="4" w:space="0" w:color="000000"/>
              <w:left w:val="single" w:sz="4" w:space="0" w:color="000000"/>
              <w:bottom w:val="single" w:sz="4" w:space="0" w:color="000000"/>
              <w:right w:val="single" w:sz="4" w:space="0" w:color="000000"/>
            </w:tcBorders>
            <w:hideMark/>
          </w:tcPr>
          <w:p w14:paraId="7370BD86" w14:textId="77777777" w:rsidR="00E749F7" w:rsidRDefault="00E749F7">
            <w:pPr>
              <w:widowControl/>
              <w:jc w:val="center"/>
              <w:rPr>
                <w:sz w:val="20"/>
                <w:szCs w:val="20"/>
              </w:rPr>
            </w:pPr>
            <w:r>
              <w:rPr>
                <w:sz w:val="20"/>
                <w:szCs w:val="20"/>
              </w:rPr>
              <w:t>32</w:t>
            </w:r>
          </w:p>
        </w:tc>
        <w:tc>
          <w:tcPr>
            <w:tcW w:w="640" w:type="dxa"/>
            <w:tcBorders>
              <w:top w:val="single" w:sz="4" w:space="0" w:color="000000"/>
              <w:left w:val="single" w:sz="4" w:space="0" w:color="000000"/>
              <w:bottom w:val="single" w:sz="4" w:space="0" w:color="000000"/>
              <w:right w:val="single" w:sz="4" w:space="0" w:color="000000"/>
            </w:tcBorders>
            <w:hideMark/>
          </w:tcPr>
          <w:p w14:paraId="4723B2A5" w14:textId="77777777" w:rsidR="00E749F7" w:rsidRDefault="00E749F7">
            <w:pPr>
              <w:widowControl/>
              <w:jc w:val="center"/>
              <w:rPr>
                <w:sz w:val="20"/>
                <w:szCs w:val="20"/>
              </w:rPr>
            </w:pPr>
            <w:r>
              <w:rPr>
                <w:sz w:val="20"/>
                <w:szCs w:val="20"/>
              </w:rPr>
              <w:t>32</w:t>
            </w:r>
          </w:p>
        </w:tc>
        <w:tc>
          <w:tcPr>
            <w:tcW w:w="302" w:type="dxa"/>
            <w:tcBorders>
              <w:top w:val="single" w:sz="4" w:space="0" w:color="000000"/>
              <w:left w:val="single" w:sz="4" w:space="0" w:color="000000"/>
              <w:bottom w:val="single" w:sz="4" w:space="0" w:color="000000"/>
              <w:right w:val="single" w:sz="4" w:space="0" w:color="000000"/>
            </w:tcBorders>
            <w:hideMark/>
          </w:tcPr>
          <w:p w14:paraId="3F892C3F" w14:textId="77777777" w:rsidR="00E749F7" w:rsidRDefault="00E749F7">
            <w:pPr>
              <w:widowControl/>
              <w:jc w:val="center"/>
              <w:rPr>
                <w:sz w:val="20"/>
                <w:szCs w:val="20"/>
              </w:rPr>
            </w:pPr>
            <w:r>
              <w:rPr>
                <w:sz w:val="20"/>
                <w:szCs w:val="20"/>
              </w:rPr>
              <w:t>357</w:t>
            </w:r>
          </w:p>
        </w:tc>
      </w:tr>
      <w:tr w:rsidR="00E749F7" w14:paraId="65734630"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F0DEC7E" w14:textId="77777777" w:rsidR="00E749F7" w:rsidRDefault="00E749F7">
            <w:pPr>
              <w:widowControl/>
              <w:jc w:val="center"/>
              <w:rPr>
                <w:sz w:val="20"/>
                <w:szCs w:val="20"/>
              </w:rPr>
            </w:pPr>
            <w:r>
              <w:rPr>
                <w:sz w:val="20"/>
                <w:szCs w:val="20"/>
              </w:rPr>
              <w:t>Minimalus privalomas pamokų skaičius mokiniui per mokslo metus</w:t>
            </w:r>
          </w:p>
        </w:tc>
        <w:tc>
          <w:tcPr>
            <w:tcW w:w="876" w:type="dxa"/>
            <w:tcBorders>
              <w:top w:val="single" w:sz="4" w:space="0" w:color="000000"/>
              <w:left w:val="single" w:sz="4" w:space="0" w:color="000000"/>
              <w:bottom w:val="single" w:sz="4" w:space="0" w:color="000000"/>
              <w:right w:val="single" w:sz="4" w:space="0" w:color="000000"/>
            </w:tcBorders>
            <w:hideMark/>
          </w:tcPr>
          <w:p w14:paraId="14366110" w14:textId="77777777" w:rsidR="00E749F7" w:rsidRDefault="00E749F7">
            <w:pPr>
              <w:widowControl/>
              <w:jc w:val="center"/>
              <w:rPr>
                <w:color w:val="000000"/>
                <w:sz w:val="20"/>
                <w:szCs w:val="20"/>
              </w:rPr>
            </w:pPr>
            <w:r>
              <w:rPr>
                <w:color w:val="000000"/>
                <w:sz w:val="20"/>
                <w:szCs w:val="20"/>
              </w:rPr>
              <w:t>936</w:t>
            </w:r>
          </w:p>
        </w:tc>
        <w:tc>
          <w:tcPr>
            <w:tcW w:w="652" w:type="dxa"/>
            <w:tcBorders>
              <w:top w:val="single" w:sz="4" w:space="0" w:color="000000"/>
              <w:left w:val="single" w:sz="4" w:space="0" w:color="000000"/>
              <w:bottom w:val="single" w:sz="4" w:space="0" w:color="000000"/>
              <w:right w:val="single" w:sz="4" w:space="0" w:color="000000"/>
            </w:tcBorders>
            <w:hideMark/>
          </w:tcPr>
          <w:p w14:paraId="05365AA3" w14:textId="77777777" w:rsidR="00E749F7" w:rsidRDefault="00E749F7">
            <w:pPr>
              <w:widowControl/>
              <w:jc w:val="center"/>
              <w:rPr>
                <w:color w:val="000000"/>
                <w:sz w:val="20"/>
                <w:szCs w:val="20"/>
              </w:rPr>
            </w:pPr>
            <w:r>
              <w:rPr>
                <w:color w:val="000000"/>
                <w:sz w:val="20"/>
                <w:szCs w:val="20"/>
              </w:rPr>
              <w:t>936</w:t>
            </w:r>
          </w:p>
        </w:tc>
        <w:tc>
          <w:tcPr>
            <w:tcW w:w="640" w:type="dxa"/>
            <w:tcBorders>
              <w:top w:val="single" w:sz="4" w:space="0" w:color="000000"/>
              <w:left w:val="single" w:sz="4" w:space="0" w:color="000000"/>
              <w:bottom w:val="single" w:sz="4" w:space="0" w:color="000000"/>
              <w:right w:val="single" w:sz="4" w:space="0" w:color="000000"/>
            </w:tcBorders>
            <w:hideMark/>
          </w:tcPr>
          <w:p w14:paraId="113FDF0F" w14:textId="77777777" w:rsidR="00E749F7" w:rsidRDefault="00E749F7">
            <w:pPr>
              <w:widowControl/>
              <w:jc w:val="center"/>
              <w:rPr>
                <w:color w:val="000000"/>
                <w:sz w:val="20"/>
                <w:szCs w:val="20"/>
              </w:rPr>
            </w:pPr>
            <w:r>
              <w:rPr>
                <w:color w:val="000000"/>
                <w:sz w:val="20"/>
                <w:szCs w:val="20"/>
              </w:rPr>
              <w:t>936</w:t>
            </w:r>
          </w:p>
        </w:tc>
        <w:tc>
          <w:tcPr>
            <w:tcW w:w="640" w:type="dxa"/>
            <w:tcBorders>
              <w:top w:val="single" w:sz="4" w:space="0" w:color="000000"/>
              <w:left w:val="single" w:sz="4" w:space="0" w:color="000000"/>
              <w:bottom w:val="single" w:sz="4" w:space="0" w:color="000000"/>
              <w:right w:val="single" w:sz="4" w:space="0" w:color="000000"/>
            </w:tcBorders>
            <w:hideMark/>
          </w:tcPr>
          <w:p w14:paraId="5A5CECA2" w14:textId="77777777" w:rsidR="00E749F7" w:rsidRDefault="00E749F7">
            <w:pPr>
              <w:widowControl/>
              <w:jc w:val="center"/>
              <w:rPr>
                <w:color w:val="000000"/>
                <w:sz w:val="20"/>
                <w:szCs w:val="20"/>
              </w:rPr>
            </w:pPr>
            <w:r>
              <w:rPr>
                <w:color w:val="000000"/>
                <w:sz w:val="20"/>
                <w:szCs w:val="20"/>
              </w:rPr>
              <w:t>1080</w:t>
            </w:r>
          </w:p>
        </w:tc>
        <w:tc>
          <w:tcPr>
            <w:tcW w:w="640" w:type="dxa"/>
            <w:tcBorders>
              <w:top w:val="single" w:sz="4" w:space="0" w:color="000000"/>
              <w:left w:val="single" w:sz="4" w:space="0" w:color="000000"/>
              <w:bottom w:val="single" w:sz="4" w:space="0" w:color="000000"/>
              <w:right w:val="single" w:sz="4" w:space="0" w:color="000000"/>
            </w:tcBorders>
            <w:hideMark/>
          </w:tcPr>
          <w:p w14:paraId="39EEE6CE" w14:textId="77777777" w:rsidR="00E749F7" w:rsidRDefault="00E749F7">
            <w:pPr>
              <w:widowControl/>
              <w:jc w:val="center"/>
              <w:rPr>
                <w:color w:val="000000"/>
                <w:sz w:val="20"/>
                <w:szCs w:val="20"/>
              </w:rPr>
            </w:pPr>
            <w:r>
              <w:rPr>
                <w:color w:val="000000"/>
                <w:sz w:val="20"/>
                <w:szCs w:val="20"/>
              </w:rPr>
              <w:t>1080</w:t>
            </w:r>
          </w:p>
        </w:tc>
        <w:tc>
          <w:tcPr>
            <w:tcW w:w="640" w:type="dxa"/>
            <w:tcBorders>
              <w:top w:val="single" w:sz="4" w:space="0" w:color="000000"/>
              <w:left w:val="single" w:sz="4" w:space="0" w:color="000000"/>
              <w:bottom w:val="single" w:sz="4" w:space="0" w:color="000000"/>
              <w:right w:val="single" w:sz="4" w:space="0" w:color="000000"/>
            </w:tcBorders>
            <w:hideMark/>
          </w:tcPr>
          <w:p w14:paraId="1D195284" w14:textId="77777777" w:rsidR="00E749F7" w:rsidRDefault="00E749F7">
            <w:pPr>
              <w:widowControl/>
              <w:jc w:val="center"/>
              <w:rPr>
                <w:color w:val="000000"/>
                <w:sz w:val="20"/>
                <w:szCs w:val="20"/>
              </w:rPr>
            </w:pPr>
            <w:r>
              <w:rPr>
                <w:color w:val="000000"/>
                <w:sz w:val="20"/>
                <w:szCs w:val="20"/>
              </w:rPr>
              <w:t>1080</w:t>
            </w:r>
          </w:p>
        </w:tc>
        <w:tc>
          <w:tcPr>
            <w:tcW w:w="640" w:type="dxa"/>
            <w:tcBorders>
              <w:top w:val="single" w:sz="4" w:space="0" w:color="000000"/>
              <w:left w:val="single" w:sz="4" w:space="0" w:color="000000"/>
              <w:bottom w:val="single" w:sz="4" w:space="0" w:color="000000"/>
              <w:right w:val="single" w:sz="4" w:space="0" w:color="000000"/>
            </w:tcBorders>
            <w:hideMark/>
          </w:tcPr>
          <w:p w14:paraId="6F7F5815" w14:textId="77777777" w:rsidR="00E749F7" w:rsidRDefault="00E749F7">
            <w:pPr>
              <w:widowControl/>
              <w:jc w:val="center"/>
              <w:rPr>
                <w:color w:val="000000"/>
                <w:sz w:val="20"/>
                <w:szCs w:val="20"/>
              </w:rPr>
            </w:pPr>
            <w:r>
              <w:rPr>
                <w:color w:val="000000"/>
                <w:sz w:val="20"/>
                <w:szCs w:val="20"/>
              </w:rPr>
              <w:t>1116</w:t>
            </w:r>
          </w:p>
        </w:tc>
        <w:tc>
          <w:tcPr>
            <w:tcW w:w="640" w:type="dxa"/>
            <w:tcBorders>
              <w:top w:val="single" w:sz="4" w:space="0" w:color="000000"/>
              <w:left w:val="single" w:sz="4" w:space="0" w:color="000000"/>
              <w:bottom w:val="single" w:sz="4" w:space="0" w:color="000000"/>
              <w:right w:val="single" w:sz="4" w:space="0" w:color="000000"/>
            </w:tcBorders>
            <w:hideMark/>
          </w:tcPr>
          <w:p w14:paraId="03631E6F" w14:textId="77777777" w:rsidR="00E749F7" w:rsidRDefault="00E749F7">
            <w:pPr>
              <w:widowControl/>
              <w:jc w:val="center"/>
              <w:rPr>
                <w:color w:val="000000"/>
                <w:sz w:val="20"/>
                <w:szCs w:val="20"/>
              </w:rPr>
            </w:pPr>
            <w:r>
              <w:rPr>
                <w:color w:val="000000"/>
                <w:sz w:val="20"/>
                <w:szCs w:val="20"/>
              </w:rPr>
              <w:t>1116</w:t>
            </w:r>
          </w:p>
        </w:tc>
        <w:tc>
          <w:tcPr>
            <w:tcW w:w="640" w:type="dxa"/>
            <w:tcBorders>
              <w:top w:val="single" w:sz="4" w:space="0" w:color="000000"/>
              <w:left w:val="single" w:sz="4" w:space="0" w:color="000000"/>
              <w:bottom w:val="single" w:sz="4" w:space="0" w:color="000000"/>
              <w:right w:val="single" w:sz="4" w:space="0" w:color="000000"/>
            </w:tcBorders>
            <w:hideMark/>
          </w:tcPr>
          <w:p w14:paraId="0C934518" w14:textId="77777777" w:rsidR="00E749F7" w:rsidRDefault="00E749F7">
            <w:pPr>
              <w:widowControl/>
              <w:jc w:val="center"/>
              <w:rPr>
                <w:color w:val="000000"/>
                <w:sz w:val="20"/>
                <w:szCs w:val="20"/>
              </w:rPr>
            </w:pPr>
            <w:r>
              <w:rPr>
                <w:color w:val="000000"/>
                <w:sz w:val="20"/>
                <w:szCs w:val="20"/>
              </w:rPr>
              <w:t>1116</w:t>
            </w:r>
          </w:p>
        </w:tc>
        <w:tc>
          <w:tcPr>
            <w:tcW w:w="641" w:type="dxa"/>
            <w:tcBorders>
              <w:top w:val="single" w:sz="4" w:space="0" w:color="000000"/>
              <w:left w:val="single" w:sz="4" w:space="0" w:color="000000"/>
              <w:bottom w:val="single" w:sz="4" w:space="0" w:color="000000"/>
              <w:right w:val="single" w:sz="4" w:space="0" w:color="000000"/>
            </w:tcBorders>
            <w:hideMark/>
          </w:tcPr>
          <w:p w14:paraId="08CE691D" w14:textId="77777777" w:rsidR="00E749F7" w:rsidRDefault="00E749F7">
            <w:pPr>
              <w:widowControl/>
              <w:jc w:val="center"/>
              <w:rPr>
                <w:color w:val="000000"/>
                <w:sz w:val="20"/>
                <w:szCs w:val="20"/>
              </w:rPr>
            </w:pPr>
            <w:r>
              <w:rPr>
                <w:color w:val="000000"/>
                <w:sz w:val="20"/>
                <w:szCs w:val="20"/>
              </w:rPr>
              <w:t>1152</w:t>
            </w:r>
          </w:p>
        </w:tc>
        <w:tc>
          <w:tcPr>
            <w:tcW w:w="640" w:type="dxa"/>
            <w:tcBorders>
              <w:top w:val="single" w:sz="4" w:space="0" w:color="000000"/>
              <w:left w:val="single" w:sz="4" w:space="0" w:color="000000"/>
              <w:bottom w:val="single" w:sz="4" w:space="0" w:color="000000"/>
              <w:right w:val="single" w:sz="4" w:space="0" w:color="000000"/>
            </w:tcBorders>
            <w:hideMark/>
          </w:tcPr>
          <w:p w14:paraId="71A32445" w14:textId="77777777" w:rsidR="00E749F7" w:rsidRDefault="00E749F7">
            <w:pPr>
              <w:widowControl/>
              <w:jc w:val="center"/>
              <w:rPr>
                <w:color w:val="000000"/>
                <w:sz w:val="20"/>
                <w:szCs w:val="20"/>
              </w:rPr>
            </w:pPr>
            <w:r>
              <w:rPr>
                <w:color w:val="000000"/>
                <w:sz w:val="20"/>
                <w:szCs w:val="20"/>
              </w:rPr>
              <w:t>1152</w:t>
            </w:r>
          </w:p>
        </w:tc>
        <w:tc>
          <w:tcPr>
            <w:tcW w:w="640" w:type="dxa"/>
            <w:tcBorders>
              <w:top w:val="single" w:sz="4" w:space="0" w:color="000000"/>
              <w:left w:val="single" w:sz="4" w:space="0" w:color="000000"/>
              <w:bottom w:val="single" w:sz="4" w:space="0" w:color="000000"/>
              <w:right w:val="single" w:sz="4" w:space="0" w:color="000000"/>
            </w:tcBorders>
            <w:hideMark/>
          </w:tcPr>
          <w:p w14:paraId="1AB367C0" w14:textId="77777777" w:rsidR="00E749F7" w:rsidRDefault="00E749F7">
            <w:pPr>
              <w:widowControl/>
              <w:jc w:val="center"/>
              <w:rPr>
                <w:color w:val="000000"/>
                <w:sz w:val="20"/>
                <w:szCs w:val="20"/>
              </w:rPr>
            </w:pPr>
            <w:r>
              <w:rPr>
                <w:color w:val="000000"/>
                <w:sz w:val="20"/>
                <w:szCs w:val="20"/>
              </w:rPr>
              <w:t>1152</w:t>
            </w:r>
          </w:p>
        </w:tc>
        <w:tc>
          <w:tcPr>
            <w:tcW w:w="302" w:type="dxa"/>
            <w:tcBorders>
              <w:top w:val="single" w:sz="4" w:space="0" w:color="000000"/>
              <w:left w:val="single" w:sz="4" w:space="0" w:color="000000"/>
              <w:bottom w:val="single" w:sz="4" w:space="0" w:color="000000"/>
              <w:right w:val="single" w:sz="4" w:space="0" w:color="000000"/>
            </w:tcBorders>
            <w:hideMark/>
          </w:tcPr>
          <w:p w14:paraId="6F9FEDD0" w14:textId="77777777" w:rsidR="00E749F7" w:rsidRDefault="00E749F7">
            <w:pPr>
              <w:widowControl/>
              <w:jc w:val="center"/>
              <w:rPr>
                <w:color w:val="000000"/>
                <w:sz w:val="20"/>
                <w:szCs w:val="20"/>
              </w:rPr>
            </w:pPr>
            <w:r>
              <w:rPr>
                <w:color w:val="000000"/>
                <w:sz w:val="20"/>
                <w:szCs w:val="20"/>
              </w:rPr>
              <w:t>12852</w:t>
            </w:r>
          </w:p>
        </w:tc>
      </w:tr>
      <w:tr w:rsidR="005B0F8F" w14:paraId="3322EB22"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12588292" w14:textId="77777777" w:rsidR="005B0F8F" w:rsidRDefault="005B0F8F">
            <w:pPr>
              <w:widowControl/>
              <w:jc w:val="center"/>
              <w:rPr>
                <w:sz w:val="20"/>
                <w:szCs w:val="20"/>
              </w:rPr>
            </w:pPr>
            <w:r>
              <w:rPr>
                <w:sz w:val="20"/>
                <w:szCs w:val="20"/>
              </w:rPr>
              <w:t>Pamokų, skirtų mokinio ugdymo poreikiams tenkinti, mokymosi pagalbai teikti, skaičius per mokslo metus*</w:t>
            </w:r>
          </w:p>
        </w:tc>
        <w:tc>
          <w:tcPr>
            <w:tcW w:w="7929" w:type="dxa"/>
            <w:gridSpan w:val="12"/>
            <w:tcBorders>
              <w:top w:val="single" w:sz="4" w:space="0" w:color="000000"/>
              <w:left w:val="single" w:sz="4" w:space="0" w:color="000000"/>
              <w:bottom w:val="single" w:sz="4" w:space="0" w:color="000000"/>
              <w:right w:val="single" w:sz="4" w:space="0" w:color="000000"/>
            </w:tcBorders>
            <w:hideMark/>
          </w:tcPr>
          <w:p w14:paraId="6895DA6D" w14:textId="77777777" w:rsidR="005B0F8F" w:rsidRDefault="005B0F8F">
            <w:pPr>
              <w:widowControl/>
              <w:jc w:val="center"/>
              <w:rPr>
                <w:sz w:val="20"/>
                <w:szCs w:val="20"/>
              </w:rPr>
            </w:pPr>
            <w:r>
              <w:rPr>
                <w:sz w:val="20"/>
                <w:szCs w:val="20"/>
              </w:rPr>
              <w:t>563</w:t>
            </w:r>
            <w:r w:rsidRPr="009324C0">
              <w:rPr>
                <w:sz w:val="20"/>
                <w:szCs w:val="20"/>
              </w:rPr>
              <w:t>(3,91)</w:t>
            </w:r>
          </w:p>
        </w:tc>
        <w:tc>
          <w:tcPr>
            <w:tcW w:w="302" w:type="dxa"/>
            <w:tcBorders>
              <w:top w:val="single" w:sz="4" w:space="0" w:color="000000"/>
              <w:left w:val="single" w:sz="4" w:space="0" w:color="000000"/>
              <w:bottom w:val="single" w:sz="4" w:space="0" w:color="000000"/>
              <w:right w:val="single" w:sz="4" w:space="0" w:color="000000"/>
            </w:tcBorders>
            <w:hideMark/>
          </w:tcPr>
          <w:p w14:paraId="57E97B10" w14:textId="77777777" w:rsidR="005B0F8F" w:rsidRDefault="005B0F8F">
            <w:pPr>
              <w:widowControl/>
              <w:jc w:val="center"/>
              <w:rPr>
                <w:sz w:val="20"/>
                <w:szCs w:val="20"/>
              </w:rPr>
            </w:pPr>
            <w:r>
              <w:rPr>
                <w:sz w:val="20"/>
                <w:szCs w:val="20"/>
              </w:rPr>
              <w:t>46,5*</w:t>
            </w:r>
          </w:p>
        </w:tc>
      </w:tr>
      <w:tr w:rsidR="00E749F7" w14:paraId="591EC822" w14:textId="77777777" w:rsidTr="007E2EAF">
        <w:trPr>
          <w:trHeight w:val="21"/>
        </w:trPr>
        <w:tc>
          <w:tcPr>
            <w:tcW w:w="9781" w:type="dxa"/>
            <w:gridSpan w:val="14"/>
            <w:tcBorders>
              <w:top w:val="single" w:sz="4" w:space="0" w:color="000000"/>
              <w:left w:val="single" w:sz="4" w:space="0" w:color="000000"/>
              <w:bottom w:val="single" w:sz="4" w:space="0" w:color="000000"/>
              <w:right w:val="single" w:sz="4" w:space="0" w:color="000000"/>
            </w:tcBorders>
            <w:hideMark/>
          </w:tcPr>
          <w:p w14:paraId="5DA3346B" w14:textId="77777777" w:rsidR="00E749F7" w:rsidRDefault="00E749F7">
            <w:pPr>
              <w:widowControl/>
              <w:jc w:val="center"/>
              <w:rPr>
                <w:sz w:val="20"/>
                <w:szCs w:val="20"/>
              </w:rPr>
            </w:pPr>
            <w:r>
              <w:rPr>
                <w:sz w:val="20"/>
                <w:szCs w:val="20"/>
              </w:rPr>
              <w:t>Lietuvių kalbos ir literatūros mokymosi sunkumų turintiems mokiniams</w:t>
            </w:r>
          </w:p>
        </w:tc>
      </w:tr>
      <w:tr w:rsidR="00E749F7" w14:paraId="71B16F39"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CF0A356" w14:textId="77777777" w:rsidR="00E749F7" w:rsidRDefault="00E749F7">
            <w:pPr>
              <w:widowControl/>
              <w:jc w:val="center"/>
              <w:rPr>
                <w:sz w:val="20"/>
                <w:szCs w:val="20"/>
              </w:rPr>
            </w:pPr>
            <w:r>
              <w:rPr>
                <w:sz w:val="20"/>
                <w:szCs w:val="20"/>
              </w:rPr>
              <w:t>„Giliau į lietuvių kalbą“</w:t>
            </w:r>
          </w:p>
        </w:tc>
        <w:tc>
          <w:tcPr>
            <w:tcW w:w="876" w:type="dxa"/>
            <w:tcBorders>
              <w:top w:val="single" w:sz="4" w:space="0" w:color="000000"/>
              <w:left w:val="single" w:sz="4" w:space="0" w:color="000000"/>
              <w:bottom w:val="single" w:sz="4" w:space="0" w:color="000000"/>
              <w:right w:val="single" w:sz="4" w:space="0" w:color="000000"/>
            </w:tcBorders>
            <w:hideMark/>
          </w:tcPr>
          <w:p w14:paraId="06B6CBB3"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2DB14102"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417BF4C"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1E128AB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86092F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BF279E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3A5B0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9C3989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FC1289B"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503F76A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B8F02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AE16361"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3AE52F6" w14:textId="77777777" w:rsidR="00E749F7" w:rsidRDefault="00E749F7">
            <w:pPr>
              <w:widowControl/>
              <w:jc w:val="center"/>
              <w:rPr>
                <w:sz w:val="20"/>
                <w:szCs w:val="20"/>
              </w:rPr>
            </w:pPr>
            <w:r>
              <w:rPr>
                <w:sz w:val="20"/>
                <w:szCs w:val="20"/>
              </w:rPr>
              <w:t>3*</w:t>
            </w:r>
          </w:p>
        </w:tc>
      </w:tr>
      <w:tr w:rsidR="00E749F7" w14:paraId="7F2217BB"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F04BEF7" w14:textId="77777777" w:rsidR="00E749F7" w:rsidRDefault="00E749F7">
            <w:pPr>
              <w:widowControl/>
              <w:jc w:val="center"/>
              <w:rPr>
                <w:sz w:val="20"/>
                <w:szCs w:val="20"/>
              </w:rPr>
            </w:pPr>
            <w:r>
              <w:rPr>
                <w:sz w:val="20"/>
                <w:szCs w:val="20"/>
              </w:rPr>
              <w:t>„ Lietuvių kalbos gramatikos subtilybės“</w:t>
            </w:r>
          </w:p>
        </w:tc>
        <w:tc>
          <w:tcPr>
            <w:tcW w:w="876" w:type="dxa"/>
            <w:tcBorders>
              <w:top w:val="single" w:sz="4" w:space="0" w:color="000000"/>
              <w:left w:val="single" w:sz="4" w:space="0" w:color="000000"/>
              <w:bottom w:val="single" w:sz="4" w:space="0" w:color="000000"/>
              <w:right w:val="single" w:sz="4" w:space="0" w:color="000000"/>
            </w:tcBorders>
          </w:tcPr>
          <w:p w14:paraId="341EDAE1"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1EBFB8B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1E093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675365EE"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57A4018"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DF98A06"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2930CF9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0988B4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724F2B3"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F7F7BD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8BDE30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7BA94A6"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BE584BE" w14:textId="77777777" w:rsidR="00E749F7" w:rsidRDefault="00E749F7">
            <w:pPr>
              <w:widowControl/>
              <w:jc w:val="center"/>
              <w:rPr>
                <w:sz w:val="20"/>
                <w:szCs w:val="20"/>
              </w:rPr>
            </w:pPr>
            <w:r>
              <w:rPr>
                <w:sz w:val="20"/>
                <w:szCs w:val="20"/>
              </w:rPr>
              <w:t>3*</w:t>
            </w:r>
          </w:p>
        </w:tc>
      </w:tr>
      <w:tr w:rsidR="00E749F7" w14:paraId="0D90B763"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59F54F4D" w14:textId="77777777" w:rsidR="00E749F7" w:rsidRDefault="00E749F7">
            <w:pPr>
              <w:widowControl/>
              <w:jc w:val="center"/>
              <w:rPr>
                <w:sz w:val="20"/>
                <w:szCs w:val="20"/>
              </w:rPr>
            </w:pPr>
            <w:r>
              <w:rPr>
                <w:sz w:val="20"/>
                <w:szCs w:val="20"/>
              </w:rPr>
              <w:t>„Raktas į gimtąją kalbą“</w:t>
            </w:r>
          </w:p>
        </w:tc>
        <w:tc>
          <w:tcPr>
            <w:tcW w:w="876" w:type="dxa"/>
            <w:tcBorders>
              <w:top w:val="single" w:sz="4" w:space="0" w:color="000000"/>
              <w:left w:val="single" w:sz="4" w:space="0" w:color="000000"/>
              <w:bottom w:val="single" w:sz="4" w:space="0" w:color="000000"/>
              <w:right w:val="single" w:sz="4" w:space="0" w:color="000000"/>
            </w:tcBorders>
          </w:tcPr>
          <w:p w14:paraId="32F02C3E" w14:textId="77777777" w:rsidR="00E749F7" w:rsidRDefault="00E749F7">
            <w:pPr>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2DE163F"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D0852EA" w14:textId="77777777" w:rsidR="00E749F7" w:rsidRDefault="00E749F7">
            <w:pPr>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361C7A8"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9353A0A"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A0092D0"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530CEEBB"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322F6C7A"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61576A" w14:textId="77777777" w:rsidR="00E749F7" w:rsidRDefault="00E749F7">
            <w:pPr>
              <w:widowControl/>
              <w:jc w:val="center"/>
              <w:rPr>
                <w:b/>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163683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A185E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89AE827"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9C8F5F6" w14:textId="77777777" w:rsidR="00E749F7" w:rsidRDefault="00E749F7">
            <w:pPr>
              <w:widowControl/>
              <w:jc w:val="center"/>
              <w:rPr>
                <w:sz w:val="20"/>
                <w:szCs w:val="20"/>
              </w:rPr>
            </w:pPr>
            <w:r>
              <w:rPr>
                <w:sz w:val="20"/>
                <w:szCs w:val="20"/>
              </w:rPr>
              <w:t>1*</w:t>
            </w:r>
          </w:p>
        </w:tc>
      </w:tr>
      <w:tr w:rsidR="00E749F7" w14:paraId="5B655E2D"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3D7FC5A" w14:textId="77777777" w:rsidR="00E749F7" w:rsidRDefault="00E749F7">
            <w:pPr>
              <w:widowControl/>
              <w:jc w:val="center"/>
              <w:rPr>
                <w:sz w:val="20"/>
                <w:szCs w:val="20"/>
              </w:rPr>
            </w:pPr>
            <w:r>
              <w:rPr>
                <w:sz w:val="20"/>
                <w:szCs w:val="20"/>
              </w:rPr>
              <w:t>„Durys į gimtąją kalbą“</w:t>
            </w:r>
          </w:p>
        </w:tc>
        <w:tc>
          <w:tcPr>
            <w:tcW w:w="876" w:type="dxa"/>
            <w:tcBorders>
              <w:top w:val="single" w:sz="4" w:space="0" w:color="000000"/>
              <w:left w:val="single" w:sz="4" w:space="0" w:color="000000"/>
              <w:bottom w:val="single" w:sz="4" w:space="0" w:color="000000"/>
              <w:right w:val="single" w:sz="4" w:space="0" w:color="000000"/>
            </w:tcBorders>
          </w:tcPr>
          <w:p w14:paraId="0FF8C2B1" w14:textId="77777777" w:rsidR="00E749F7" w:rsidRDefault="00E749F7">
            <w:pPr>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551CA67"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DCEC3E9" w14:textId="77777777" w:rsidR="00E749F7" w:rsidRDefault="00E749F7">
            <w:pPr>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03E8A1A"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A44D3B9"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7B3699"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AEA75FA"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FBCF554"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5F1C5495" w14:textId="77777777" w:rsidR="00E749F7" w:rsidRDefault="00E749F7">
            <w:pPr>
              <w:widowControl/>
              <w:jc w:val="center"/>
              <w:rPr>
                <w:b/>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5CE5B36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31FE64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9D33C8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7C5694C" w14:textId="77777777" w:rsidR="00E749F7" w:rsidRDefault="00E749F7">
            <w:pPr>
              <w:widowControl/>
              <w:jc w:val="center"/>
              <w:rPr>
                <w:sz w:val="20"/>
                <w:szCs w:val="20"/>
              </w:rPr>
            </w:pPr>
            <w:r>
              <w:rPr>
                <w:sz w:val="20"/>
                <w:szCs w:val="20"/>
              </w:rPr>
              <w:t>1*</w:t>
            </w:r>
          </w:p>
        </w:tc>
      </w:tr>
      <w:tr w:rsidR="00E749F7" w14:paraId="579E55FA"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5ADACED2" w14:textId="77777777" w:rsidR="00E749F7" w:rsidRDefault="00E749F7">
            <w:pPr>
              <w:widowControl/>
              <w:jc w:val="center"/>
              <w:rPr>
                <w:sz w:val="20"/>
                <w:szCs w:val="20"/>
              </w:rPr>
            </w:pPr>
            <w:r>
              <w:rPr>
                <w:sz w:val="20"/>
                <w:szCs w:val="20"/>
              </w:rPr>
              <w:t>„Vartai į gimtąją kalbą“</w:t>
            </w:r>
          </w:p>
        </w:tc>
        <w:tc>
          <w:tcPr>
            <w:tcW w:w="876" w:type="dxa"/>
            <w:tcBorders>
              <w:top w:val="single" w:sz="4" w:space="0" w:color="000000"/>
              <w:left w:val="single" w:sz="4" w:space="0" w:color="000000"/>
              <w:bottom w:val="single" w:sz="4" w:space="0" w:color="000000"/>
              <w:right w:val="single" w:sz="4" w:space="0" w:color="000000"/>
            </w:tcBorders>
          </w:tcPr>
          <w:p w14:paraId="173D2C67" w14:textId="77777777" w:rsidR="00E749F7" w:rsidRDefault="00E749F7">
            <w:pPr>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20DD244A"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EC5FF8D" w14:textId="77777777" w:rsidR="00E749F7" w:rsidRDefault="00E749F7">
            <w:pPr>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CE9A7CD"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AD74CAC"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0A53D3A"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E2A8C46"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15427B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48503A9"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tcPr>
          <w:p w14:paraId="7DEA0BE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6D6E4B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D115E5B"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E5D9809" w14:textId="77777777" w:rsidR="00E749F7" w:rsidRDefault="00E749F7">
            <w:pPr>
              <w:widowControl/>
              <w:jc w:val="center"/>
              <w:rPr>
                <w:sz w:val="20"/>
                <w:szCs w:val="20"/>
              </w:rPr>
            </w:pPr>
            <w:r>
              <w:rPr>
                <w:sz w:val="20"/>
                <w:szCs w:val="20"/>
              </w:rPr>
              <w:t>1*</w:t>
            </w:r>
          </w:p>
        </w:tc>
      </w:tr>
      <w:tr w:rsidR="00E749F7" w14:paraId="22EA0386"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70554750" w14:textId="77777777" w:rsidR="00E749F7" w:rsidRDefault="00E749F7">
            <w:pPr>
              <w:widowControl/>
              <w:jc w:val="center"/>
              <w:rPr>
                <w:sz w:val="20"/>
                <w:szCs w:val="20"/>
              </w:rPr>
            </w:pPr>
            <w:r>
              <w:rPr>
                <w:sz w:val="20"/>
                <w:szCs w:val="20"/>
              </w:rPr>
              <w:t>„Raštingumo tobulinimas“</w:t>
            </w:r>
          </w:p>
        </w:tc>
        <w:tc>
          <w:tcPr>
            <w:tcW w:w="876" w:type="dxa"/>
            <w:tcBorders>
              <w:top w:val="single" w:sz="4" w:space="0" w:color="000000"/>
              <w:left w:val="single" w:sz="4" w:space="0" w:color="000000"/>
              <w:bottom w:val="single" w:sz="4" w:space="0" w:color="000000"/>
              <w:right w:val="single" w:sz="4" w:space="0" w:color="000000"/>
            </w:tcBorders>
          </w:tcPr>
          <w:p w14:paraId="129DACB2" w14:textId="77777777" w:rsidR="00E749F7" w:rsidRDefault="00E749F7">
            <w:pPr>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5F6DA0B"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A17A65F" w14:textId="77777777" w:rsidR="00E749F7" w:rsidRDefault="00E749F7">
            <w:pPr>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8566433"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54EE2A0"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E58F5C2"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D8E0F4" w14:textId="77777777" w:rsidR="00E749F7" w:rsidRDefault="00E749F7">
            <w:pPr>
              <w:widowControl/>
              <w:jc w:val="center"/>
              <w:rPr>
                <w:b/>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C3AC37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5686E83"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14:paraId="726474B9"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12DED4F2"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099C0595" w14:textId="77777777" w:rsidR="00E749F7" w:rsidRDefault="00E749F7">
            <w:pPr>
              <w:widowControl/>
              <w:jc w:val="center"/>
              <w:rPr>
                <w:sz w:val="20"/>
                <w:szCs w:val="20"/>
              </w:rPr>
            </w:pPr>
            <w:r>
              <w:rPr>
                <w:sz w:val="20"/>
                <w:szCs w:val="20"/>
              </w:rPr>
              <w:t>0,5*</w:t>
            </w:r>
          </w:p>
        </w:tc>
        <w:tc>
          <w:tcPr>
            <w:tcW w:w="302" w:type="dxa"/>
            <w:tcBorders>
              <w:top w:val="single" w:sz="4" w:space="0" w:color="000000"/>
              <w:left w:val="single" w:sz="4" w:space="0" w:color="000000"/>
              <w:bottom w:val="single" w:sz="4" w:space="0" w:color="000000"/>
              <w:right w:val="single" w:sz="4" w:space="0" w:color="000000"/>
            </w:tcBorders>
            <w:hideMark/>
          </w:tcPr>
          <w:p w14:paraId="418EEB69" w14:textId="77777777" w:rsidR="00E749F7" w:rsidRDefault="00E749F7">
            <w:pPr>
              <w:widowControl/>
              <w:jc w:val="center"/>
              <w:rPr>
                <w:sz w:val="20"/>
                <w:szCs w:val="20"/>
              </w:rPr>
            </w:pPr>
            <w:r>
              <w:rPr>
                <w:sz w:val="20"/>
                <w:szCs w:val="20"/>
              </w:rPr>
              <w:t>1,5*</w:t>
            </w:r>
          </w:p>
        </w:tc>
      </w:tr>
      <w:tr w:rsidR="00E749F7" w14:paraId="3EC43186" w14:textId="77777777" w:rsidTr="007E2EAF">
        <w:trPr>
          <w:trHeight w:val="21"/>
        </w:trPr>
        <w:tc>
          <w:tcPr>
            <w:tcW w:w="9781" w:type="dxa"/>
            <w:gridSpan w:val="14"/>
            <w:tcBorders>
              <w:top w:val="single" w:sz="4" w:space="0" w:color="000000"/>
              <w:left w:val="single" w:sz="4" w:space="0" w:color="000000"/>
              <w:bottom w:val="single" w:sz="4" w:space="0" w:color="000000"/>
              <w:right w:val="single" w:sz="4" w:space="0" w:color="000000"/>
            </w:tcBorders>
            <w:hideMark/>
          </w:tcPr>
          <w:p w14:paraId="0695E022" w14:textId="77777777" w:rsidR="00E749F7" w:rsidRDefault="00E749F7">
            <w:pPr>
              <w:widowControl/>
              <w:jc w:val="center"/>
              <w:rPr>
                <w:sz w:val="20"/>
                <w:szCs w:val="20"/>
              </w:rPr>
            </w:pPr>
            <w:r>
              <w:rPr>
                <w:sz w:val="20"/>
                <w:szCs w:val="20"/>
              </w:rPr>
              <w:t>Matematikos mokymosi sunkumų turintiems mokiniams</w:t>
            </w:r>
          </w:p>
        </w:tc>
      </w:tr>
      <w:tr w:rsidR="00E749F7" w14:paraId="054ED1CE"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7ACABDD" w14:textId="77777777" w:rsidR="00E749F7" w:rsidRDefault="00E749F7">
            <w:pPr>
              <w:widowControl/>
              <w:jc w:val="center"/>
              <w:rPr>
                <w:sz w:val="20"/>
                <w:szCs w:val="20"/>
              </w:rPr>
            </w:pPr>
            <w:r>
              <w:rPr>
                <w:sz w:val="20"/>
                <w:szCs w:val="20"/>
              </w:rPr>
              <w:t>„Matematikos klausimai“</w:t>
            </w:r>
          </w:p>
        </w:tc>
        <w:tc>
          <w:tcPr>
            <w:tcW w:w="876" w:type="dxa"/>
            <w:tcBorders>
              <w:top w:val="single" w:sz="4" w:space="0" w:color="000000"/>
              <w:left w:val="single" w:sz="4" w:space="0" w:color="000000"/>
              <w:bottom w:val="single" w:sz="4" w:space="0" w:color="000000"/>
              <w:right w:val="single" w:sz="4" w:space="0" w:color="000000"/>
            </w:tcBorders>
            <w:hideMark/>
          </w:tcPr>
          <w:p w14:paraId="0649EA05" w14:textId="77777777" w:rsidR="00E749F7" w:rsidRDefault="00E749F7">
            <w:pPr>
              <w:widowControl/>
              <w:jc w:val="center"/>
              <w:rPr>
                <w:sz w:val="20"/>
                <w:szCs w:val="20"/>
              </w:rPr>
            </w:pPr>
            <w:r>
              <w:rPr>
                <w:sz w:val="20"/>
                <w:szCs w:val="20"/>
              </w:rPr>
              <w:t>1*</w:t>
            </w:r>
          </w:p>
        </w:tc>
        <w:tc>
          <w:tcPr>
            <w:tcW w:w="652" w:type="dxa"/>
            <w:tcBorders>
              <w:top w:val="single" w:sz="4" w:space="0" w:color="000000"/>
              <w:left w:val="single" w:sz="4" w:space="0" w:color="000000"/>
              <w:bottom w:val="single" w:sz="4" w:space="0" w:color="000000"/>
              <w:right w:val="single" w:sz="4" w:space="0" w:color="000000"/>
            </w:tcBorders>
            <w:hideMark/>
          </w:tcPr>
          <w:p w14:paraId="5CA38626"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85E52D3"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259C152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FE49BA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03587F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0AD6D6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84A4F5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5D1ED43"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6187C91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13AD94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9ADD1FB"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C5D6093" w14:textId="77777777" w:rsidR="00E749F7" w:rsidRDefault="00E749F7">
            <w:pPr>
              <w:widowControl/>
              <w:jc w:val="center"/>
              <w:rPr>
                <w:sz w:val="20"/>
                <w:szCs w:val="20"/>
              </w:rPr>
            </w:pPr>
            <w:r>
              <w:rPr>
                <w:sz w:val="20"/>
                <w:szCs w:val="20"/>
              </w:rPr>
              <w:t>3*</w:t>
            </w:r>
          </w:p>
        </w:tc>
      </w:tr>
      <w:tr w:rsidR="00E749F7" w14:paraId="467C6C44"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BD37C9D" w14:textId="77777777" w:rsidR="00E749F7" w:rsidRDefault="00E749F7">
            <w:pPr>
              <w:widowControl/>
              <w:jc w:val="center"/>
              <w:rPr>
                <w:sz w:val="20"/>
                <w:szCs w:val="20"/>
              </w:rPr>
            </w:pPr>
            <w:r>
              <w:rPr>
                <w:sz w:val="20"/>
                <w:szCs w:val="20"/>
              </w:rPr>
              <w:t>„Pakartok ir išmok“</w:t>
            </w:r>
          </w:p>
        </w:tc>
        <w:tc>
          <w:tcPr>
            <w:tcW w:w="876" w:type="dxa"/>
            <w:tcBorders>
              <w:top w:val="single" w:sz="4" w:space="0" w:color="000000"/>
              <w:left w:val="single" w:sz="4" w:space="0" w:color="000000"/>
              <w:bottom w:val="single" w:sz="4" w:space="0" w:color="000000"/>
              <w:right w:val="single" w:sz="4" w:space="0" w:color="000000"/>
            </w:tcBorders>
          </w:tcPr>
          <w:p w14:paraId="3B607664"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EAAAE9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4F9F0D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339A25BA"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3BA62983"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7093515E"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5EA567A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A85554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825F4DD"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32F9B3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462CAD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D0CCB5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3EE085DE" w14:textId="77777777" w:rsidR="00E749F7" w:rsidRDefault="00E749F7">
            <w:pPr>
              <w:widowControl/>
              <w:jc w:val="center"/>
              <w:rPr>
                <w:sz w:val="20"/>
                <w:szCs w:val="20"/>
              </w:rPr>
            </w:pPr>
            <w:r>
              <w:rPr>
                <w:sz w:val="20"/>
                <w:szCs w:val="20"/>
              </w:rPr>
              <w:t>1,5*</w:t>
            </w:r>
          </w:p>
        </w:tc>
      </w:tr>
      <w:tr w:rsidR="00E749F7" w14:paraId="19448BDA"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2E5245A5" w14:textId="77777777" w:rsidR="00E749F7" w:rsidRDefault="00E749F7">
            <w:pPr>
              <w:widowControl/>
              <w:jc w:val="center"/>
              <w:rPr>
                <w:sz w:val="20"/>
                <w:szCs w:val="20"/>
              </w:rPr>
            </w:pPr>
            <w:r>
              <w:rPr>
                <w:sz w:val="20"/>
                <w:szCs w:val="20"/>
              </w:rPr>
              <w:t>„Matematika visiems“</w:t>
            </w:r>
          </w:p>
        </w:tc>
        <w:tc>
          <w:tcPr>
            <w:tcW w:w="876" w:type="dxa"/>
            <w:tcBorders>
              <w:top w:val="single" w:sz="4" w:space="0" w:color="000000"/>
              <w:left w:val="single" w:sz="4" w:space="0" w:color="000000"/>
              <w:bottom w:val="single" w:sz="4" w:space="0" w:color="000000"/>
              <w:right w:val="single" w:sz="4" w:space="0" w:color="000000"/>
            </w:tcBorders>
          </w:tcPr>
          <w:p w14:paraId="254695B9"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1FEA985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5E271E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B37BAC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40434D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06AD9F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E38C0BC"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3246A445"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5B18B8D7" w14:textId="77777777" w:rsidR="00E749F7" w:rsidRDefault="00E749F7">
            <w:pPr>
              <w:widowControl/>
              <w:jc w:val="center"/>
              <w:rPr>
                <w:sz w:val="20"/>
                <w:szCs w:val="20"/>
              </w:rPr>
            </w:pPr>
            <w:r>
              <w:rPr>
                <w:sz w:val="20"/>
                <w:szCs w:val="20"/>
              </w:rPr>
              <w:t>1*</w:t>
            </w:r>
          </w:p>
        </w:tc>
        <w:tc>
          <w:tcPr>
            <w:tcW w:w="641" w:type="dxa"/>
            <w:tcBorders>
              <w:top w:val="single" w:sz="4" w:space="0" w:color="000000"/>
              <w:left w:val="single" w:sz="4" w:space="0" w:color="000000"/>
              <w:bottom w:val="single" w:sz="4" w:space="0" w:color="000000"/>
              <w:right w:val="single" w:sz="4" w:space="0" w:color="000000"/>
            </w:tcBorders>
          </w:tcPr>
          <w:p w14:paraId="5E77FEC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75D6A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FB7E37D"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C9EF5B3" w14:textId="77777777" w:rsidR="00E749F7" w:rsidRDefault="00E749F7">
            <w:pPr>
              <w:widowControl/>
              <w:jc w:val="center"/>
              <w:rPr>
                <w:sz w:val="20"/>
                <w:szCs w:val="20"/>
              </w:rPr>
            </w:pPr>
            <w:r>
              <w:rPr>
                <w:sz w:val="20"/>
                <w:szCs w:val="20"/>
              </w:rPr>
              <w:t>3*</w:t>
            </w:r>
          </w:p>
        </w:tc>
      </w:tr>
      <w:tr w:rsidR="00E749F7" w14:paraId="2AD4B6C4"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75B5EA08" w14:textId="77777777" w:rsidR="00E749F7" w:rsidRDefault="00E749F7">
            <w:pPr>
              <w:widowControl/>
              <w:jc w:val="center"/>
              <w:rPr>
                <w:sz w:val="20"/>
                <w:szCs w:val="20"/>
              </w:rPr>
            </w:pPr>
            <w:r>
              <w:rPr>
                <w:sz w:val="20"/>
                <w:szCs w:val="20"/>
              </w:rPr>
              <w:t>„Matematika tau“</w:t>
            </w:r>
          </w:p>
        </w:tc>
        <w:tc>
          <w:tcPr>
            <w:tcW w:w="876" w:type="dxa"/>
            <w:tcBorders>
              <w:top w:val="single" w:sz="4" w:space="0" w:color="000000"/>
              <w:left w:val="single" w:sz="4" w:space="0" w:color="000000"/>
              <w:bottom w:val="single" w:sz="4" w:space="0" w:color="000000"/>
              <w:right w:val="single" w:sz="4" w:space="0" w:color="000000"/>
            </w:tcBorders>
          </w:tcPr>
          <w:p w14:paraId="5EE02BD1"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8FDD4F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CDF814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6FB5E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9A1ED0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40E1EE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CC427B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C352A6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EA82907"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14:paraId="343ABE32"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4C9F570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17DACA11"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3F86A0D4" w14:textId="77777777" w:rsidR="00E749F7" w:rsidRDefault="00E749F7">
            <w:pPr>
              <w:widowControl/>
              <w:jc w:val="center"/>
              <w:rPr>
                <w:sz w:val="20"/>
                <w:szCs w:val="20"/>
              </w:rPr>
            </w:pPr>
            <w:r>
              <w:rPr>
                <w:sz w:val="20"/>
                <w:szCs w:val="20"/>
              </w:rPr>
              <w:t>2*</w:t>
            </w:r>
          </w:p>
        </w:tc>
      </w:tr>
      <w:tr w:rsidR="00E749F7" w14:paraId="43D39E51"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D743733" w14:textId="77777777" w:rsidR="00E749F7" w:rsidRDefault="00E749F7">
            <w:pPr>
              <w:widowControl/>
              <w:jc w:val="center"/>
              <w:rPr>
                <w:sz w:val="20"/>
                <w:szCs w:val="20"/>
              </w:rPr>
            </w:pPr>
            <w:r>
              <w:rPr>
                <w:sz w:val="20"/>
                <w:szCs w:val="20"/>
              </w:rPr>
              <w:t>„Mąstyk, spręsk ir pritaikyk“</w:t>
            </w:r>
          </w:p>
        </w:tc>
        <w:tc>
          <w:tcPr>
            <w:tcW w:w="876" w:type="dxa"/>
            <w:tcBorders>
              <w:top w:val="single" w:sz="4" w:space="0" w:color="000000"/>
              <w:left w:val="single" w:sz="4" w:space="0" w:color="000000"/>
              <w:bottom w:val="single" w:sz="4" w:space="0" w:color="000000"/>
              <w:right w:val="single" w:sz="4" w:space="0" w:color="000000"/>
            </w:tcBorders>
          </w:tcPr>
          <w:p w14:paraId="2E7669A2"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0FBF37F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5D360A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92F3FD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4B18AF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A2C76A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6D1A1F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3404A4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46DE72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7496B7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56AD1CE2"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tcPr>
          <w:p w14:paraId="4A39E3CA"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9E4A67C" w14:textId="77777777" w:rsidR="00E749F7" w:rsidRDefault="00E749F7">
            <w:pPr>
              <w:widowControl/>
              <w:jc w:val="center"/>
              <w:rPr>
                <w:sz w:val="20"/>
                <w:szCs w:val="20"/>
              </w:rPr>
            </w:pPr>
            <w:r>
              <w:rPr>
                <w:sz w:val="20"/>
                <w:szCs w:val="20"/>
              </w:rPr>
              <w:t>1*</w:t>
            </w:r>
          </w:p>
        </w:tc>
      </w:tr>
      <w:tr w:rsidR="00E749F7" w14:paraId="05ABAEB8" w14:textId="77777777" w:rsidTr="007E2EAF">
        <w:trPr>
          <w:trHeight w:val="21"/>
        </w:trPr>
        <w:tc>
          <w:tcPr>
            <w:tcW w:w="9781" w:type="dxa"/>
            <w:gridSpan w:val="14"/>
            <w:tcBorders>
              <w:top w:val="single" w:sz="4" w:space="0" w:color="000000"/>
              <w:left w:val="single" w:sz="4" w:space="0" w:color="000000"/>
              <w:bottom w:val="single" w:sz="4" w:space="0" w:color="000000"/>
              <w:right w:val="single" w:sz="4" w:space="0" w:color="000000"/>
            </w:tcBorders>
            <w:hideMark/>
          </w:tcPr>
          <w:p w14:paraId="286D56E7" w14:textId="77777777" w:rsidR="00E749F7" w:rsidRDefault="00E749F7">
            <w:pPr>
              <w:widowControl/>
              <w:jc w:val="center"/>
              <w:rPr>
                <w:sz w:val="20"/>
                <w:szCs w:val="20"/>
              </w:rPr>
            </w:pPr>
            <w:r>
              <w:rPr>
                <w:sz w:val="20"/>
                <w:szCs w:val="20"/>
              </w:rPr>
              <w:t>Lietuvių kalbos ir literatūros žinių gilinimui gabiems mokiniams</w:t>
            </w:r>
          </w:p>
        </w:tc>
      </w:tr>
      <w:tr w:rsidR="00E749F7" w14:paraId="60A6FC5F"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265A714F" w14:textId="77777777" w:rsidR="00E749F7" w:rsidRDefault="00E749F7">
            <w:pPr>
              <w:widowControl/>
              <w:jc w:val="center"/>
              <w:rPr>
                <w:sz w:val="20"/>
                <w:szCs w:val="20"/>
              </w:rPr>
            </w:pPr>
            <w:r>
              <w:rPr>
                <w:sz w:val="20"/>
                <w:szCs w:val="20"/>
              </w:rPr>
              <w:t>„Kalbos meistrai“</w:t>
            </w:r>
          </w:p>
        </w:tc>
        <w:tc>
          <w:tcPr>
            <w:tcW w:w="876" w:type="dxa"/>
            <w:tcBorders>
              <w:top w:val="single" w:sz="4" w:space="0" w:color="000000"/>
              <w:left w:val="single" w:sz="4" w:space="0" w:color="000000"/>
              <w:bottom w:val="single" w:sz="4" w:space="0" w:color="000000"/>
              <w:right w:val="single" w:sz="4" w:space="0" w:color="000000"/>
            </w:tcBorders>
            <w:hideMark/>
          </w:tcPr>
          <w:p w14:paraId="76B99A78" w14:textId="77777777" w:rsidR="00E749F7" w:rsidRDefault="00E749F7">
            <w:pPr>
              <w:widowControl/>
              <w:jc w:val="center"/>
              <w:rPr>
                <w:sz w:val="20"/>
                <w:szCs w:val="20"/>
              </w:rPr>
            </w:pPr>
            <w:r>
              <w:rPr>
                <w:sz w:val="20"/>
                <w:szCs w:val="20"/>
              </w:rPr>
              <w:t>0,5*</w:t>
            </w:r>
          </w:p>
        </w:tc>
        <w:tc>
          <w:tcPr>
            <w:tcW w:w="652" w:type="dxa"/>
            <w:tcBorders>
              <w:top w:val="single" w:sz="4" w:space="0" w:color="000000"/>
              <w:left w:val="single" w:sz="4" w:space="0" w:color="000000"/>
              <w:bottom w:val="single" w:sz="4" w:space="0" w:color="000000"/>
              <w:right w:val="single" w:sz="4" w:space="0" w:color="000000"/>
            </w:tcBorders>
            <w:hideMark/>
          </w:tcPr>
          <w:p w14:paraId="4967E554"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31D5AB8C"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6D22E02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DFDAD7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7F4160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9FDF11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E17FF4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9A9893B"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080283F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38E356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1A4C9D3"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9DF9014" w14:textId="77777777" w:rsidR="00E749F7" w:rsidRDefault="00E749F7">
            <w:pPr>
              <w:widowControl/>
              <w:jc w:val="center"/>
              <w:rPr>
                <w:sz w:val="20"/>
                <w:szCs w:val="20"/>
              </w:rPr>
            </w:pPr>
            <w:r>
              <w:rPr>
                <w:sz w:val="20"/>
                <w:szCs w:val="20"/>
              </w:rPr>
              <w:t>1,5*</w:t>
            </w:r>
          </w:p>
        </w:tc>
      </w:tr>
      <w:tr w:rsidR="00E749F7" w14:paraId="0C4D3483"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12CAFB1" w14:textId="77777777" w:rsidR="00E749F7" w:rsidRDefault="00E749F7">
            <w:pPr>
              <w:widowControl/>
              <w:jc w:val="center"/>
              <w:rPr>
                <w:sz w:val="20"/>
                <w:szCs w:val="20"/>
              </w:rPr>
            </w:pPr>
            <w:r>
              <w:rPr>
                <w:sz w:val="20"/>
                <w:szCs w:val="20"/>
              </w:rPr>
              <w:t>„Gimtosios kalbos subtilybės“</w:t>
            </w:r>
          </w:p>
        </w:tc>
        <w:tc>
          <w:tcPr>
            <w:tcW w:w="876" w:type="dxa"/>
            <w:tcBorders>
              <w:top w:val="single" w:sz="4" w:space="0" w:color="000000"/>
              <w:left w:val="single" w:sz="4" w:space="0" w:color="000000"/>
              <w:bottom w:val="single" w:sz="4" w:space="0" w:color="000000"/>
              <w:right w:val="single" w:sz="4" w:space="0" w:color="000000"/>
            </w:tcBorders>
          </w:tcPr>
          <w:p w14:paraId="2A5CD159"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5D8181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E2086F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10E60BF8"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6465EDF3"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356680B5"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38647C2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FB497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03F4D81"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378D027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7A46D5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A0381D7"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3398E9C7" w14:textId="77777777" w:rsidR="00E749F7" w:rsidRDefault="00E749F7">
            <w:pPr>
              <w:widowControl/>
              <w:jc w:val="center"/>
              <w:rPr>
                <w:sz w:val="20"/>
                <w:szCs w:val="20"/>
              </w:rPr>
            </w:pPr>
            <w:r>
              <w:rPr>
                <w:sz w:val="20"/>
                <w:szCs w:val="20"/>
              </w:rPr>
              <w:t>1,5*</w:t>
            </w:r>
          </w:p>
        </w:tc>
      </w:tr>
      <w:tr w:rsidR="00E749F7" w14:paraId="11079D4F"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8E4486E" w14:textId="77777777" w:rsidR="00E749F7" w:rsidRDefault="00E749F7">
            <w:pPr>
              <w:widowControl/>
              <w:jc w:val="center"/>
              <w:rPr>
                <w:sz w:val="20"/>
                <w:szCs w:val="20"/>
              </w:rPr>
            </w:pPr>
            <w:r>
              <w:rPr>
                <w:sz w:val="20"/>
                <w:szCs w:val="20"/>
              </w:rPr>
              <w:lastRenderedPageBreak/>
              <w:t>„Gimtosios kalbos paslaptys“</w:t>
            </w:r>
          </w:p>
        </w:tc>
        <w:tc>
          <w:tcPr>
            <w:tcW w:w="876" w:type="dxa"/>
            <w:tcBorders>
              <w:top w:val="single" w:sz="4" w:space="0" w:color="000000"/>
              <w:left w:val="single" w:sz="4" w:space="0" w:color="000000"/>
              <w:bottom w:val="single" w:sz="4" w:space="0" w:color="000000"/>
              <w:right w:val="single" w:sz="4" w:space="0" w:color="000000"/>
            </w:tcBorders>
          </w:tcPr>
          <w:p w14:paraId="38BB5856"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0638B3D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856DA8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709333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6FED99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9ED4A9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5F529409"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7E0604A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7EE0770"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1A01C2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66483B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91E003D"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EFBE832" w14:textId="77777777" w:rsidR="00E749F7" w:rsidRDefault="00E749F7">
            <w:pPr>
              <w:widowControl/>
              <w:jc w:val="center"/>
              <w:rPr>
                <w:sz w:val="20"/>
                <w:szCs w:val="20"/>
              </w:rPr>
            </w:pPr>
            <w:r>
              <w:rPr>
                <w:sz w:val="20"/>
                <w:szCs w:val="20"/>
              </w:rPr>
              <w:t>0,5*</w:t>
            </w:r>
          </w:p>
        </w:tc>
      </w:tr>
      <w:tr w:rsidR="00E749F7" w14:paraId="356572F5"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6C2A9CB0" w14:textId="77777777" w:rsidR="00E749F7" w:rsidRDefault="00E749F7">
            <w:pPr>
              <w:widowControl/>
              <w:jc w:val="center"/>
              <w:rPr>
                <w:sz w:val="20"/>
                <w:szCs w:val="20"/>
              </w:rPr>
            </w:pPr>
            <w:r>
              <w:rPr>
                <w:sz w:val="20"/>
                <w:szCs w:val="20"/>
              </w:rPr>
              <w:t>„Raktas į gimtąją kalbą“</w:t>
            </w:r>
          </w:p>
        </w:tc>
        <w:tc>
          <w:tcPr>
            <w:tcW w:w="876" w:type="dxa"/>
            <w:tcBorders>
              <w:top w:val="single" w:sz="4" w:space="0" w:color="000000"/>
              <w:left w:val="single" w:sz="4" w:space="0" w:color="000000"/>
              <w:bottom w:val="single" w:sz="4" w:space="0" w:color="000000"/>
              <w:right w:val="single" w:sz="4" w:space="0" w:color="000000"/>
            </w:tcBorders>
          </w:tcPr>
          <w:p w14:paraId="39CA0699"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166BDC6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2F2ED1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C7ED33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878C2F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BDD22C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8BEEF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6C5BDFFC"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1BACA75B"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499D1B9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B39097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62BD86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B1951D7" w14:textId="77777777" w:rsidR="00E749F7" w:rsidRDefault="00E749F7">
            <w:pPr>
              <w:widowControl/>
              <w:jc w:val="center"/>
              <w:rPr>
                <w:sz w:val="20"/>
                <w:szCs w:val="20"/>
              </w:rPr>
            </w:pPr>
            <w:r>
              <w:rPr>
                <w:sz w:val="20"/>
                <w:szCs w:val="20"/>
              </w:rPr>
              <w:t>0,5*</w:t>
            </w:r>
          </w:p>
        </w:tc>
      </w:tr>
      <w:tr w:rsidR="00E749F7" w14:paraId="1059CDAC"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FF7F048" w14:textId="77777777" w:rsidR="00E749F7" w:rsidRDefault="00E749F7">
            <w:pPr>
              <w:widowControl/>
              <w:jc w:val="center"/>
              <w:rPr>
                <w:sz w:val="20"/>
                <w:szCs w:val="20"/>
              </w:rPr>
            </w:pPr>
            <w:r>
              <w:rPr>
                <w:sz w:val="20"/>
                <w:szCs w:val="20"/>
              </w:rPr>
              <w:t>„Gimtosios kalbos klodai“</w:t>
            </w:r>
          </w:p>
        </w:tc>
        <w:tc>
          <w:tcPr>
            <w:tcW w:w="876" w:type="dxa"/>
            <w:tcBorders>
              <w:top w:val="single" w:sz="4" w:space="0" w:color="000000"/>
              <w:left w:val="single" w:sz="4" w:space="0" w:color="000000"/>
              <w:bottom w:val="single" w:sz="4" w:space="0" w:color="000000"/>
              <w:right w:val="single" w:sz="4" w:space="0" w:color="000000"/>
            </w:tcBorders>
          </w:tcPr>
          <w:p w14:paraId="35C9B460"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1619A5E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0FDB53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01E620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8A2F55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EA9F14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89AFEC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2BD52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59E1FDB" w14:textId="77777777" w:rsidR="00E749F7" w:rsidRDefault="00E749F7">
            <w:pPr>
              <w:widowControl/>
              <w:jc w:val="center"/>
              <w:rPr>
                <w:sz w:val="20"/>
                <w:szCs w:val="20"/>
              </w:rPr>
            </w:pPr>
            <w:r>
              <w:rPr>
                <w:sz w:val="20"/>
                <w:szCs w:val="20"/>
              </w:rPr>
              <w:t>0,5*</w:t>
            </w:r>
          </w:p>
        </w:tc>
        <w:tc>
          <w:tcPr>
            <w:tcW w:w="641" w:type="dxa"/>
            <w:tcBorders>
              <w:top w:val="single" w:sz="4" w:space="0" w:color="000000"/>
              <w:left w:val="single" w:sz="4" w:space="0" w:color="000000"/>
              <w:bottom w:val="single" w:sz="4" w:space="0" w:color="000000"/>
              <w:right w:val="single" w:sz="4" w:space="0" w:color="000000"/>
            </w:tcBorders>
          </w:tcPr>
          <w:p w14:paraId="1E38B56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093132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552422B"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FC12949" w14:textId="77777777" w:rsidR="00E749F7" w:rsidRDefault="00E749F7">
            <w:pPr>
              <w:widowControl/>
              <w:jc w:val="center"/>
              <w:rPr>
                <w:sz w:val="20"/>
                <w:szCs w:val="20"/>
              </w:rPr>
            </w:pPr>
            <w:r>
              <w:rPr>
                <w:sz w:val="20"/>
                <w:szCs w:val="20"/>
              </w:rPr>
              <w:t>0,5*</w:t>
            </w:r>
          </w:p>
        </w:tc>
      </w:tr>
      <w:tr w:rsidR="00E749F7" w14:paraId="05C24430"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6033E9BE" w14:textId="77777777" w:rsidR="00E749F7" w:rsidRDefault="00E749F7">
            <w:pPr>
              <w:widowControl/>
              <w:jc w:val="center"/>
              <w:rPr>
                <w:sz w:val="20"/>
                <w:szCs w:val="20"/>
              </w:rPr>
            </w:pPr>
            <w:r>
              <w:rPr>
                <w:sz w:val="20"/>
                <w:szCs w:val="20"/>
              </w:rPr>
              <w:t>„Raštingumo tobulinimas</w:t>
            </w:r>
          </w:p>
        </w:tc>
        <w:tc>
          <w:tcPr>
            <w:tcW w:w="876" w:type="dxa"/>
            <w:tcBorders>
              <w:top w:val="single" w:sz="4" w:space="0" w:color="000000"/>
              <w:left w:val="single" w:sz="4" w:space="0" w:color="000000"/>
              <w:bottom w:val="single" w:sz="4" w:space="0" w:color="000000"/>
              <w:right w:val="single" w:sz="4" w:space="0" w:color="000000"/>
            </w:tcBorders>
          </w:tcPr>
          <w:p w14:paraId="429B08F2"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0B30D7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018A17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BF7292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3F2654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5235CE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8B0188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6A9001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C75CD39"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14:paraId="1E4ECD24"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502091DA"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0C8845BE" w14:textId="77777777" w:rsidR="00E749F7" w:rsidRDefault="00E749F7">
            <w:pPr>
              <w:widowControl/>
              <w:jc w:val="center"/>
              <w:rPr>
                <w:sz w:val="20"/>
                <w:szCs w:val="20"/>
              </w:rPr>
            </w:pPr>
            <w:r>
              <w:rPr>
                <w:sz w:val="20"/>
                <w:szCs w:val="20"/>
              </w:rPr>
              <w:t>0,5*</w:t>
            </w:r>
          </w:p>
        </w:tc>
        <w:tc>
          <w:tcPr>
            <w:tcW w:w="302" w:type="dxa"/>
            <w:tcBorders>
              <w:top w:val="single" w:sz="4" w:space="0" w:color="000000"/>
              <w:left w:val="single" w:sz="4" w:space="0" w:color="000000"/>
              <w:bottom w:val="single" w:sz="4" w:space="0" w:color="000000"/>
              <w:right w:val="single" w:sz="4" w:space="0" w:color="000000"/>
            </w:tcBorders>
            <w:hideMark/>
          </w:tcPr>
          <w:p w14:paraId="62E852ED" w14:textId="77777777" w:rsidR="00E749F7" w:rsidRDefault="00E749F7">
            <w:pPr>
              <w:widowControl/>
              <w:jc w:val="center"/>
              <w:rPr>
                <w:sz w:val="20"/>
                <w:szCs w:val="20"/>
              </w:rPr>
            </w:pPr>
            <w:r>
              <w:rPr>
                <w:sz w:val="20"/>
                <w:szCs w:val="20"/>
              </w:rPr>
              <w:t>1,5*</w:t>
            </w:r>
          </w:p>
        </w:tc>
      </w:tr>
      <w:tr w:rsidR="00E749F7" w14:paraId="7B27B5EB" w14:textId="77777777" w:rsidTr="007E2EAF">
        <w:trPr>
          <w:trHeight w:val="21"/>
        </w:trPr>
        <w:tc>
          <w:tcPr>
            <w:tcW w:w="8199" w:type="dxa"/>
            <w:gridSpan w:val="11"/>
            <w:tcBorders>
              <w:top w:val="single" w:sz="4" w:space="0" w:color="000000"/>
              <w:left w:val="single" w:sz="4" w:space="0" w:color="000000"/>
              <w:bottom w:val="single" w:sz="4" w:space="0" w:color="000000"/>
              <w:right w:val="single" w:sz="4" w:space="0" w:color="000000"/>
            </w:tcBorders>
            <w:hideMark/>
          </w:tcPr>
          <w:p w14:paraId="08BEA31B" w14:textId="77777777" w:rsidR="00E749F7" w:rsidRDefault="00E749F7">
            <w:pPr>
              <w:widowControl/>
              <w:jc w:val="center"/>
              <w:rPr>
                <w:sz w:val="20"/>
                <w:szCs w:val="20"/>
              </w:rPr>
            </w:pPr>
            <w:r>
              <w:rPr>
                <w:sz w:val="20"/>
                <w:szCs w:val="20"/>
              </w:rPr>
              <w:t>Matematikos žinių gilinimui gabiems mokiniams</w:t>
            </w:r>
          </w:p>
        </w:tc>
        <w:tc>
          <w:tcPr>
            <w:tcW w:w="640" w:type="dxa"/>
            <w:tcBorders>
              <w:top w:val="single" w:sz="4" w:space="0" w:color="000000"/>
              <w:left w:val="single" w:sz="4" w:space="0" w:color="000000"/>
              <w:bottom w:val="single" w:sz="4" w:space="0" w:color="000000"/>
              <w:right w:val="single" w:sz="4" w:space="0" w:color="000000"/>
            </w:tcBorders>
          </w:tcPr>
          <w:p w14:paraId="1484091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85D9FBB"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2AC5A3C0" w14:textId="77777777" w:rsidR="00E749F7" w:rsidRDefault="00E749F7">
            <w:pPr>
              <w:widowControl/>
              <w:jc w:val="center"/>
              <w:rPr>
                <w:sz w:val="20"/>
                <w:szCs w:val="20"/>
              </w:rPr>
            </w:pPr>
          </w:p>
        </w:tc>
      </w:tr>
      <w:tr w:rsidR="00E749F7" w14:paraId="037FF13F"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D7AE8EA" w14:textId="77777777" w:rsidR="00E749F7" w:rsidRDefault="00E749F7">
            <w:pPr>
              <w:widowControl/>
              <w:jc w:val="center"/>
              <w:rPr>
                <w:sz w:val="20"/>
                <w:szCs w:val="20"/>
              </w:rPr>
            </w:pPr>
            <w:r>
              <w:rPr>
                <w:sz w:val="20"/>
                <w:szCs w:val="20"/>
              </w:rPr>
              <w:t>„Matematika giliau“</w:t>
            </w:r>
          </w:p>
        </w:tc>
        <w:tc>
          <w:tcPr>
            <w:tcW w:w="876" w:type="dxa"/>
            <w:tcBorders>
              <w:top w:val="single" w:sz="4" w:space="0" w:color="000000"/>
              <w:left w:val="single" w:sz="4" w:space="0" w:color="000000"/>
              <w:bottom w:val="single" w:sz="4" w:space="0" w:color="000000"/>
              <w:right w:val="single" w:sz="4" w:space="0" w:color="000000"/>
            </w:tcBorders>
            <w:hideMark/>
          </w:tcPr>
          <w:p w14:paraId="2F462C41" w14:textId="77777777" w:rsidR="00E749F7" w:rsidRDefault="00E749F7">
            <w:pPr>
              <w:widowControl/>
              <w:jc w:val="center"/>
              <w:rPr>
                <w:sz w:val="20"/>
                <w:szCs w:val="20"/>
              </w:rPr>
            </w:pPr>
            <w:r>
              <w:rPr>
                <w:sz w:val="20"/>
                <w:szCs w:val="20"/>
              </w:rPr>
              <w:t>0,5*</w:t>
            </w:r>
          </w:p>
        </w:tc>
        <w:tc>
          <w:tcPr>
            <w:tcW w:w="652" w:type="dxa"/>
            <w:tcBorders>
              <w:top w:val="single" w:sz="4" w:space="0" w:color="000000"/>
              <w:left w:val="single" w:sz="4" w:space="0" w:color="000000"/>
              <w:bottom w:val="single" w:sz="4" w:space="0" w:color="000000"/>
              <w:right w:val="single" w:sz="4" w:space="0" w:color="000000"/>
            </w:tcBorders>
            <w:hideMark/>
          </w:tcPr>
          <w:p w14:paraId="321C8BE3"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0C2F47E1"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0CE5300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F6F186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407642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A9941D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47FDF0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89CB88E"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F6120B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2FD89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2947B0A"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540D6DE" w14:textId="77777777" w:rsidR="00E749F7" w:rsidRDefault="00E749F7">
            <w:pPr>
              <w:widowControl/>
              <w:jc w:val="center"/>
              <w:rPr>
                <w:sz w:val="20"/>
                <w:szCs w:val="20"/>
              </w:rPr>
            </w:pPr>
            <w:r>
              <w:rPr>
                <w:sz w:val="20"/>
                <w:szCs w:val="20"/>
              </w:rPr>
              <w:t>1,5*</w:t>
            </w:r>
          </w:p>
        </w:tc>
      </w:tr>
      <w:tr w:rsidR="00E749F7" w14:paraId="66641599"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5E56B542" w14:textId="77777777" w:rsidR="00E749F7" w:rsidRDefault="00E749F7">
            <w:pPr>
              <w:widowControl/>
              <w:jc w:val="center"/>
              <w:rPr>
                <w:sz w:val="20"/>
                <w:szCs w:val="20"/>
              </w:rPr>
            </w:pPr>
            <w:r>
              <w:rPr>
                <w:sz w:val="20"/>
                <w:szCs w:val="20"/>
              </w:rPr>
              <w:t>„Nepaprastoji matematika“</w:t>
            </w:r>
          </w:p>
        </w:tc>
        <w:tc>
          <w:tcPr>
            <w:tcW w:w="876" w:type="dxa"/>
            <w:tcBorders>
              <w:top w:val="single" w:sz="4" w:space="0" w:color="000000"/>
              <w:left w:val="single" w:sz="4" w:space="0" w:color="000000"/>
              <w:bottom w:val="single" w:sz="4" w:space="0" w:color="000000"/>
              <w:right w:val="single" w:sz="4" w:space="0" w:color="000000"/>
            </w:tcBorders>
          </w:tcPr>
          <w:p w14:paraId="3F7487BB"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487FA3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F96A4F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714345CF"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3CDA0B3D"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13EDF283"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2A7D4CC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3F7492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BF503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675140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48E971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D47A7A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0F65D3F" w14:textId="77777777" w:rsidR="00E749F7" w:rsidRDefault="00E749F7">
            <w:pPr>
              <w:widowControl/>
              <w:jc w:val="center"/>
              <w:rPr>
                <w:sz w:val="20"/>
                <w:szCs w:val="20"/>
              </w:rPr>
            </w:pPr>
            <w:r>
              <w:rPr>
                <w:sz w:val="20"/>
                <w:szCs w:val="20"/>
              </w:rPr>
              <w:t>1,5*</w:t>
            </w:r>
          </w:p>
        </w:tc>
      </w:tr>
      <w:tr w:rsidR="00E749F7" w14:paraId="53DFA439"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289D7503" w14:textId="77777777" w:rsidR="00E749F7" w:rsidRDefault="00E749F7">
            <w:pPr>
              <w:widowControl/>
              <w:jc w:val="center"/>
              <w:rPr>
                <w:sz w:val="20"/>
                <w:szCs w:val="20"/>
              </w:rPr>
            </w:pPr>
            <w:r>
              <w:rPr>
                <w:sz w:val="20"/>
                <w:szCs w:val="20"/>
              </w:rPr>
              <w:t>„Matematika kvadratu“</w:t>
            </w:r>
          </w:p>
        </w:tc>
        <w:tc>
          <w:tcPr>
            <w:tcW w:w="876" w:type="dxa"/>
            <w:tcBorders>
              <w:top w:val="single" w:sz="4" w:space="0" w:color="000000"/>
              <w:left w:val="single" w:sz="4" w:space="0" w:color="000000"/>
              <w:bottom w:val="single" w:sz="4" w:space="0" w:color="000000"/>
              <w:right w:val="single" w:sz="4" w:space="0" w:color="000000"/>
            </w:tcBorders>
          </w:tcPr>
          <w:p w14:paraId="3B9EB32E"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24CC34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5ED47C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AE758D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848D94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DC414B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65C8D6D"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27AA3E41"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49230B2B" w14:textId="77777777" w:rsidR="00E749F7" w:rsidRDefault="00E749F7">
            <w:pPr>
              <w:widowControl/>
              <w:jc w:val="center"/>
              <w:rPr>
                <w:sz w:val="20"/>
                <w:szCs w:val="20"/>
              </w:rPr>
            </w:pPr>
            <w:r>
              <w:rPr>
                <w:sz w:val="20"/>
                <w:szCs w:val="20"/>
              </w:rPr>
              <w:t>0,5*</w:t>
            </w:r>
          </w:p>
        </w:tc>
        <w:tc>
          <w:tcPr>
            <w:tcW w:w="641" w:type="dxa"/>
            <w:tcBorders>
              <w:top w:val="single" w:sz="4" w:space="0" w:color="000000"/>
              <w:left w:val="single" w:sz="4" w:space="0" w:color="000000"/>
              <w:bottom w:val="single" w:sz="4" w:space="0" w:color="000000"/>
              <w:right w:val="single" w:sz="4" w:space="0" w:color="000000"/>
            </w:tcBorders>
          </w:tcPr>
          <w:p w14:paraId="60705C5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19463A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4BEFD6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E0BC05D" w14:textId="77777777" w:rsidR="00E749F7" w:rsidRDefault="00E749F7">
            <w:pPr>
              <w:widowControl/>
              <w:jc w:val="center"/>
              <w:rPr>
                <w:sz w:val="20"/>
                <w:szCs w:val="20"/>
              </w:rPr>
            </w:pPr>
            <w:r>
              <w:rPr>
                <w:sz w:val="20"/>
                <w:szCs w:val="20"/>
              </w:rPr>
              <w:t>1,5*</w:t>
            </w:r>
          </w:p>
        </w:tc>
      </w:tr>
      <w:tr w:rsidR="00E749F7" w14:paraId="2BEC154D"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45AC0309" w14:textId="77777777" w:rsidR="00E749F7" w:rsidRDefault="00E749F7">
            <w:pPr>
              <w:widowControl/>
              <w:jc w:val="center"/>
              <w:rPr>
                <w:sz w:val="20"/>
                <w:szCs w:val="20"/>
              </w:rPr>
            </w:pPr>
            <w:r>
              <w:rPr>
                <w:sz w:val="20"/>
                <w:szCs w:val="20"/>
              </w:rPr>
              <w:t>„Spręsk ir įvaldyk“</w:t>
            </w:r>
          </w:p>
        </w:tc>
        <w:tc>
          <w:tcPr>
            <w:tcW w:w="876" w:type="dxa"/>
            <w:tcBorders>
              <w:top w:val="single" w:sz="4" w:space="0" w:color="000000"/>
              <w:left w:val="single" w:sz="4" w:space="0" w:color="000000"/>
              <w:bottom w:val="single" w:sz="4" w:space="0" w:color="000000"/>
              <w:right w:val="single" w:sz="4" w:space="0" w:color="000000"/>
            </w:tcBorders>
          </w:tcPr>
          <w:p w14:paraId="72FD526C"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B4FF77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D652C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A33349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975BF4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537DDA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B3E7DB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768FA7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15CA6BA"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14:paraId="0A751A12"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4975D89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4903E217" w14:textId="77777777" w:rsidR="00E749F7" w:rsidRDefault="00E749F7">
            <w:pPr>
              <w:widowControl/>
              <w:jc w:val="center"/>
              <w:rPr>
                <w:sz w:val="20"/>
                <w:szCs w:val="20"/>
              </w:rPr>
            </w:pPr>
            <w:r>
              <w:rPr>
                <w:sz w:val="20"/>
                <w:szCs w:val="20"/>
              </w:rPr>
              <w:t>0,5*</w:t>
            </w:r>
          </w:p>
        </w:tc>
        <w:tc>
          <w:tcPr>
            <w:tcW w:w="302" w:type="dxa"/>
            <w:tcBorders>
              <w:top w:val="single" w:sz="4" w:space="0" w:color="000000"/>
              <w:left w:val="single" w:sz="4" w:space="0" w:color="000000"/>
              <w:bottom w:val="single" w:sz="4" w:space="0" w:color="000000"/>
              <w:right w:val="single" w:sz="4" w:space="0" w:color="000000"/>
            </w:tcBorders>
            <w:hideMark/>
          </w:tcPr>
          <w:p w14:paraId="35056B24" w14:textId="77777777" w:rsidR="00E749F7" w:rsidRDefault="00E749F7">
            <w:pPr>
              <w:widowControl/>
              <w:jc w:val="center"/>
              <w:rPr>
                <w:sz w:val="20"/>
                <w:szCs w:val="20"/>
              </w:rPr>
            </w:pPr>
            <w:r>
              <w:rPr>
                <w:sz w:val="20"/>
                <w:szCs w:val="20"/>
              </w:rPr>
              <w:t>1*</w:t>
            </w:r>
          </w:p>
        </w:tc>
      </w:tr>
      <w:tr w:rsidR="00E749F7" w14:paraId="618035A2"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1AFA00EB" w14:textId="77777777" w:rsidR="00E749F7" w:rsidRDefault="00E749F7">
            <w:pPr>
              <w:widowControl/>
              <w:jc w:val="center"/>
              <w:rPr>
                <w:sz w:val="20"/>
                <w:szCs w:val="20"/>
              </w:rPr>
            </w:pPr>
            <w:r>
              <w:rPr>
                <w:sz w:val="20"/>
                <w:szCs w:val="20"/>
              </w:rPr>
              <w:t>„Matematikos taikymai“</w:t>
            </w:r>
          </w:p>
        </w:tc>
        <w:tc>
          <w:tcPr>
            <w:tcW w:w="876" w:type="dxa"/>
            <w:tcBorders>
              <w:top w:val="single" w:sz="4" w:space="0" w:color="000000"/>
              <w:left w:val="single" w:sz="4" w:space="0" w:color="000000"/>
              <w:bottom w:val="single" w:sz="4" w:space="0" w:color="000000"/>
              <w:right w:val="single" w:sz="4" w:space="0" w:color="000000"/>
            </w:tcBorders>
          </w:tcPr>
          <w:p w14:paraId="0401F7F7"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A9261D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C1891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7B62D5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2F5926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1FF788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0BFA27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2C89DC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558A585"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54D29FD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2F4A70EB"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55DAA63C"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402834D9" w14:textId="77777777" w:rsidR="00E749F7" w:rsidRDefault="00E749F7">
            <w:pPr>
              <w:widowControl/>
              <w:jc w:val="center"/>
              <w:rPr>
                <w:sz w:val="20"/>
                <w:szCs w:val="20"/>
              </w:rPr>
            </w:pPr>
            <w:r>
              <w:rPr>
                <w:sz w:val="20"/>
                <w:szCs w:val="20"/>
              </w:rPr>
              <w:t>0,5*</w:t>
            </w:r>
          </w:p>
        </w:tc>
      </w:tr>
      <w:tr w:rsidR="00E749F7" w14:paraId="19768485" w14:textId="77777777" w:rsidTr="007E2EAF">
        <w:trPr>
          <w:trHeight w:val="21"/>
        </w:trPr>
        <w:tc>
          <w:tcPr>
            <w:tcW w:w="8199" w:type="dxa"/>
            <w:gridSpan w:val="11"/>
            <w:tcBorders>
              <w:top w:val="single" w:sz="4" w:space="0" w:color="000000"/>
              <w:left w:val="single" w:sz="4" w:space="0" w:color="000000"/>
              <w:bottom w:val="single" w:sz="4" w:space="0" w:color="000000"/>
              <w:right w:val="single" w:sz="4" w:space="0" w:color="000000"/>
            </w:tcBorders>
            <w:hideMark/>
          </w:tcPr>
          <w:p w14:paraId="0E9668AA" w14:textId="77777777" w:rsidR="00E749F7" w:rsidRDefault="00E749F7">
            <w:pPr>
              <w:widowControl/>
              <w:jc w:val="center"/>
              <w:rPr>
                <w:sz w:val="20"/>
                <w:szCs w:val="20"/>
              </w:rPr>
            </w:pPr>
            <w:r>
              <w:rPr>
                <w:sz w:val="20"/>
                <w:szCs w:val="20"/>
              </w:rPr>
              <w:t>Užsienio kalbų, socialinio ir gamtamokslinio ugdymo diferencijuotam mokymui</w:t>
            </w:r>
          </w:p>
        </w:tc>
        <w:tc>
          <w:tcPr>
            <w:tcW w:w="640" w:type="dxa"/>
            <w:tcBorders>
              <w:top w:val="single" w:sz="4" w:space="0" w:color="000000"/>
              <w:left w:val="single" w:sz="4" w:space="0" w:color="000000"/>
              <w:bottom w:val="single" w:sz="4" w:space="0" w:color="000000"/>
              <w:right w:val="single" w:sz="4" w:space="0" w:color="000000"/>
            </w:tcBorders>
          </w:tcPr>
          <w:p w14:paraId="3B39E8F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7AA65AE"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1F0B8EEB" w14:textId="77777777" w:rsidR="00E749F7" w:rsidRDefault="00E749F7">
            <w:pPr>
              <w:widowControl/>
              <w:jc w:val="center"/>
              <w:rPr>
                <w:sz w:val="20"/>
                <w:szCs w:val="20"/>
              </w:rPr>
            </w:pPr>
          </w:p>
        </w:tc>
      </w:tr>
      <w:tr w:rsidR="00E749F7" w14:paraId="5B4E3C18" w14:textId="77777777" w:rsidTr="007E2EAF">
        <w:trPr>
          <w:trHeight w:val="21"/>
        </w:trPr>
        <w:tc>
          <w:tcPr>
            <w:tcW w:w="8199" w:type="dxa"/>
            <w:gridSpan w:val="11"/>
            <w:tcBorders>
              <w:top w:val="single" w:sz="4" w:space="0" w:color="000000"/>
              <w:left w:val="single" w:sz="4" w:space="0" w:color="000000"/>
              <w:bottom w:val="single" w:sz="4" w:space="0" w:color="000000"/>
              <w:right w:val="single" w:sz="4" w:space="0" w:color="000000"/>
            </w:tcBorders>
            <w:hideMark/>
          </w:tcPr>
          <w:p w14:paraId="72C6B02A" w14:textId="77777777" w:rsidR="00E749F7" w:rsidRDefault="00E749F7">
            <w:pPr>
              <w:widowControl/>
              <w:jc w:val="center"/>
              <w:rPr>
                <w:sz w:val="20"/>
                <w:szCs w:val="20"/>
              </w:rPr>
            </w:pPr>
            <w:r>
              <w:rPr>
                <w:sz w:val="20"/>
                <w:szCs w:val="20"/>
              </w:rPr>
              <w:t>Anglų kalbos</w:t>
            </w:r>
          </w:p>
        </w:tc>
        <w:tc>
          <w:tcPr>
            <w:tcW w:w="640" w:type="dxa"/>
            <w:tcBorders>
              <w:top w:val="single" w:sz="4" w:space="0" w:color="000000"/>
              <w:left w:val="single" w:sz="4" w:space="0" w:color="000000"/>
              <w:bottom w:val="single" w:sz="4" w:space="0" w:color="000000"/>
              <w:right w:val="single" w:sz="4" w:space="0" w:color="000000"/>
            </w:tcBorders>
          </w:tcPr>
          <w:p w14:paraId="4B6130E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A9DA1EC"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3C59C7AE" w14:textId="77777777" w:rsidR="00E749F7" w:rsidRDefault="00E749F7">
            <w:pPr>
              <w:widowControl/>
              <w:jc w:val="center"/>
              <w:rPr>
                <w:sz w:val="20"/>
                <w:szCs w:val="20"/>
              </w:rPr>
            </w:pPr>
          </w:p>
        </w:tc>
      </w:tr>
      <w:tr w:rsidR="00E749F7" w14:paraId="5F40A69D"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63645569" w14:textId="77777777" w:rsidR="00E749F7" w:rsidRDefault="00E749F7">
            <w:pPr>
              <w:widowControl/>
              <w:jc w:val="center"/>
              <w:rPr>
                <w:sz w:val="20"/>
                <w:szCs w:val="20"/>
              </w:rPr>
            </w:pPr>
            <w:r>
              <w:rPr>
                <w:sz w:val="20"/>
                <w:szCs w:val="20"/>
              </w:rPr>
              <w:t>„Pabendraukime angliškai“</w:t>
            </w:r>
          </w:p>
        </w:tc>
        <w:tc>
          <w:tcPr>
            <w:tcW w:w="876" w:type="dxa"/>
            <w:tcBorders>
              <w:top w:val="single" w:sz="4" w:space="0" w:color="000000"/>
              <w:left w:val="single" w:sz="4" w:space="0" w:color="000000"/>
              <w:bottom w:val="single" w:sz="4" w:space="0" w:color="000000"/>
              <w:right w:val="single" w:sz="4" w:space="0" w:color="000000"/>
            </w:tcBorders>
            <w:hideMark/>
          </w:tcPr>
          <w:p w14:paraId="1B2D7E2E" w14:textId="77777777" w:rsidR="00E749F7" w:rsidRDefault="00E749F7">
            <w:pPr>
              <w:widowControl/>
              <w:jc w:val="center"/>
              <w:rPr>
                <w:sz w:val="20"/>
                <w:szCs w:val="20"/>
              </w:rPr>
            </w:pPr>
            <w:r>
              <w:rPr>
                <w:sz w:val="20"/>
                <w:szCs w:val="20"/>
              </w:rPr>
              <w:t>0,5*</w:t>
            </w:r>
          </w:p>
        </w:tc>
        <w:tc>
          <w:tcPr>
            <w:tcW w:w="652" w:type="dxa"/>
            <w:tcBorders>
              <w:top w:val="single" w:sz="4" w:space="0" w:color="000000"/>
              <w:left w:val="single" w:sz="4" w:space="0" w:color="000000"/>
              <w:bottom w:val="single" w:sz="4" w:space="0" w:color="000000"/>
              <w:right w:val="single" w:sz="4" w:space="0" w:color="000000"/>
            </w:tcBorders>
            <w:hideMark/>
          </w:tcPr>
          <w:p w14:paraId="3B4E66CE"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49CABA3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5781F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52299D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B75435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CA4813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DFCC8F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5B63387"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39E3715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57F483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F02D96C"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B5BE3D9" w14:textId="77777777" w:rsidR="00E749F7" w:rsidRDefault="00E749F7">
            <w:pPr>
              <w:widowControl/>
              <w:jc w:val="center"/>
              <w:rPr>
                <w:sz w:val="20"/>
                <w:szCs w:val="20"/>
              </w:rPr>
            </w:pPr>
            <w:r>
              <w:rPr>
                <w:sz w:val="20"/>
                <w:szCs w:val="20"/>
              </w:rPr>
              <w:t>1*</w:t>
            </w:r>
          </w:p>
        </w:tc>
      </w:tr>
      <w:tr w:rsidR="00E749F7" w14:paraId="4D5832D7"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4E44CA5F" w14:textId="77777777" w:rsidR="00E749F7" w:rsidRDefault="00E749F7">
            <w:pPr>
              <w:widowControl/>
              <w:jc w:val="center"/>
              <w:rPr>
                <w:sz w:val="20"/>
                <w:szCs w:val="20"/>
              </w:rPr>
            </w:pPr>
            <w:r>
              <w:rPr>
                <w:sz w:val="20"/>
                <w:szCs w:val="20"/>
              </w:rPr>
              <w:t>„Anglų kalba linksmai“</w:t>
            </w:r>
          </w:p>
        </w:tc>
        <w:tc>
          <w:tcPr>
            <w:tcW w:w="876" w:type="dxa"/>
            <w:tcBorders>
              <w:top w:val="single" w:sz="4" w:space="0" w:color="000000"/>
              <w:left w:val="single" w:sz="4" w:space="0" w:color="000000"/>
              <w:bottom w:val="single" w:sz="4" w:space="0" w:color="000000"/>
              <w:right w:val="single" w:sz="4" w:space="0" w:color="000000"/>
            </w:tcBorders>
            <w:hideMark/>
          </w:tcPr>
          <w:p w14:paraId="40148996" w14:textId="77777777" w:rsidR="00E749F7" w:rsidRDefault="00E749F7">
            <w:pPr>
              <w:widowControl/>
              <w:jc w:val="center"/>
              <w:rPr>
                <w:sz w:val="20"/>
                <w:szCs w:val="20"/>
              </w:rPr>
            </w:pPr>
            <w:r>
              <w:rPr>
                <w:sz w:val="20"/>
                <w:szCs w:val="20"/>
              </w:rPr>
              <w:t>0,5*</w:t>
            </w:r>
          </w:p>
        </w:tc>
        <w:tc>
          <w:tcPr>
            <w:tcW w:w="652" w:type="dxa"/>
            <w:tcBorders>
              <w:top w:val="single" w:sz="4" w:space="0" w:color="000000"/>
              <w:left w:val="single" w:sz="4" w:space="0" w:color="000000"/>
              <w:bottom w:val="single" w:sz="4" w:space="0" w:color="000000"/>
              <w:right w:val="single" w:sz="4" w:space="0" w:color="000000"/>
            </w:tcBorders>
          </w:tcPr>
          <w:p w14:paraId="6EEF089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632AA063"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7557F41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A3B24E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A03FED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6549C8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704DA4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035BDD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58C0ACD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2B43FF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8071B5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3AF7640" w14:textId="77777777" w:rsidR="00E749F7" w:rsidRDefault="00E749F7">
            <w:pPr>
              <w:widowControl/>
              <w:jc w:val="center"/>
              <w:rPr>
                <w:sz w:val="20"/>
                <w:szCs w:val="20"/>
              </w:rPr>
            </w:pPr>
            <w:r>
              <w:rPr>
                <w:sz w:val="20"/>
                <w:szCs w:val="20"/>
              </w:rPr>
              <w:t>1*</w:t>
            </w:r>
          </w:p>
        </w:tc>
      </w:tr>
      <w:tr w:rsidR="00E749F7" w14:paraId="2293C5C7" w14:textId="77777777" w:rsidTr="007E2EAF">
        <w:trPr>
          <w:trHeight w:val="313"/>
        </w:trPr>
        <w:tc>
          <w:tcPr>
            <w:tcW w:w="1550" w:type="dxa"/>
            <w:tcBorders>
              <w:top w:val="single" w:sz="4" w:space="0" w:color="000000"/>
              <w:left w:val="single" w:sz="4" w:space="0" w:color="000000"/>
              <w:bottom w:val="single" w:sz="4" w:space="0" w:color="000000"/>
              <w:right w:val="single" w:sz="4" w:space="0" w:color="000000"/>
            </w:tcBorders>
            <w:hideMark/>
          </w:tcPr>
          <w:p w14:paraId="4BA347C8" w14:textId="77777777" w:rsidR="00E749F7" w:rsidRDefault="00E749F7">
            <w:pPr>
              <w:widowControl/>
              <w:jc w:val="center"/>
              <w:rPr>
                <w:sz w:val="20"/>
                <w:szCs w:val="20"/>
              </w:rPr>
            </w:pPr>
            <w:r>
              <w:rPr>
                <w:sz w:val="20"/>
                <w:szCs w:val="20"/>
              </w:rPr>
              <w:t>„Mano pasaulis“</w:t>
            </w:r>
          </w:p>
        </w:tc>
        <w:tc>
          <w:tcPr>
            <w:tcW w:w="876" w:type="dxa"/>
            <w:tcBorders>
              <w:top w:val="single" w:sz="4" w:space="0" w:color="000000"/>
              <w:left w:val="single" w:sz="4" w:space="0" w:color="000000"/>
              <w:bottom w:val="single" w:sz="4" w:space="0" w:color="000000"/>
              <w:right w:val="single" w:sz="4" w:space="0" w:color="000000"/>
            </w:tcBorders>
          </w:tcPr>
          <w:p w14:paraId="5205B027"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hideMark/>
          </w:tcPr>
          <w:p w14:paraId="3F43A29B"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20C1F75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C3B899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319774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3011B4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C80801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8BF7BA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4F87D08"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BE165F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1106D5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E3FBBE8"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4E18A58C" w14:textId="77777777" w:rsidR="00E749F7" w:rsidRDefault="00E749F7">
            <w:pPr>
              <w:widowControl/>
              <w:jc w:val="center"/>
              <w:rPr>
                <w:sz w:val="20"/>
                <w:szCs w:val="20"/>
              </w:rPr>
            </w:pPr>
            <w:r>
              <w:rPr>
                <w:sz w:val="20"/>
                <w:szCs w:val="20"/>
              </w:rPr>
              <w:t>0,5*</w:t>
            </w:r>
          </w:p>
        </w:tc>
      </w:tr>
      <w:tr w:rsidR="00E749F7" w14:paraId="77E962DD" w14:textId="77777777" w:rsidTr="007E2EAF">
        <w:trPr>
          <w:trHeight w:val="313"/>
        </w:trPr>
        <w:tc>
          <w:tcPr>
            <w:tcW w:w="1550" w:type="dxa"/>
            <w:tcBorders>
              <w:top w:val="single" w:sz="4" w:space="0" w:color="000000"/>
              <w:left w:val="single" w:sz="4" w:space="0" w:color="000000"/>
              <w:bottom w:val="single" w:sz="4" w:space="0" w:color="000000"/>
              <w:right w:val="single" w:sz="4" w:space="0" w:color="000000"/>
            </w:tcBorders>
            <w:hideMark/>
          </w:tcPr>
          <w:p w14:paraId="1A171593" w14:textId="77777777" w:rsidR="00E749F7" w:rsidRDefault="00E749F7">
            <w:pPr>
              <w:widowControl/>
              <w:jc w:val="center"/>
              <w:rPr>
                <w:sz w:val="20"/>
                <w:szCs w:val="20"/>
              </w:rPr>
            </w:pPr>
            <w:r>
              <w:rPr>
                <w:sz w:val="20"/>
                <w:szCs w:val="20"/>
              </w:rPr>
              <w:t>„Pirmyn su anglų kalba“</w:t>
            </w:r>
          </w:p>
        </w:tc>
        <w:tc>
          <w:tcPr>
            <w:tcW w:w="876" w:type="dxa"/>
            <w:tcBorders>
              <w:top w:val="single" w:sz="4" w:space="0" w:color="000000"/>
              <w:left w:val="single" w:sz="4" w:space="0" w:color="000000"/>
              <w:bottom w:val="single" w:sz="4" w:space="0" w:color="000000"/>
              <w:right w:val="single" w:sz="4" w:space="0" w:color="000000"/>
            </w:tcBorders>
          </w:tcPr>
          <w:p w14:paraId="02A35750"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F59404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2E049235"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0069C9A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568FF2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8124B7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0E5446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67F1F0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5D54A8B"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299A6E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BA43DF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6EADF9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B8F6A2E" w14:textId="77777777" w:rsidR="00E749F7" w:rsidRDefault="00E749F7">
            <w:pPr>
              <w:widowControl/>
              <w:jc w:val="center"/>
              <w:rPr>
                <w:sz w:val="20"/>
                <w:szCs w:val="20"/>
              </w:rPr>
            </w:pPr>
            <w:r>
              <w:rPr>
                <w:sz w:val="20"/>
                <w:szCs w:val="20"/>
              </w:rPr>
              <w:t>0,5*</w:t>
            </w:r>
          </w:p>
        </w:tc>
      </w:tr>
      <w:tr w:rsidR="00E749F7" w14:paraId="069AD12C"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4F82B7BD" w14:textId="77777777" w:rsidR="00E749F7" w:rsidRDefault="00E749F7">
            <w:pPr>
              <w:widowControl/>
              <w:jc w:val="center"/>
              <w:rPr>
                <w:sz w:val="20"/>
                <w:szCs w:val="20"/>
              </w:rPr>
            </w:pPr>
            <w:r>
              <w:rPr>
                <w:sz w:val="20"/>
                <w:szCs w:val="20"/>
              </w:rPr>
              <w:t>„Svajonių mokykla“</w:t>
            </w:r>
          </w:p>
        </w:tc>
        <w:tc>
          <w:tcPr>
            <w:tcW w:w="876" w:type="dxa"/>
            <w:tcBorders>
              <w:top w:val="single" w:sz="4" w:space="0" w:color="000000"/>
              <w:left w:val="single" w:sz="4" w:space="0" w:color="000000"/>
              <w:bottom w:val="single" w:sz="4" w:space="0" w:color="000000"/>
              <w:right w:val="single" w:sz="4" w:space="0" w:color="000000"/>
            </w:tcBorders>
          </w:tcPr>
          <w:p w14:paraId="64CFA673"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0D316CF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2EC5E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696B1E42"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4D74C70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14045DD1"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068FE19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8CDF5F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0628AC1"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0F71EF8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0FEA04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3569668"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BD507D9" w14:textId="77777777" w:rsidR="00E749F7" w:rsidRDefault="00E749F7">
            <w:pPr>
              <w:widowControl/>
              <w:jc w:val="center"/>
              <w:rPr>
                <w:sz w:val="20"/>
                <w:szCs w:val="20"/>
              </w:rPr>
            </w:pPr>
            <w:r>
              <w:rPr>
                <w:sz w:val="20"/>
                <w:szCs w:val="20"/>
              </w:rPr>
              <w:t>1*</w:t>
            </w:r>
          </w:p>
        </w:tc>
      </w:tr>
      <w:tr w:rsidR="00E749F7" w14:paraId="5C048C82"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7C574771" w14:textId="77777777" w:rsidR="00E749F7" w:rsidRDefault="00E749F7">
            <w:pPr>
              <w:widowControl/>
              <w:jc w:val="center"/>
              <w:rPr>
                <w:sz w:val="20"/>
                <w:szCs w:val="20"/>
              </w:rPr>
            </w:pPr>
            <w:r>
              <w:rPr>
                <w:sz w:val="20"/>
                <w:szCs w:val="20"/>
              </w:rPr>
              <w:t>„Su anglų kalba per pasaulį“</w:t>
            </w:r>
          </w:p>
        </w:tc>
        <w:tc>
          <w:tcPr>
            <w:tcW w:w="876" w:type="dxa"/>
            <w:tcBorders>
              <w:top w:val="single" w:sz="4" w:space="0" w:color="000000"/>
              <w:left w:val="single" w:sz="4" w:space="0" w:color="000000"/>
              <w:bottom w:val="single" w:sz="4" w:space="0" w:color="000000"/>
              <w:right w:val="single" w:sz="4" w:space="0" w:color="000000"/>
            </w:tcBorders>
          </w:tcPr>
          <w:p w14:paraId="3B5CBEAD"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00BB9C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CE3EE3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F35F6C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744887AE"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1D8A0D2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428780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F906D1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2B6FEED"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515E9A9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55CB00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FD9BFFB"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FA6C5F2" w14:textId="77777777" w:rsidR="00E749F7" w:rsidRDefault="00E749F7">
            <w:pPr>
              <w:widowControl/>
              <w:jc w:val="center"/>
              <w:rPr>
                <w:sz w:val="20"/>
                <w:szCs w:val="20"/>
              </w:rPr>
            </w:pPr>
            <w:r>
              <w:rPr>
                <w:sz w:val="20"/>
                <w:szCs w:val="20"/>
              </w:rPr>
              <w:t>0,5*</w:t>
            </w:r>
          </w:p>
        </w:tc>
      </w:tr>
      <w:tr w:rsidR="00E749F7" w14:paraId="46493A46"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58F4EE3" w14:textId="77777777" w:rsidR="00E749F7" w:rsidRDefault="00E749F7">
            <w:pPr>
              <w:widowControl/>
              <w:jc w:val="center"/>
              <w:rPr>
                <w:sz w:val="20"/>
                <w:szCs w:val="20"/>
              </w:rPr>
            </w:pPr>
            <w:r>
              <w:rPr>
                <w:sz w:val="20"/>
                <w:szCs w:val="20"/>
              </w:rPr>
              <w:t>„Išmok, pasakyk, suprask“</w:t>
            </w:r>
          </w:p>
        </w:tc>
        <w:tc>
          <w:tcPr>
            <w:tcW w:w="876" w:type="dxa"/>
            <w:tcBorders>
              <w:top w:val="single" w:sz="4" w:space="0" w:color="000000"/>
              <w:left w:val="single" w:sz="4" w:space="0" w:color="000000"/>
              <w:bottom w:val="single" w:sz="4" w:space="0" w:color="000000"/>
              <w:right w:val="single" w:sz="4" w:space="0" w:color="000000"/>
            </w:tcBorders>
          </w:tcPr>
          <w:p w14:paraId="55D23760"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CA340B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DF629A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7A80997"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5484A23F"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7F513428"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694AEA9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A16EA6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C2ACD00"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1076EB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2F23A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783229"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A291CF8" w14:textId="77777777" w:rsidR="00E749F7" w:rsidRDefault="00E749F7">
            <w:pPr>
              <w:widowControl/>
              <w:jc w:val="center"/>
              <w:rPr>
                <w:sz w:val="20"/>
                <w:szCs w:val="20"/>
              </w:rPr>
            </w:pPr>
            <w:r>
              <w:rPr>
                <w:sz w:val="20"/>
                <w:szCs w:val="20"/>
              </w:rPr>
              <w:t>1,5</w:t>
            </w:r>
          </w:p>
        </w:tc>
      </w:tr>
      <w:tr w:rsidR="00E749F7" w14:paraId="62EC7743"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24D63A7" w14:textId="77777777" w:rsidR="00E749F7" w:rsidRDefault="00E749F7">
            <w:pPr>
              <w:widowControl/>
              <w:jc w:val="center"/>
              <w:rPr>
                <w:sz w:val="20"/>
                <w:szCs w:val="20"/>
              </w:rPr>
            </w:pPr>
            <w:r>
              <w:rPr>
                <w:sz w:val="20"/>
                <w:szCs w:val="20"/>
              </w:rPr>
              <w:t>„Angliškai kalbu, skaitau, rašau“</w:t>
            </w:r>
          </w:p>
        </w:tc>
        <w:tc>
          <w:tcPr>
            <w:tcW w:w="876" w:type="dxa"/>
            <w:tcBorders>
              <w:top w:val="single" w:sz="4" w:space="0" w:color="000000"/>
              <w:left w:val="single" w:sz="4" w:space="0" w:color="000000"/>
              <w:bottom w:val="single" w:sz="4" w:space="0" w:color="000000"/>
              <w:right w:val="single" w:sz="4" w:space="0" w:color="000000"/>
            </w:tcBorders>
          </w:tcPr>
          <w:p w14:paraId="6DF4B76F"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602E1F4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471C9D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C58428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FCE23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7F92E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19346F5B"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0BA0C70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2014B7D"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6B9C75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022032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3E04E1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F203DB8" w14:textId="77777777" w:rsidR="00E749F7" w:rsidRDefault="00E749F7">
            <w:pPr>
              <w:widowControl/>
              <w:jc w:val="center"/>
              <w:rPr>
                <w:sz w:val="20"/>
                <w:szCs w:val="20"/>
              </w:rPr>
            </w:pPr>
            <w:r>
              <w:rPr>
                <w:sz w:val="20"/>
                <w:szCs w:val="20"/>
              </w:rPr>
              <w:t>0,5*</w:t>
            </w:r>
          </w:p>
        </w:tc>
      </w:tr>
      <w:tr w:rsidR="00E749F7" w14:paraId="29FC1B24"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24A820C1" w14:textId="77777777" w:rsidR="00E749F7" w:rsidRDefault="00E749F7">
            <w:pPr>
              <w:widowControl/>
              <w:jc w:val="center"/>
              <w:rPr>
                <w:sz w:val="20"/>
                <w:szCs w:val="20"/>
              </w:rPr>
            </w:pPr>
            <w:r>
              <w:rPr>
                <w:sz w:val="20"/>
                <w:szCs w:val="20"/>
              </w:rPr>
              <w:t>„Žingsnis pirmyn“</w:t>
            </w:r>
          </w:p>
        </w:tc>
        <w:tc>
          <w:tcPr>
            <w:tcW w:w="876" w:type="dxa"/>
            <w:tcBorders>
              <w:top w:val="single" w:sz="4" w:space="0" w:color="000000"/>
              <w:left w:val="single" w:sz="4" w:space="0" w:color="000000"/>
              <w:bottom w:val="single" w:sz="4" w:space="0" w:color="000000"/>
              <w:right w:val="single" w:sz="4" w:space="0" w:color="000000"/>
            </w:tcBorders>
          </w:tcPr>
          <w:p w14:paraId="60FD56AA"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1F2ADB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5FE5BC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A12F01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390F78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B73A0D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DEF6DC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4552E17A"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17A0E708"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2CBCBF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F5D779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FC184B1"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E0C53EB" w14:textId="77777777" w:rsidR="00E749F7" w:rsidRDefault="00E749F7">
            <w:pPr>
              <w:widowControl/>
              <w:jc w:val="center"/>
              <w:rPr>
                <w:sz w:val="20"/>
                <w:szCs w:val="20"/>
              </w:rPr>
            </w:pPr>
            <w:r>
              <w:rPr>
                <w:sz w:val="20"/>
                <w:szCs w:val="20"/>
              </w:rPr>
              <w:t>0,5*</w:t>
            </w:r>
          </w:p>
        </w:tc>
      </w:tr>
      <w:tr w:rsidR="00E749F7" w14:paraId="68B1E6D3"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47A9F378" w14:textId="77777777" w:rsidR="00E749F7" w:rsidRDefault="00E749F7">
            <w:pPr>
              <w:widowControl/>
              <w:jc w:val="center"/>
              <w:rPr>
                <w:sz w:val="20"/>
                <w:szCs w:val="20"/>
              </w:rPr>
            </w:pPr>
            <w:r>
              <w:rPr>
                <w:sz w:val="20"/>
                <w:szCs w:val="20"/>
              </w:rPr>
              <w:t>„Žvilgsnis į ateitį“</w:t>
            </w:r>
          </w:p>
        </w:tc>
        <w:tc>
          <w:tcPr>
            <w:tcW w:w="876" w:type="dxa"/>
            <w:tcBorders>
              <w:top w:val="single" w:sz="4" w:space="0" w:color="000000"/>
              <w:left w:val="single" w:sz="4" w:space="0" w:color="000000"/>
              <w:bottom w:val="single" w:sz="4" w:space="0" w:color="000000"/>
              <w:right w:val="single" w:sz="4" w:space="0" w:color="000000"/>
            </w:tcBorders>
          </w:tcPr>
          <w:p w14:paraId="5DEE0FB2"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10DCF5F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7D5819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4DA3F4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3BB299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E375DA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D1164D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F55EE9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0EAEB49B" w14:textId="77777777" w:rsidR="00E749F7" w:rsidRDefault="00E749F7">
            <w:pPr>
              <w:widowControl/>
              <w:jc w:val="center"/>
              <w:rPr>
                <w:sz w:val="20"/>
                <w:szCs w:val="20"/>
              </w:rPr>
            </w:pPr>
            <w:r>
              <w:rPr>
                <w:sz w:val="20"/>
                <w:szCs w:val="20"/>
              </w:rPr>
              <w:t>0,5*</w:t>
            </w:r>
          </w:p>
        </w:tc>
        <w:tc>
          <w:tcPr>
            <w:tcW w:w="641" w:type="dxa"/>
            <w:tcBorders>
              <w:top w:val="single" w:sz="4" w:space="0" w:color="000000"/>
              <w:left w:val="single" w:sz="4" w:space="0" w:color="000000"/>
              <w:bottom w:val="single" w:sz="4" w:space="0" w:color="000000"/>
              <w:right w:val="single" w:sz="4" w:space="0" w:color="000000"/>
            </w:tcBorders>
          </w:tcPr>
          <w:p w14:paraId="5F53560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B19365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145BC76"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B5BB815" w14:textId="77777777" w:rsidR="00E749F7" w:rsidRDefault="00E749F7">
            <w:pPr>
              <w:widowControl/>
              <w:jc w:val="center"/>
              <w:rPr>
                <w:sz w:val="20"/>
                <w:szCs w:val="20"/>
              </w:rPr>
            </w:pPr>
            <w:r>
              <w:rPr>
                <w:sz w:val="20"/>
                <w:szCs w:val="20"/>
              </w:rPr>
              <w:t>0,5*</w:t>
            </w:r>
          </w:p>
        </w:tc>
      </w:tr>
      <w:tr w:rsidR="00E749F7" w14:paraId="49B022EB" w14:textId="77777777" w:rsidTr="007E2EAF">
        <w:trPr>
          <w:trHeight w:val="21"/>
        </w:trPr>
        <w:tc>
          <w:tcPr>
            <w:tcW w:w="8199" w:type="dxa"/>
            <w:gridSpan w:val="11"/>
            <w:tcBorders>
              <w:top w:val="nil"/>
              <w:left w:val="single" w:sz="4" w:space="0" w:color="000000"/>
              <w:bottom w:val="single" w:sz="4" w:space="0" w:color="000000"/>
              <w:right w:val="single" w:sz="4" w:space="0" w:color="000000"/>
            </w:tcBorders>
            <w:hideMark/>
          </w:tcPr>
          <w:p w14:paraId="0BF12DC2" w14:textId="77777777" w:rsidR="00E749F7" w:rsidRDefault="00E749F7">
            <w:pPr>
              <w:widowControl/>
              <w:jc w:val="center"/>
              <w:rPr>
                <w:sz w:val="20"/>
                <w:szCs w:val="20"/>
              </w:rPr>
            </w:pPr>
            <w:r>
              <w:rPr>
                <w:sz w:val="20"/>
                <w:szCs w:val="20"/>
              </w:rPr>
              <w:t>Vokiečių kalbos</w:t>
            </w:r>
          </w:p>
        </w:tc>
        <w:tc>
          <w:tcPr>
            <w:tcW w:w="640" w:type="dxa"/>
            <w:tcBorders>
              <w:top w:val="single" w:sz="4" w:space="0" w:color="000000"/>
              <w:left w:val="single" w:sz="4" w:space="0" w:color="000000"/>
              <w:bottom w:val="single" w:sz="4" w:space="0" w:color="000000"/>
              <w:right w:val="single" w:sz="4" w:space="0" w:color="000000"/>
            </w:tcBorders>
          </w:tcPr>
          <w:p w14:paraId="3E751DA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E006A83"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tcPr>
          <w:p w14:paraId="6102F64F" w14:textId="77777777" w:rsidR="00E749F7" w:rsidRDefault="00E749F7">
            <w:pPr>
              <w:widowControl/>
              <w:jc w:val="center"/>
              <w:rPr>
                <w:sz w:val="20"/>
                <w:szCs w:val="20"/>
              </w:rPr>
            </w:pPr>
          </w:p>
        </w:tc>
      </w:tr>
      <w:tr w:rsidR="00E749F7" w14:paraId="01657553"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053872A2" w14:textId="77777777" w:rsidR="00E749F7" w:rsidRDefault="00E749F7">
            <w:pPr>
              <w:widowControl/>
              <w:jc w:val="center"/>
              <w:rPr>
                <w:sz w:val="20"/>
                <w:szCs w:val="20"/>
              </w:rPr>
            </w:pPr>
            <w:r>
              <w:rPr>
                <w:sz w:val="20"/>
                <w:szCs w:val="20"/>
              </w:rPr>
              <w:t>„Vokiečių gramatikos labirintai“</w:t>
            </w:r>
          </w:p>
        </w:tc>
        <w:tc>
          <w:tcPr>
            <w:tcW w:w="876" w:type="dxa"/>
            <w:tcBorders>
              <w:top w:val="single" w:sz="4" w:space="0" w:color="000000"/>
              <w:left w:val="single" w:sz="4" w:space="0" w:color="000000"/>
              <w:bottom w:val="single" w:sz="4" w:space="0" w:color="000000"/>
              <w:right w:val="single" w:sz="4" w:space="0" w:color="000000"/>
            </w:tcBorders>
          </w:tcPr>
          <w:p w14:paraId="61925B7C"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6CC8B7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00E87B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3879D951"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3592BDBC"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5985AFCF"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78B6823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CAE9F6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224D143"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97CB15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FABFA5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3AFF489"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044FB31" w14:textId="77777777" w:rsidR="00E749F7" w:rsidRDefault="00E749F7">
            <w:pPr>
              <w:widowControl/>
              <w:jc w:val="center"/>
              <w:rPr>
                <w:sz w:val="20"/>
                <w:szCs w:val="20"/>
              </w:rPr>
            </w:pPr>
            <w:r>
              <w:rPr>
                <w:sz w:val="20"/>
                <w:szCs w:val="20"/>
              </w:rPr>
              <w:t>1,5*</w:t>
            </w:r>
          </w:p>
        </w:tc>
      </w:tr>
      <w:tr w:rsidR="00E749F7" w14:paraId="05E44F65"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2C52A18F" w14:textId="77777777" w:rsidR="00E749F7" w:rsidRDefault="00E749F7">
            <w:pPr>
              <w:widowControl/>
              <w:jc w:val="center"/>
              <w:rPr>
                <w:sz w:val="20"/>
                <w:szCs w:val="20"/>
              </w:rPr>
            </w:pPr>
            <w:r>
              <w:rPr>
                <w:sz w:val="20"/>
                <w:szCs w:val="20"/>
              </w:rPr>
              <w:t>„Klausyk, skaityk, rašyk vokiškai“</w:t>
            </w:r>
          </w:p>
        </w:tc>
        <w:tc>
          <w:tcPr>
            <w:tcW w:w="876" w:type="dxa"/>
            <w:tcBorders>
              <w:top w:val="single" w:sz="4" w:space="0" w:color="000000"/>
              <w:left w:val="single" w:sz="4" w:space="0" w:color="000000"/>
              <w:bottom w:val="single" w:sz="4" w:space="0" w:color="000000"/>
              <w:right w:val="single" w:sz="4" w:space="0" w:color="000000"/>
            </w:tcBorders>
          </w:tcPr>
          <w:p w14:paraId="790CAB76"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61AC24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B9B9E9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C20ED3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63A0EE8"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C5ABAA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6FB6EFAE"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5815D8C6"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592A19CA" w14:textId="77777777" w:rsidR="00E749F7" w:rsidRDefault="00E749F7">
            <w:pPr>
              <w:widowControl/>
              <w:jc w:val="center"/>
              <w:rPr>
                <w:sz w:val="20"/>
                <w:szCs w:val="20"/>
              </w:rPr>
            </w:pPr>
            <w:r>
              <w:rPr>
                <w:sz w:val="20"/>
                <w:szCs w:val="20"/>
              </w:rPr>
              <w:t>0,5*</w:t>
            </w:r>
          </w:p>
        </w:tc>
        <w:tc>
          <w:tcPr>
            <w:tcW w:w="641" w:type="dxa"/>
            <w:tcBorders>
              <w:top w:val="single" w:sz="4" w:space="0" w:color="000000"/>
              <w:left w:val="single" w:sz="4" w:space="0" w:color="000000"/>
              <w:bottom w:val="single" w:sz="4" w:space="0" w:color="000000"/>
              <w:right w:val="single" w:sz="4" w:space="0" w:color="000000"/>
            </w:tcBorders>
          </w:tcPr>
          <w:p w14:paraId="3F2C4FD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200F0A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91D4449"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2D1638A" w14:textId="77777777" w:rsidR="00E749F7" w:rsidRDefault="00E749F7">
            <w:pPr>
              <w:widowControl/>
              <w:jc w:val="center"/>
              <w:rPr>
                <w:sz w:val="20"/>
                <w:szCs w:val="20"/>
              </w:rPr>
            </w:pPr>
            <w:r>
              <w:rPr>
                <w:sz w:val="20"/>
                <w:szCs w:val="20"/>
              </w:rPr>
              <w:t>1,5*</w:t>
            </w:r>
          </w:p>
        </w:tc>
      </w:tr>
      <w:tr w:rsidR="00E749F7" w14:paraId="38186ACF" w14:textId="77777777" w:rsidTr="007E2EAF">
        <w:trPr>
          <w:trHeight w:val="21"/>
        </w:trPr>
        <w:tc>
          <w:tcPr>
            <w:tcW w:w="9781" w:type="dxa"/>
            <w:gridSpan w:val="14"/>
            <w:tcBorders>
              <w:top w:val="single" w:sz="4" w:space="0" w:color="000000"/>
              <w:left w:val="single" w:sz="4" w:space="0" w:color="000000"/>
              <w:bottom w:val="single" w:sz="4" w:space="0" w:color="000000"/>
              <w:right w:val="single" w:sz="4" w:space="0" w:color="000000"/>
            </w:tcBorders>
            <w:hideMark/>
          </w:tcPr>
          <w:p w14:paraId="22C69A41" w14:textId="77777777" w:rsidR="00E749F7" w:rsidRDefault="00E749F7">
            <w:pPr>
              <w:widowControl/>
              <w:jc w:val="center"/>
              <w:rPr>
                <w:sz w:val="20"/>
                <w:szCs w:val="20"/>
              </w:rPr>
            </w:pPr>
            <w:r>
              <w:rPr>
                <w:sz w:val="20"/>
                <w:szCs w:val="20"/>
              </w:rPr>
              <w:t>Fizikos</w:t>
            </w:r>
          </w:p>
        </w:tc>
      </w:tr>
      <w:tr w:rsidR="00E749F7" w14:paraId="20CB6745"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1BC64DB6" w14:textId="77777777" w:rsidR="00E749F7" w:rsidRDefault="00E749F7">
            <w:pPr>
              <w:widowControl/>
              <w:jc w:val="center"/>
              <w:rPr>
                <w:sz w:val="20"/>
                <w:szCs w:val="20"/>
              </w:rPr>
            </w:pPr>
            <w:r>
              <w:rPr>
                <w:sz w:val="20"/>
                <w:szCs w:val="20"/>
              </w:rPr>
              <w:t>Fizikos konsultacijos mokymosi sunkumų turintiems mokiniams</w:t>
            </w:r>
          </w:p>
        </w:tc>
        <w:tc>
          <w:tcPr>
            <w:tcW w:w="876" w:type="dxa"/>
            <w:tcBorders>
              <w:top w:val="single" w:sz="4" w:space="0" w:color="000000"/>
              <w:left w:val="single" w:sz="4" w:space="0" w:color="000000"/>
              <w:bottom w:val="single" w:sz="4" w:space="0" w:color="000000"/>
              <w:right w:val="single" w:sz="4" w:space="0" w:color="000000"/>
            </w:tcBorders>
          </w:tcPr>
          <w:p w14:paraId="219FEFAC"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0FBA67F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321C7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67B80A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B03B57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855DA3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0A25CF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FD4F41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7A46B4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9B4254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hideMark/>
          </w:tcPr>
          <w:p w14:paraId="2F064419"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1E6F34DF" w14:textId="77777777" w:rsidR="00E749F7" w:rsidRDefault="00E749F7">
            <w:pPr>
              <w:widowControl/>
              <w:jc w:val="center"/>
              <w:rPr>
                <w:sz w:val="20"/>
                <w:szCs w:val="20"/>
              </w:rPr>
            </w:pPr>
            <w:r>
              <w:rPr>
                <w:sz w:val="20"/>
                <w:szCs w:val="20"/>
              </w:rPr>
              <w:t>0,5*</w:t>
            </w:r>
          </w:p>
        </w:tc>
        <w:tc>
          <w:tcPr>
            <w:tcW w:w="302" w:type="dxa"/>
            <w:tcBorders>
              <w:top w:val="single" w:sz="4" w:space="0" w:color="000000"/>
              <w:left w:val="single" w:sz="4" w:space="0" w:color="000000"/>
              <w:bottom w:val="single" w:sz="4" w:space="0" w:color="000000"/>
              <w:right w:val="single" w:sz="4" w:space="0" w:color="000000"/>
            </w:tcBorders>
            <w:hideMark/>
          </w:tcPr>
          <w:p w14:paraId="2B4C14EC" w14:textId="77777777" w:rsidR="00E749F7" w:rsidRDefault="00E749F7">
            <w:pPr>
              <w:widowControl/>
              <w:jc w:val="center"/>
              <w:rPr>
                <w:sz w:val="20"/>
                <w:szCs w:val="20"/>
              </w:rPr>
            </w:pPr>
            <w:r>
              <w:rPr>
                <w:sz w:val="20"/>
                <w:szCs w:val="20"/>
              </w:rPr>
              <w:t>1*</w:t>
            </w:r>
          </w:p>
        </w:tc>
      </w:tr>
      <w:tr w:rsidR="00E749F7" w14:paraId="3240E725"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36458B1F" w14:textId="77777777" w:rsidR="00E749F7" w:rsidRDefault="00E749F7">
            <w:pPr>
              <w:widowControl/>
              <w:jc w:val="center"/>
              <w:rPr>
                <w:sz w:val="20"/>
                <w:szCs w:val="20"/>
              </w:rPr>
            </w:pPr>
            <w:r>
              <w:rPr>
                <w:sz w:val="20"/>
                <w:szCs w:val="20"/>
              </w:rPr>
              <w:t xml:space="preserve">Fizikos žinių gilinimui „Sudėtingesnių </w:t>
            </w:r>
            <w:r>
              <w:rPr>
                <w:sz w:val="20"/>
                <w:szCs w:val="20"/>
              </w:rPr>
              <w:lastRenderedPageBreak/>
              <w:t>uždavinių sprendimas“</w:t>
            </w:r>
          </w:p>
        </w:tc>
        <w:tc>
          <w:tcPr>
            <w:tcW w:w="876" w:type="dxa"/>
            <w:tcBorders>
              <w:top w:val="single" w:sz="4" w:space="0" w:color="000000"/>
              <w:left w:val="single" w:sz="4" w:space="0" w:color="000000"/>
              <w:bottom w:val="single" w:sz="4" w:space="0" w:color="000000"/>
              <w:right w:val="single" w:sz="4" w:space="0" w:color="000000"/>
            </w:tcBorders>
          </w:tcPr>
          <w:p w14:paraId="24F701ED"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3311968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4C859B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5267C7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0811FB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4AB9F4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70B40A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BC7E9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B524A7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14:paraId="4EFF939E"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tcPr>
          <w:p w14:paraId="3DCEECE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662AE29"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2C031BC" w14:textId="77777777" w:rsidR="00E749F7" w:rsidRDefault="00E749F7">
            <w:pPr>
              <w:widowControl/>
              <w:jc w:val="center"/>
              <w:rPr>
                <w:sz w:val="20"/>
                <w:szCs w:val="20"/>
              </w:rPr>
            </w:pPr>
            <w:r>
              <w:rPr>
                <w:sz w:val="20"/>
                <w:szCs w:val="20"/>
              </w:rPr>
              <w:t>0,5*</w:t>
            </w:r>
          </w:p>
        </w:tc>
      </w:tr>
      <w:tr w:rsidR="00E749F7" w14:paraId="60289B29" w14:textId="77777777" w:rsidTr="007E2EAF">
        <w:trPr>
          <w:trHeight w:val="21"/>
        </w:trPr>
        <w:tc>
          <w:tcPr>
            <w:tcW w:w="9781" w:type="dxa"/>
            <w:gridSpan w:val="14"/>
            <w:tcBorders>
              <w:top w:val="single" w:sz="4" w:space="0" w:color="000000"/>
              <w:left w:val="single" w:sz="4" w:space="0" w:color="000000"/>
              <w:bottom w:val="single" w:sz="4" w:space="0" w:color="000000"/>
              <w:right w:val="single" w:sz="4" w:space="0" w:color="000000"/>
            </w:tcBorders>
            <w:hideMark/>
          </w:tcPr>
          <w:p w14:paraId="7EF034DA" w14:textId="77777777" w:rsidR="00E749F7" w:rsidRDefault="00E749F7">
            <w:pPr>
              <w:widowControl/>
              <w:jc w:val="center"/>
              <w:rPr>
                <w:sz w:val="20"/>
                <w:szCs w:val="20"/>
              </w:rPr>
            </w:pPr>
            <w:r>
              <w:rPr>
                <w:sz w:val="20"/>
                <w:szCs w:val="20"/>
              </w:rPr>
              <w:t>Chemijos</w:t>
            </w:r>
          </w:p>
        </w:tc>
      </w:tr>
      <w:tr w:rsidR="00E749F7" w14:paraId="6628A730"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hideMark/>
          </w:tcPr>
          <w:p w14:paraId="10D5596D" w14:textId="77777777" w:rsidR="00E749F7" w:rsidRDefault="00E749F7">
            <w:pPr>
              <w:widowControl/>
              <w:jc w:val="center"/>
              <w:rPr>
                <w:sz w:val="20"/>
                <w:szCs w:val="20"/>
              </w:rPr>
            </w:pPr>
            <w:r>
              <w:rPr>
                <w:sz w:val="20"/>
                <w:szCs w:val="20"/>
              </w:rPr>
              <w:t>Chemijos žinių gilinimas</w:t>
            </w:r>
          </w:p>
        </w:tc>
        <w:tc>
          <w:tcPr>
            <w:tcW w:w="876" w:type="dxa"/>
            <w:tcBorders>
              <w:top w:val="single" w:sz="4" w:space="0" w:color="000000"/>
              <w:left w:val="single" w:sz="4" w:space="0" w:color="000000"/>
              <w:bottom w:val="single" w:sz="4" w:space="0" w:color="000000"/>
              <w:right w:val="single" w:sz="4" w:space="0" w:color="000000"/>
            </w:tcBorders>
          </w:tcPr>
          <w:p w14:paraId="63D462CB"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65DEE86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3877FE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042A6B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803C17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32177D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5FFB19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4C23E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D0A240A" w14:textId="77777777" w:rsidR="00E749F7" w:rsidRDefault="00E749F7">
            <w:pPr>
              <w:widowControl/>
              <w:jc w:val="center"/>
              <w:rPr>
                <w:color w:val="FF0000"/>
                <w:sz w:val="20"/>
                <w:szCs w:val="20"/>
              </w:rPr>
            </w:pPr>
          </w:p>
        </w:tc>
        <w:tc>
          <w:tcPr>
            <w:tcW w:w="641" w:type="dxa"/>
            <w:tcBorders>
              <w:top w:val="single" w:sz="4" w:space="0" w:color="000000"/>
              <w:left w:val="single" w:sz="4" w:space="0" w:color="000000"/>
              <w:bottom w:val="single" w:sz="4" w:space="0" w:color="000000"/>
              <w:right w:val="single" w:sz="4" w:space="0" w:color="000000"/>
            </w:tcBorders>
            <w:hideMark/>
          </w:tcPr>
          <w:p w14:paraId="39158CA5"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0AC156E8" w14:textId="77777777" w:rsidR="00E749F7" w:rsidRDefault="00E749F7">
            <w:pPr>
              <w:widowControl/>
              <w:jc w:val="center"/>
              <w:rPr>
                <w:sz w:val="20"/>
                <w:szCs w:val="20"/>
              </w:rPr>
            </w:pPr>
            <w:r>
              <w:rPr>
                <w:sz w:val="20"/>
                <w:szCs w:val="20"/>
              </w:rPr>
              <w:t>0,5*</w:t>
            </w:r>
          </w:p>
        </w:tc>
        <w:tc>
          <w:tcPr>
            <w:tcW w:w="640" w:type="dxa"/>
            <w:tcBorders>
              <w:top w:val="single" w:sz="4" w:space="0" w:color="000000"/>
              <w:left w:val="single" w:sz="4" w:space="0" w:color="000000"/>
              <w:bottom w:val="single" w:sz="4" w:space="0" w:color="000000"/>
              <w:right w:val="single" w:sz="4" w:space="0" w:color="000000"/>
            </w:tcBorders>
            <w:hideMark/>
          </w:tcPr>
          <w:p w14:paraId="362FC844" w14:textId="77777777" w:rsidR="00E749F7" w:rsidRDefault="00E749F7">
            <w:pPr>
              <w:widowControl/>
              <w:jc w:val="center"/>
              <w:rPr>
                <w:sz w:val="20"/>
                <w:szCs w:val="20"/>
              </w:rPr>
            </w:pPr>
            <w:r>
              <w:rPr>
                <w:sz w:val="20"/>
                <w:szCs w:val="20"/>
              </w:rPr>
              <w:t>0,5*</w:t>
            </w:r>
          </w:p>
        </w:tc>
        <w:tc>
          <w:tcPr>
            <w:tcW w:w="302" w:type="dxa"/>
            <w:tcBorders>
              <w:top w:val="single" w:sz="4" w:space="0" w:color="000000"/>
              <w:left w:val="single" w:sz="4" w:space="0" w:color="000000"/>
              <w:bottom w:val="single" w:sz="4" w:space="0" w:color="000000"/>
              <w:right w:val="single" w:sz="4" w:space="0" w:color="000000"/>
            </w:tcBorders>
            <w:hideMark/>
          </w:tcPr>
          <w:p w14:paraId="6222A534" w14:textId="77777777" w:rsidR="00E749F7" w:rsidRDefault="00E749F7">
            <w:pPr>
              <w:widowControl/>
              <w:jc w:val="center"/>
              <w:rPr>
                <w:sz w:val="20"/>
                <w:szCs w:val="20"/>
              </w:rPr>
            </w:pPr>
            <w:r>
              <w:rPr>
                <w:sz w:val="20"/>
                <w:szCs w:val="20"/>
              </w:rPr>
              <w:t>1,5</w:t>
            </w:r>
            <w:r w:rsidR="005B0F8F">
              <w:rPr>
                <w:sz w:val="20"/>
                <w:szCs w:val="20"/>
              </w:rPr>
              <w:t>*</w:t>
            </w:r>
          </w:p>
        </w:tc>
      </w:tr>
      <w:tr w:rsidR="00150673" w14:paraId="00F8CE59" w14:textId="77777777" w:rsidTr="007E2EAF">
        <w:trPr>
          <w:trHeight w:val="21"/>
        </w:trPr>
        <w:tc>
          <w:tcPr>
            <w:tcW w:w="1550" w:type="dxa"/>
            <w:tcBorders>
              <w:top w:val="single" w:sz="4" w:space="0" w:color="000000"/>
              <w:left w:val="single" w:sz="4" w:space="0" w:color="000000"/>
              <w:bottom w:val="single" w:sz="4" w:space="0" w:color="000000"/>
              <w:right w:val="single" w:sz="4" w:space="0" w:color="000000"/>
            </w:tcBorders>
          </w:tcPr>
          <w:p w14:paraId="40A2BA79" w14:textId="77777777" w:rsidR="00150673" w:rsidRDefault="00150673">
            <w:pPr>
              <w:widowControl/>
              <w:jc w:val="center"/>
              <w:rPr>
                <w:sz w:val="20"/>
                <w:szCs w:val="20"/>
              </w:rPr>
            </w:pPr>
            <w:r>
              <w:rPr>
                <w:sz w:val="20"/>
                <w:szCs w:val="20"/>
              </w:rPr>
              <w:t>Neformalusis švietimas</w:t>
            </w:r>
          </w:p>
        </w:tc>
        <w:tc>
          <w:tcPr>
            <w:tcW w:w="7929" w:type="dxa"/>
            <w:gridSpan w:val="12"/>
            <w:tcBorders>
              <w:top w:val="single" w:sz="4" w:space="0" w:color="000000"/>
              <w:left w:val="single" w:sz="4" w:space="0" w:color="000000"/>
              <w:bottom w:val="single" w:sz="4" w:space="0" w:color="000000"/>
              <w:right w:val="single" w:sz="4" w:space="0" w:color="000000"/>
            </w:tcBorders>
          </w:tcPr>
          <w:p w14:paraId="3DD88C39" w14:textId="77777777" w:rsidR="00150673" w:rsidRDefault="007957B8">
            <w:pPr>
              <w:widowControl/>
              <w:jc w:val="center"/>
              <w:rPr>
                <w:sz w:val="20"/>
                <w:szCs w:val="20"/>
              </w:rPr>
            </w:pPr>
            <w:r>
              <w:rPr>
                <w:sz w:val="20"/>
                <w:szCs w:val="20"/>
              </w:rPr>
              <w:t xml:space="preserve">563 </w:t>
            </w:r>
            <w:r w:rsidRPr="009324C0">
              <w:rPr>
                <w:sz w:val="20"/>
                <w:szCs w:val="20"/>
              </w:rPr>
              <w:t>(1,79</w:t>
            </w:r>
            <w:r w:rsidR="00150673" w:rsidRPr="009324C0">
              <w:rPr>
                <w:sz w:val="20"/>
                <w:szCs w:val="20"/>
              </w:rPr>
              <w:t>)</w:t>
            </w:r>
          </w:p>
        </w:tc>
        <w:tc>
          <w:tcPr>
            <w:tcW w:w="302" w:type="dxa"/>
            <w:tcBorders>
              <w:top w:val="single" w:sz="4" w:space="0" w:color="000000"/>
              <w:left w:val="single" w:sz="4" w:space="0" w:color="000000"/>
              <w:bottom w:val="single" w:sz="4" w:space="0" w:color="000000"/>
              <w:right w:val="single" w:sz="4" w:space="0" w:color="000000"/>
            </w:tcBorders>
          </w:tcPr>
          <w:p w14:paraId="37883F7F" w14:textId="77777777" w:rsidR="00150673" w:rsidRDefault="00150673">
            <w:pPr>
              <w:widowControl/>
              <w:jc w:val="center"/>
              <w:rPr>
                <w:sz w:val="20"/>
                <w:szCs w:val="20"/>
              </w:rPr>
            </w:pPr>
            <w:r>
              <w:rPr>
                <w:sz w:val="20"/>
                <w:szCs w:val="20"/>
              </w:rPr>
              <w:t>21</w:t>
            </w:r>
          </w:p>
        </w:tc>
      </w:tr>
      <w:tr w:rsidR="00E749F7" w14:paraId="69C454EA"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6410CC53" w14:textId="77777777" w:rsidR="00E749F7" w:rsidRDefault="007957B8" w:rsidP="007957B8">
            <w:pPr>
              <w:widowControl/>
              <w:rPr>
                <w:sz w:val="20"/>
                <w:szCs w:val="20"/>
              </w:rPr>
            </w:pPr>
            <w:r>
              <w:rPr>
                <w:sz w:val="20"/>
                <w:szCs w:val="20"/>
              </w:rPr>
              <w:t>Matematika iš kito kampo</w:t>
            </w:r>
          </w:p>
        </w:tc>
        <w:tc>
          <w:tcPr>
            <w:tcW w:w="876" w:type="dxa"/>
            <w:tcBorders>
              <w:top w:val="single" w:sz="4" w:space="0" w:color="000000"/>
              <w:left w:val="single" w:sz="4" w:space="0" w:color="000000"/>
              <w:bottom w:val="single" w:sz="4" w:space="0" w:color="000000"/>
              <w:right w:val="single" w:sz="4" w:space="0" w:color="000000"/>
            </w:tcBorders>
          </w:tcPr>
          <w:p w14:paraId="737B7B7E"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633D994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D2EAA4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2479CC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55FAC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D82432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95775C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B4F279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6AFB2B1" w14:textId="77777777" w:rsidR="00E749F7" w:rsidRDefault="00E749F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D66DF0F"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E88031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2EC4003"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C6069B7" w14:textId="77777777" w:rsidR="00E749F7" w:rsidRDefault="00E749F7">
            <w:pPr>
              <w:widowControl/>
              <w:jc w:val="center"/>
              <w:rPr>
                <w:sz w:val="20"/>
                <w:szCs w:val="20"/>
              </w:rPr>
            </w:pPr>
            <w:r>
              <w:rPr>
                <w:sz w:val="20"/>
                <w:szCs w:val="20"/>
              </w:rPr>
              <w:t>1</w:t>
            </w:r>
          </w:p>
        </w:tc>
      </w:tr>
      <w:tr w:rsidR="00E749F7" w14:paraId="12FC8065"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2BFA8122" w14:textId="77777777" w:rsidR="00E749F7" w:rsidRDefault="00E749F7">
            <w:pPr>
              <w:widowControl/>
              <w:jc w:val="center"/>
              <w:rPr>
                <w:color w:val="FF0000"/>
                <w:sz w:val="20"/>
                <w:szCs w:val="20"/>
              </w:rPr>
            </w:pPr>
            <w:proofErr w:type="spellStart"/>
            <w:r>
              <w:rPr>
                <w:sz w:val="20"/>
                <w:szCs w:val="20"/>
              </w:rPr>
              <w:t>Olimpiadinių</w:t>
            </w:r>
            <w:proofErr w:type="spellEnd"/>
            <w:r>
              <w:rPr>
                <w:sz w:val="20"/>
                <w:szCs w:val="20"/>
              </w:rPr>
              <w:t xml:space="preserve"> uždavinių sprendimai</w:t>
            </w:r>
          </w:p>
        </w:tc>
        <w:tc>
          <w:tcPr>
            <w:tcW w:w="876" w:type="dxa"/>
            <w:tcBorders>
              <w:top w:val="single" w:sz="4" w:space="0" w:color="000000"/>
              <w:left w:val="single" w:sz="4" w:space="0" w:color="000000"/>
              <w:bottom w:val="single" w:sz="4" w:space="0" w:color="000000"/>
              <w:right w:val="single" w:sz="4" w:space="0" w:color="000000"/>
            </w:tcBorders>
          </w:tcPr>
          <w:p w14:paraId="4438ACF3"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D4FB79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6425F5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B4F62E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F91B511"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3DC512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6210D8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D10796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C0F9A86" w14:textId="77777777" w:rsidR="00E749F7" w:rsidRDefault="00E749F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6DA7E29D"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CAD9C5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B549B6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47DA0B9E" w14:textId="77777777" w:rsidR="00E749F7" w:rsidRDefault="00E749F7">
            <w:pPr>
              <w:widowControl/>
              <w:jc w:val="center"/>
              <w:rPr>
                <w:sz w:val="20"/>
                <w:szCs w:val="20"/>
              </w:rPr>
            </w:pPr>
            <w:r>
              <w:rPr>
                <w:sz w:val="20"/>
                <w:szCs w:val="20"/>
              </w:rPr>
              <w:t>2</w:t>
            </w:r>
          </w:p>
        </w:tc>
      </w:tr>
      <w:tr w:rsidR="00E749F7" w14:paraId="6BF4E2C5"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7BD66DEB" w14:textId="77777777" w:rsidR="00E749F7" w:rsidRDefault="00E749F7">
            <w:pPr>
              <w:widowControl/>
              <w:jc w:val="center"/>
              <w:rPr>
                <w:color w:val="FF0000"/>
                <w:sz w:val="20"/>
                <w:szCs w:val="20"/>
              </w:rPr>
            </w:pPr>
            <w:proofErr w:type="spellStart"/>
            <w:r>
              <w:rPr>
                <w:sz w:val="20"/>
                <w:szCs w:val="20"/>
              </w:rPr>
              <w:t>Robotikos</w:t>
            </w:r>
            <w:proofErr w:type="spellEnd"/>
            <w:r>
              <w:rPr>
                <w:sz w:val="20"/>
                <w:szCs w:val="20"/>
              </w:rPr>
              <w:t xml:space="preserve"> būrelis</w:t>
            </w:r>
          </w:p>
        </w:tc>
        <w:tc>
          <w:tcPr>
            <w:tcW w:w="876" w:type="dxa"/>
            <w:tcBorders>
              <w:top w:val="single" w:sz="4" w:space="0" w:color="000000"/>
              <w:left w:val="single" w:sz="4" w:space="0" w:color="000000"/>
              <w:bottom w:val="single" w:sz="4" w:space="0" w:color="000000"/>
              <w:right w:val="single" w:sz="4" w:space="0" w:color="000000"/>
            </w:tcBorders>
          </w:tcPr>
          <w:p w14:paraId="6C43B84B"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D02130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3A1B2A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D4FEE9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E81C21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300E50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45ECED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432597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A9EDCA8" w14:textId="77777777" w:rsidR="00E749F7" w:rsidRDefault="00E749F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B83FC3C"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170768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27F956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3923B2D" w14:textId="77777777" w:rsidR="00E749F7" w:rsidRDefault="00E749F7">
            <w:pPr>
              <w:widowControl/>
              <w:jc w:val="center"/>
              <w:rPr>
                <w:sz w:val="20"/>
                <w:szCs w:val="20"/>
              </w:rPr>
            </w:pPr>
            <w:r>
              <w:rPr>
                <w:sz w:val="20"/>
                <w:szCs w:val="20"/>
              </w:rPr>
              <w:t>1</w:t>
            </w:r>
          </w:p>
        </w:tc>
      </w:tr>
      <w:tr w:rsidR="00E749F7" w14:paraId="23178528"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2CAC8CF7" w14:textId="77777777" w:rsidR="00E749F7" w:rsidRDefault="00E749F7">
            <w:pPr>
              <w:widowControl/>
              <w:jc w:val="center"/>
              <w:rPr>
                <w:sz w:val="20"/>
                <w:szCs w:val="20"/>
              </w:rPr>
            </w:pPr>
            <w:r>
              <w:rPr>
                <w:sz w:val="20"/>
                <w:szCs w:val="20"/>
              </w:rPr>
              <w:t>3D modeliavimas</w:t>
            </w:r>
          </w:p>
        </w:tc>
        <w:tc>
          <w:tcPr>
            <w:tcW w:w="876" w:type="dxa"/>
            <w:tcBorders>
              <w:top w:val="single" w:sz="4" w:space="0" w:color="000000"/>
              <w:left w:val="single" w:sz="4" w:space="0" w:color="000000"/>
              <w:bottom w:val="single" w:sz="4" w:space="0" w:color="000000"/>
              <w:right w:val="single" w:sz="4" w:space="0" w:color="000000"/>
            </w:tcBorders>
          </w:tcPr>
          <w:p w14:paraId="72A89AB2"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9439CF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1EA9FB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0FD97A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BAFC4A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117EC1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DCA369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19DADE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92454D9" w14:textId="77777777" w:rsidR="00E749F7" w:rsidRDefault="00E749F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61D7E6F1"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2C38AC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2B015B1"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83CE485" w14:textId="77777777" w:rsidR="00E749F7" w:rsidRDefault="00E749F7">
            <w:pPr>
              <w:widowControl/>
              <w:jc w:val="center"/>
              <w:rPr>
                <w:sz w:val="20"/>
                <w:szCs w:val="20"/>
              </w:rPr>
            </w:pPr>
            <w:r>
              <w:rPr>
                <w:sz w:val="20"/>
                <w:szCs w:val="20"/>
              </w:rPr>
              <w:t>1</w:t>
            </w:r>
          </w:p>
        </w:tc>
      </w:tr>
      <w:tr w:rsidR="00E749F7" w14:paraId="4126EE63"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585C03E8" w14:textId="77777777" w:rsidR="00E749F7" w:rsidRDefault="00E749F7">
            <w:pPr>
              <w:widowControl/>
              <w:jc w:val="center"/>
              <w:rPr>
                <w:sz w:val="20"/>
                <w:szCs w:val="20"/>
              </w:rPr>
            </w:pPr>
            <w:proofErr w:type="spellStart"/>
            <w:r>
              <w:rPr>
                <w:sz w:val="20"/>
                <w:szCs w:val="20"/>
              </w:rPr>
              <w:t>Eko</w:t>
            </w:r>
            <w:proofErr w:type="spellEnd"/>
            <w:r w:rsidR="007957B8">
              <w:rPr>
                <w:sz w:val="20"/>
                <w:szCs w:val="20"/>
              </w:rPr>
              <w:t xml:space="preserve"> </w:t>
            </w:r>
            <w:r>
              <w:rPr>
                <w:sz w:val="20"/>
                <w:szCs w:val="20"/>
              </w:rPr>
              <w:t>(logiška)</w:t>
            </w:r>
          </w:p>
        </w:tc>
        <w:tc>
          <w:tcPr>
            <w:tcW w:w="876" w:type="dxa"/>
            <w:tcBorders>
              <w:top w:val="single" w:sz="4" w:space="0" w:color="000000"/>
              <w:left w:val="single" w:sz="4" w:space="0" w:color="000000"/>
              <w:bottom w:val="single" w:sz="4" w:space="0" w:color="000000"/>
              <w:right w:val="single" w:sz="4" w:space="0" w:color="000000"/>
            </w:tcBorders>
          </w:tcPr>
          <w:p w14:paraId="5D0EB3D8"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18165A2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C8C9D1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972A9C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EE758B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C43F54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62625A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07F1E4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7B8925B" w14:textId="77777777" w:rsidR="00E749F7" w:rsidRDefault="00E749F7">
            <w:pPr>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7ED398BA"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697188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D949762"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880681E" w14:textId="77777777" w:rsidR="00E749F7" w:rsidRDefault="00E749F7">
            <w:pPr>
              <w:widowControl/>
              <w:jc w:val="center"/>
              <w:rPr>
                <w:sz w:val="20"/>
                <w:szCs w:val="20"/>
              </w:rPr>
            </w:pPr>
            <w:r>
              <w:rPr>
                <w:sz w:val="20"/>
                <w:szCs w:val="20"/>
              </w:rPr>
              <w:t>1</w:t>
            </w:r>
          </w:p>
        </w:tc>
      </w:tr>
      <w:tr w:rsidR="00E749F7" w14:paraId="00AE8EFE"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0D941B3E" w14:textId="77777777" w:rsidR="00E749F7" w:rsidRDefault="00E749F7">
            <w:pPr>
              <w:widowControl/>
              <w:jc w:val="center"/>
              <w:rPr>
                <w:color w:val="FF0000"/>
                <w:sz w:val="20"/>
                <w:szCs w:val="20"/>
              </w:rPr>
            </w:pPr>
            <w:r>
              <w:rPr>
                <w:sz w:val="20"/>
                <w:szCs w:val="20"/>
              </w:rPr>
              <w:t>Loginiai labirintai</w:t>
            </w:r>
          </w:p>
        </w:tc>
        <w:tc>
          <w:tcPr>
            <w:tcW w:w="876" w:type="dxa"/>
            <w:tcBorders>
              <w:top w:val="single" w:sz="4" w:space="0" w:color="000000"/>
              <w:left w:val="single" w:sz="4" w:space="0" w:color="000000"/>
              <w:bottom w:val="single" w:sz="4" w:space="0" w:color="000000"/>
              <w:right w:val="single" w:sz="4" w:space="0" w:color="000000"/>
            </w:tcBorders>
          </w:tcPr>
          <w:p w14:paraId="05E5D3BF"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CF8FF0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75CBC0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BA66ED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AF762E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F9A439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1F9B2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38FC97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E317B3A"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B51507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988AA6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AFD8AE8"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2BC6B22F" w14:textId="77777777" w:rsidR="00E749F7" w:rsidRDefault="00E749F7">
            <w:pPr>
              <w:widowControl/>
              <w:jc w:val="center"/>
              <w:rPr>
                <w:sz w:val="20"/>
                <w:szCs w:val="20"/>
              </w:rPr>
            </w:pPr>
            <w:r>
              <w:rPr>
                <w:sz w:val="20"/>
                <w:szCs w:val="20"/>
              </w:rPr>
              <w:t>1</w:t>
            </w:r>
          </w:p>
        </w:tc>
      </w:tr>
      <w:tr w:rsidR="00E749F7" w14:paraId="7D3A18D3"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43B0588D" w14:textId="77777777" w:rsidR="00E749F7" w:rsidRDefault="00E749F7">
            <w:pPr>
              <w:widowControl/>
              <w:jc w:val="center"/>
              <w:rPr>
                <w:sz w:val="20"/>
                <w:szCs w:val="20"/>
              </w:rPr>
            </w:pPr>
            <w:r>
              <w:rPr>
                <w:color w:val="000000"/>
                <w:sz w:val="20"/>
                <w:szCs w:val="20"/>
              </w:rPr>
              <w:t>Lyderystė ir verslumas</w:t>
            </w:r>
          </w:p>
        </w:tc>
        <w:tc>
          <w:tcPr>
            <w:tcW w:w="876" w:type="dxa"/>
            <w:tcBorders>
              <w:top w:val="single" w:sz="4" w:space="0" w:color="000000"/>
              <w:left w:val="single" w:sz="4" w:space="0" w:color="000000"/>
              <w:bottom w:val="single" w:sz="4" w:space="0" w:color="000000"/>
              <w:right w:val="single" w:sz="4" w:space="0" w:color="000000"/>
            </w:tcBorders>
          </w:tcPr>
          <w:p w14:paraId="5F41EE7E"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7F6731D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4EFC55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D71A7E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C42AC2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4D2EAD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A89484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FA6886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2CBFBF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68DE1B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C18D8B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03D9C0C"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6985678" w14:textId="77777777" w:rsidR="00E749F7" w:rsidRDefault="00E749F7">
            <w:pPr>
              <w:widowControl/>
              <w:jc w:val="center"/>
              <w:rPr>
                <w:sz w:val="20"/>
                <w:szCs w:val="20"/>
              </w:rPr>
            </w:pPr>
            <w:r>
              <w:rPr>
                <w:sz w:val="20"/>
                <w:szCs w:val="20"/>
              </w:rPr>
              <w:t>4</w:t>
            </w:r>
          </w:p>
        </w:tc>
      </w:tr>
      <w:tr w:rsidR="00E749F7" w14:paraId="5FB95E7F"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38D751AF" w14:textId="77777777" w:rsidR="00E749F7" w:rsidRDefault="00E749F7">
            <w:pPr>
              <w:widowControl/>
              <w:jc w:val="center"/>
              <w:rPr>
                <w:color w:val="000000"/>
                <w:sz w:val="20"/>
                <w:szCs w:val="20"/>
              </w:rPr>
            </w:pPr>
            <w:r>
              <w:rPr>
                <w:sz w:val="20"/>
                <w:szCs w:val="20"/>
              </w:rPr>
              <w:t>Alfa-Beta meistrai</w:t>
            </w:r>
          </w:p>
        </w:tc>
        <w:tc>
          <w:tcPr>
            <w:tcW w:w="876" w:type="dxa"/>
            <w:tcBorders>
              <w:top w:val="single" w:sz="4" w:space="0" w:color="000000"/>
              <w:left w:val="single" w:sz="4" w:space="0" w:color="000000"/>
              <w:bottom w:val="single" w:sz="4" w:space="0" w:color="000000"/>
              <w:right w:val="single" w:sz="4" w:space="0" w:color="000000"/>
            </w:tcBorders>
          </w:tcPr>
          <w:p w14:paraId="37658A4E"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D77A31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B93BA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A32E87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E0BD7F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76845C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64A3F4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96A926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87EA2A6"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5D32AD7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C35B56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37CFDF8"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D27ECEE" w14:textId="77777777" w:rsidR="00E749F7" w:rsidRDefault="00E749F7">
            <w:pPr>
              <w:widowControl/>
              <w:jc w:val="center"/>
              <w:rPr>
                <w:sz w:val="20"/>
                <w:szCs w:val="20"/>
              </w:rPr>
            </w:pPr>
            <w:r>
              <w:rPr>
                <w:sz w:val="20"/>
                <w:szCs w:val="20"/>
              </w:rPr>
              <w:t>1</w:t>
            </w:r>
          </w:p>
        </w:tc>
      </w:tr>
      <w:tr w:rsidR="00E749F7" w14:paraId="1545B1B4"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656B0786" w14:textId="77777777" w:rsidR="00E749F7" w:rsidRDefault="00E749F7">
            <w:pPr>
              <w:widowControl/>
              <w:jc w:val="center"/>
              <w:rPr>
                <w:sz w:val="20"/>
                <w:szCs w:val="20"/>
              </w:rPr>
            </w:pPr>
            <w:r>
              <w:rPr>
                <w:color w:val="000000"/>
                <w:sz w:val="20"/>
                <w:szCs w:val="20"/>
              </w:rPr>
              <w:t>Lavinamoji gimnastika ir šiuolaikinis šokis</w:t>
            </w:r>
          </w:p>
        </w:tc>
        <w:tc>
          <w:tcPr>
            <w:tcW w:w="876" w:type="dxa"/>
            <w:tcBorders>
              <w:top w:val="single" w:sz="4" w:space="0" w:color="000000"/>
              <w:left w:val="single" w:sz="4" w:space="0" w:color="000000"/>
              <w:bottom w:val="single" w:sz="4" w:space="0" w:color="000000"/>
              <w:right w:val="single" w:sz="4" w:space="0" w:color="000000"/>
            </w:tcBorders>
          </w:tcPr>
          <w:p w14:paraId="560C9444"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3BA0E6D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6C3D24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1665B96"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ED45E0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4276EB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7CFED5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ED255D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634DEF7"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155AA84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1F6CA5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3BD52F0"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12360CF" w14:textId="77777777" w:rsidR="00E749F7" w:rsidRDefault="00E749F7">
            <w:pPr>
              <w:widowControl/>
              <w:jc w:val="center"/>
              <w:rPr>
                <w:sz w:val="20"/>
                <w:szCs w:val="20"/>
              </w:rPr>
            </w:pPr>
            <w:r>
              <w:rPr>
                <w:sz w:val="20"/>
                <w:szCs w:val="20"/>
              </w:rPr>
              <w:t>1</w:t>
            </w:r>
          </w:p>
        </w:tc>
      </w:tr>
      <w:tr w:rsidR="00E749F7" w14:paraId="425AFB70"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2DBF0B53" w14:textId="77777777" w:rsidR="00E749F7" w:rsidRDefault="00E749F7">
            <w:pPr>
              <w:widowControl/>
              <w:jc w:val="center"/>
              <w:rPr>
                <w:color w:val="000000"/>
                <w:sz w:val="20"/>
                <w:szCs w:val="20"/>
              </w:rPr>
            </w:pPr>
            <w:r>
              <w:rPr>
                <w:color w:val="000000"/>
                <w:sz w:val="20"/>
                <w:szCs w:val="20"/>
              </w:rPr>
              <w:t>Teatras</w:t>
            </w:r>
          </w:p>
        </w:tc>
        <w:tc>
          <w:tcPr>
            <w:tcW w:w="876" w:type="dxa"/>
            <w:tcBorders>
              <w:top w:val="single" w:sz="4" w:space="0" w:color="000000"/>
              <w:left w:val="single" w:sz="4" w:space="0" w:color="000000"/>
              <w:bottom w:val="single" w:sz="4" w:space="0" w:color="000000"/>
              <w:right w:val="single" w:sz="4" w:space="0" w:color="000000"/>
            </w:tcBorders>
          </w:tcPr>
          <w:p w14:paraId="15224D31"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5FF802B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88C8C2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2EAA3E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E9F34B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CB6B2E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7FA91B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2B45FF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CD140D9"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22B1835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F07CD5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95E23D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6B915AF3" w14:textId="77777777" w:rsidR="00E749F7" w:rsidRDefault="00E749F7">
            <w:pPr>
              <w:widowControl/>
              <w:jc w:val="center"/>
              <w:rPr>
                <w:sz w:val="20"/>
                <w:szCs w:val="20"/>
              </w:rPr>
            </w:pPr>
            <w:r>
              <w:rPr>
                <w:sz w:val="20"/>
                <w:szCs w:val="20"/>
              </w:rPr>
              <w:t>2</w:t>
            </w:r>
          </w:p>
        </w:tc>
      </w:tr>
      <w:tr w:rsidR="00E749F7" w14:paraId="2618CA63"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376CC58A" w14:textId="77777777" w:rsidR="00E749F7" w:rsidRDefault="00E749F7">
            <w:pPr>
              <w:widowControl/>
              <w:jc w:val="center"/>
              <w:rPr>
                <w:color w:val="000000"/>
                <w:sz w:val="20"/>
                <w:szCs w:val="20"/>
              </w:rPr>
            </w:pPr>
            <w:r>
              <w:rPr>
                <w:color w:val="000000"/>
                <w:sz w:val="20"/>
                <w:szCs w:val="20"/>
              </w:rPr>
              <w:t>Krepšinio būrelis</w:t>
            </w:r>
          </w:p>
        </w:tc>
        <w:tc>
          <w:tcPr>
            <w:tcW w:w="876" w:type="dxa"/>
            <w:tcBorders>
              <w:top w:val="single" w:sz="4" w:space="0" w:color="000000"/>
              <w:left w:val="single" w:sz="4" w:space="0" w:color="000000"/>
              <w:bottom w:val="single" w:sz="4" w:space="0" w:color="000000"/>
              <w:right w:val="single" w:sz="4" w:space="0" w:color="000000"/>
            </w:tcBorders>
          </w:tcPr>
          <w:p w14:paraId="62E30E68"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3BAC8C5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591AACB"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05213E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7D141F5"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1DC15B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339F2C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123D2AE"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6561688"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4FAB378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767DDA8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5357EDA"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00505D52" w14:textId="77777777" w:rsidR="00E749F7" w:rsidRDefault="00E749F7">
            <w:pPr>
              <w:widowControl/>
              <w:jc w:val="center"/>
              <w:rPr>
                <w:sz w:val="20"/>
                <w:szCs w:val="20"/>
              </w:rPr>
            </w:pPr>
            <w:r>
              <w:rPr>
                <w:sz w:val="20"/>
                <w:szCs w:val="20"/>
              </w:rPr>
              <w:t>2</w:t>
            </w:r>
          </w:p>
        </w:tc>
      </w:tr>
      <w:tr w:rsidR="00E749F7" w14:paraId="7B661FC3"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20190944" w14:textId="77777777" w:rsidR="00E749F7" w:rsidRDefault="00E749F7">
            <w:pPr>
              <w:widowControl/>
              <w:jc w:val="center"/>
              <w:rPr>
                <w:sz w:val="20"/>
                <w:szCs w:val="20"/>
              </w:rPr>
            </w:pPr>
            <w:r>
              <w:rPr>
                <w:sz w:val="20"/>
                <w:szCs w:val="20"/>
              </w:rPr>
              <w:t>Tinklinio būrelis</w:t>
            </w:r>
          </w:p>
        </w:tc>
        <w:tc>
          <w:tcPr>
            <w:tcW w:w="876" w:type="dxa"/>
            <w:tcBorders>
              <w:top w:val="single" w:sz="4" w:space="0" w:color="000000"/>
              <w:left w:val="single" w:sz="4" w:space="0" w:color="000000"/>
              <w:bottom w:val="single" w:sz="4" w:space="0" w:color="000000"/>
              <w:right w:val="single" w:sz="4" w:space="0" w:color="000000"/>
            </w:tcBorders>
          </w:tcPr>
          <w:p w14:paraId="7B853AA2"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41275D40" w14:textId="77777777" w:rsidR="00E749F7" w:rsidRDefault="00E749F7">
            <w:pPr>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E313898"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154D89D"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F06DE1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158411F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6B32919"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23C662C"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2286168"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622D87D4"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7C0C0F0"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8B67768"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5B0F7771" w14:textId="77777777" w:rsidR="00E749F7" w:rsidRDefault="00E749F7">
            <w:pPr>
              <w:widowControl/>
              <w:jc w:val="center"/>
              <w:rPr>
                <w:sz w:val="20"/>
                <w:szCs w:val="20"/>
              </w:rPr>
            </w:pPr>
            <w:r>
              <w:rPr>
                <w:sz w:val="20"/>
                <w:szCs w:val="20"/>
              </w:rPr>
              <w:t>2</w:t>
            </w:r>
          </w:p>
        </w:tc>
      </w:tr>
      <w:tr w:rsidR="00E749F7" w14:paraId="11696F5F"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17DD6365" w14:textId="77777777" w:rsidR="00E749F7" w:rsidRDefault="00E749F7">
            <w:pPr>
              <w:widowControl/>
              <w:jc w:val="center"/>
              <w:rPr>
                <w:sz w:val="20"/>
                <w:szCs w:val="20"/>
              </w:rPr>
            </w:pPr>
            <w:r>
              <w:rPr>
                <w:sz w:val="20"/>
                <w:szCs w:val="20"/>
              </w:rPr>
              <w:t>Futbolo būrelis</w:t>
            </w:r>
          </w:p>
        </w:tc>
        <w:tc>
          <w:tcPr>
            <w:tcW w:w="876" w:type="dxa"/>
            <w:tcBorders>
              <w:top w:val="single" w:sz="4" w:space="0" w:color="000000"/>
              <w:left w:val="single" w:sz="4" w:space="0" w:color="000000"/>
              <w:bottom w:val="single" w:sz="4" w:space="0" w:color="000000"/>
              <w:right w:val="single" w:sz="4" w:space="0" w:color="000000"/>
            </w:tcBorders>
          </w:tcPr>
          <w:p w14:paraId="233ACE5E" w14:textId="77777777" w:rsidR="00E749F7" w:rsidRDefault="00E749F7">
            <w:pPr>
              <w:widowControl/>
              <w:jc w:val="center"/>
              <w:rPr>
                <w:sz w:val="20"/>
                <w:szCs w:val="20"/>
              </w:rPr>
            </w:pPr>
          </w:p>
        </w:tc>
        <w:tc>
          <w:tcPr>
            <w:tcW w:w="652" w:type="dxa"/>
            <w:tcBorders>
              <w:top w:val="single" w:sz="4" w:space="0" w:color="000000"/>
              <w:left w:val="single" w:sz="4" w:space="0" w:color="000000"/>
              <w:bottom w:val="single" w:sz="4" w:space="0" w:color="000000"/>
              <w:right w:val="single" w:sz="4" w:space="0" w:color="000000"/>
            </w:tcBorders>
          </w:tcPr>
          <w:p w14:paraId="220BBA3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6F400E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9D2D8AF"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38CF91B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E15A852"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6FE703EA"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0C8E15B5"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41E3713C" w14:textId="77777777" w:rsidR="00E749F7" w:rsidRDefault="00E749F7">
            <w:pPr>
              <w:widowControl/>
              <w:jc w:val="center"/>
              <w:rPr>
                <w:sz w:val="20"/>
                <w:szCs w:val="20"/>
              </w:rPr>
            </w:pPr>
          </w:p>
        </w:tc>
        <w:tc>
          <w:tcPr>
            <w:tcW w:w="641" w:type="dxa"/>
            <w:tcBorders>
              <w:top w:val="single" w:sz="4" w:space="0" w:color="000000"/>
              <w:left w:val="single" w:sz="4" w:space="0" w:color="000000"/>
              <w:bottom w:val="single" w:sz="4" w:space="0" w:color="000000"/>
              <w:right w:val="single" w:sz="4" w:space="0" w:color="000000"/>
            </w:tcBorders>
          </w:tcPr>
          <w:p w14:paraId="4D7BD247"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223ED293" w14:textId="77777777" w:rsidR="00E749F7" w:rsidRDefault="00E749F7">
            <w:pPr>
              <w:widowControl/>
              <w:jc w:val="center"/>
              <w:rPr>
                <w:sz w:val="20"/>
                <w:szCs w:val="20"/>
              </w:rPr>
            </w:pPr>
          </w:p>
        </w:tc>
        <w:tc>
          <w:tcPr>
            <w:tcW w:w="640" w:type="dxa"/>
            <w:tcBorders>
              <w:top w:val="single" w:sz="4" w:space="0" w:color="000000"/>
              <w:left w:val="single" w:sz="4" w:space="0" w:color="000000"/>
              <w:bottom w:val="single" w:sz="4" w:space="0" w:color="000000"/>
              <w:right w:val="single" w:sz="4" w:space="0" w:color="000000"/>
            </w:tcBorders>
          </w:tcPr>
          <w:p w14:paraId="5F2110A4" w14:textId="77777777" w:rsidR="00E749F7" w:rsidRDefault="00E749F7">
            <w:pPr>
              <w:widowControl/>
              <w:jc w:val="center"/>
              <w:rPr>
                <w:sz w:val="20"/>
                <w:szCs w:val="20"/>
              </w:rPr>
            </w:pPr>
          </w:p>
        </w:tc>
        <w:tc>
          <w:tcPr>
            <w:tcW w:w="302" w:type="dxa"/>
            <w:tcBorders>
              <w:top w:val="single" w:sz="4" w:space="0" w:color="000000"/>
              <w:left w:val="single" w:sz="4" w:space="0" w:color="000000"/>
              <w:bottom w:val="single" w:sz="4" w:space="0" w:color="000000"/>
              <w:right w:val="single" w:sz="4" w:space="0" w:color="000000"/>
            </w:tcBorders>
            <w:hideMark/>
          </w:tcPr>
          <w:p w14:paraId="1288491C" w14:textId="77777777" w:rsidR="00E749F7" w:rsidRDefault="00E749F7">
            <w:pPr>
              <w:widowControl/>
              <w:jc w:val="center"/>
              <w:rPr>
                <w:sz w:val="20"/>
                <w:szCs w:val="20"/>
              </w:rPr>
            </w:pPr>
            <w:r>
              <w:rPr>
                <w:sz w:val="20"/>
                <w:szCs w:val="20"/>
              </w:rPr>
              <w:t>2</w:t>
            </w:r>
          </w:p>
        </w:tc>
      </w:tr>
      <w:tr w:rsidR="00E749F7" w14:paraId="41382E4D" w14:textId="77777777" w:rsidTr="007E2EAF">
        <w:trPr>
          <w:trHeight w:val="40"/>
        </w:trPr>
        <w:tc>
          <w:tcPr>
            <w:tcW w:w="1550" w:type="dxa"/>
            <w:tcBorders>
              <w:top w:val="single" w:sz="4" w:space="0" w:color="000000"/>
              <w:left w:val="single" w:sz="4" w:space="0" w:color="000000"/>
              <w:bottom w:val="single" w:sz="4" w:space="0" w:color="000000"/>
              <w:right w:val="single" w:sz="4" w:space="0" w:color="000000"/>
            </w:tcBorders>
            <w:hideMark/>
          </w:tcPr>
          <w:p w14:paraId="14E24BD5" w14:textId="77777777" w:rsidR="00E749F7" w:rsidRDefault="00E749F7">
            <w:pPr>
              <w:widowControl/>
              <w:jc w:val="center"/>
              <w:rPr>
                <w:b/>
                <w:sz w:val="20"/>
                <w:szCs w:val="20"/>
              </w:rPr>
            </w:pPr>
            <w:r>
              <w:rPr>
                <w:sz w:val="20"/>
                <w:szCs w:val="20"/>
              </w:rPr>
              <w:t>Panaudota neformaliojo švietimo valandų (3)</w:t>
            </w:r>
          </w:p>
        </w:tc>
        <w:tc>
          <w:tcPr>
            <w:tcW w:w="876" w:type="dxa"/>
            <w:tcBorders>
              <w:top w:val="single" w:sz="4" w:space="0" w:color="000000"/>
              <w:left w:val="single" w:sz="4" w:space="0" w:color="000000"/>
              <w:bottom w:val="single" w:sz="4" w:space="0" w:color="000000"/>
              <w:right w:val="single" w:sz="4" w:space="0" w:color="000000"/>
            </w:tcBorders>
            <w:hideMark/>
          </w:tcPr>
          <w:p w14:paraId="4883E652" w14:textId="77777777" w:rsidR="00E749F7" w:rsidRDefault="00E749F7">
            <w:pPr>
              <w:widowControl/>
              <w:jc w:val="center"/>
              <w:rPr>
                <w:sz w:val="20"/>
                <w:szCs w:val="20"/>
              </w:rPr>
            </w:pPr>
            <w:r>
              <w:rPr>
                <w:sz w:val="20"/>
                <w:szCs w:val="20"/>
              </w:rPr>
              <w:t>2</w:t>
            </w:r>
          </w:p>
        </w:tc>
        <w:tc>
          <w:tcPr>
            <w:tcW w:w="652" w:type="dxa"/>
            <w:tcBorders>
              <w:top w:val="single" w:sz="4" w:space="0" w:color="000000"/>
              <w:left w:val="single" w:sz="4" w:space="0" w:color="000000"/>
              <w:bottom w:val="single" w:sz="4" w:space="0" w:color="000000"/>
              <w:right w:val="single" w:sz="4" w:space="0" w:color="000000"/>
            </w:tcBorders>
            <w:hideMark/>
          </w:tcPr>
          <w:p w14:paraId="0727BD9F"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1AA22A78"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5A440FCA"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001E9C31"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15AB52E"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7FE57415"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20A35812" w14:textId="77777777" w:rsidR="00E749F7" w:rsidRDefault="00E749F7">
            <w:pPr>
              <w:widowControl/>
              <w:jc w:val="center"/>
              <w:rPr>
                <w:sz w:val="20"/>
                <w:szCs w:val="20"/>
              </w:rPr>
            </w:pPr>
            <w:r>
              <w:rPr>
                <w:sz w:val="20"/>
                <w:szCs w:val="20"/>
              </w:rPr>
              <w:t>2</w:t>
            </w:r>
          </w:p>
        </w:tc>
        <w:tc>
          <w:tcPr>
            <w:tcW w:w="640" w:type="dxa"/>
            <w:tcBorders>
              <w:top w:val="single" w:sz="4" w:space="0" w:color="000000"/>
              <w:left w:val="single" w:sz="4" w:space="0" w:color="000000"/>
              <w:bottom w:val="single" w:sz="4" w:space="0" w:color="000000"/>
              <w:right w:val="single" w:sz="4" w:space="0" w:color="000000"/>
            </w:tcBorders>
            <w:hideMark/>
          </w:tcPr>
          <w:p w14:paraId="3576698E" w14:textId="77777777" w:rsidR="00E749F7" w:rsidRDefault="00E749F7">
            <w:pPr>
              <w:widowControl/>
              <w:jc w:val="center"/>
              <w:rPr>
                <w:sz w:val="20"/>
                <w:szCs w:val="20"/>
              </w:rPr>
            </w:pPr>
            <w:r>
              <w:rPr>
                <w:sz w:val="20"/>
                <w:szCs w:val="20"/>
              </w:rPr>
              <w:t>2</w:t>
            </w:r>
          </w:p>
        </w:tc>
        <w:tc>
          <w:tcPr>
            <w:tcW w:w="641" w:type="dxa"/>
            <w:tcBorders>
              <w:top w:val="single" w:sz="4" w:space="0" w:color="000000"/>
              <w:left w:val="single" w:sz="4" w:space="0" w:color="000000"/>
              <w:bottom w:val="single" w:sz="4" w:space="0" w:color="000000"/>
              <w:right w:val="single" w:sz="4" w:space="0" w:color="000000"/>
            </w:tcBorders>
            <w:hideMark/>
          </w:tcPr>
          <w:p w14:paraId="1ABC3D36"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4285052D" w14:textId="77777777" w:rsidR="00E749F7" w:rsidRDefault="00E749F7">
            <w:pPr>
              <w:widowControl/>
              <w:jc w:val="center"/>
              <w:rPr>
                <w:sz w:val="20"/>
                <w:szCs w:val="20"/>
              </w:rPr>
            </w:pPr>
            <w:r>
              <w:rPr>
                <w:sz w:val="20"/>
                <w:szCs w:val="20"/>
              </w:rPr>
              <w:t>1</w:t>
            </w:r>
          </w:p>
        </w:tc>
        <w:tc>
          <w:tcPr>
            <w:tcW w:w="640" w:type="dxa"/>
            <w:tcBorders>
              <w:top w:val="single" w:sz="4" w:space="0" w:color="000000"/>
              <w:left w:val="single" w:sz="4" w:space="0" w:color="000000"/>
              <w:bottom w:val="single" w:sz="4" w:space="0" w:color="000000"/>
              <w:right w:val="single" w:sz="4" w:space="0" w:color="000000"/>
            </w:tcBorders>
            <w:hideMark/>
          </w:tcPr>
          <w:p w14:paraId="042470E9" w14:textId="77777777" w:rsidR="00E749F7" w:rsidRDefault="00E749F7">
            <w:pPr>
              <w:widowControl/>
              <w:jc w:val="center"/>
              <w:rPr>
                <w:sz w:val="20"/>
                <w:szCs w:val="20"/>
              </w:rPr>
            </w:pPr>
            <w:r>
              <w:rPr>
                <w:sz w:val="20"/>
                <w:szCs w:val="20"/>
              </w:rPr>
              <w:t>1</w:t>
            </w:r>
          </w:p>
        </w:tc>
        <w:tc>
          <w:tcPr>
            <w:tcW w:w="302" w:type="dxa"/>
            <w:tcBorders>
              <w:top w:val="single" w:sz="4" w:space="0" w:color="000000"/>
              <w:left w:val="single" w:sz="4" w:space="0" w:color="000000"/>
              <w:bottom w:val="single" w:sz="4" w:space="0" w:color="000000"/>
              <w:right w:val="single" w:sz="4" w:space="0" w:color="000000"/>
            </w:tcBorders>
            <w:hideMark/>
          </w:tcPr>
          <w:p w14:paraId="050C3ACB" w14:textId="77777777" w:rsidR="00E749F7" w:rsidRDefault="00E749F7">
            <w:pPr>
              <w:widowControl/>
              <w:jc w:val="center"/>
              <w:rPr>
                <w:sz w:val="20"/>
                <w:szCs w:val="20"/>
              </w:rPr>
            </w:pPr>
            <w:r>
              <w:rPr>
                <w:sz w:val="20"/>
                <w:szCs w:val="20"/>
              </w:rPr>
              <w:t>21</w:t>
            </w:r>
          </w:p>
        </w:tc>
      </w:tr>
      <w:tr w:rsidR="00E749F7" w14:paraId="22C708DD" w14:textId="77777777" w:rsidTr="007E2EAF">
        <w:trPr>
          <w:trHeight w:val="38"/>
        </w:trPr>
        <w:tc>
          <w:tcPr>
            <w:tcW w:w="1550" w:type="dxa"/>
            <w:tcBorders>
              <w:top w:val="single" w:sz="4" w:space="0" w:color="000000"/>
              <w:left w:val="single" w:sz="4" w:space="0" w:color="000000"/>
              <w:bottom w:val="single" w:sz="4" w:space="0" w:color="000000"/>
              <w:right w:val="single" w:sz="4" w:space="0" w:color="000000"/>
            </w:tcBorders>
            <w:hideMark/>
          </w:tcPr>
          <w:p w14:paraId="23550E6D" w14:textId="77777777" w:rsidR="00E749F7" w:rsidRDefault="00E749F7">
            <w:pPr>
              <w:widowControl/>
              <w:jc w:val="center"/>
              <w:rPr>
                <w:sz w:val="20"/>
                <w:szCs w:val="20"/>
              </w:rPr>
            </w:pPr>
            <w:r>
              <w:rPr>
                <w:sz w:val="20"/>
                <w:szCs w:val="20"/>
              </w:rPr>
              <w:t>Valandos, skirtos klasių dalinimui į grupes (4)</w:t>
            </w:r>
          </w:p>
        </w:tc>
        <w:tc>
          <w:tcPr>
            <w:tcW w:w="876" w:type="dxa"/>
            <w:tcBorders>
              <w:top w:val="single" w:sz="4" w:space="0" w:color="000000"/>
              <w:left w:val="single" w:sz="4" w:space="0" w:color="000000"/>
              <w:bottom w:val="single" w:sz="4" w:space="0" w:color="000000"/>
              <w:right w:val="single" w:sz="4" w:space="0" w:color="000000"/>
            </w:tcBorders>
            <w:hideMark/>
          </w:tcPr>
          <w:p w14:paraId="111725E5" w14:textId="77777777" w:rsidR="00E749F7" w:rsidRDefault="00E749F7">
            <w:pPr>
              <w:widowControl/>
              <w:jc w:val="center"/>
              <w:rPr>
                <w:sz w:val="20"/>
                <w:szCs w:val="20"/>
              </w:rPr>
            </w:pPr>
            <w:r>
              <w:rPr>
                <w:sz w:val="20"/>
                <w:szCs w:val="20"/>
              </w:rPr>
              <w:t>7</w:t>
            </w:r>
          </w:p>
        </w:tc>
        <w:tc>
          <w:tcPr>
            <w:tcW w:w="652" w:type="dxa"/>
            <w:tcBorders>
              <w:top w:val="single" w:sz="4" w:space="0" w:color="000000"/>
              <w:left w:val="single" w:sz="4" w:space="0" w:color="000000"/>
              <w:bottom w:val="single" w:sz="4" w:space="0" w:color="000000"/>
              <w:right w:val="single" w:sz="4" w:space="0" w:color="000000"/>
            </w:tcBorders>
            <w:hideMark/>
          </w:tcPr>
          <w:p w14:paraId="401581CE" w14:textId="77777777" w:rsidR="00E749F7" w:rsidRDefault="00E749F7">
            <w:pPr>
              <w:widowControl/>
              <w:jc w:val="center"/>
              <w:rPr>
                <w:sz w:val="20"/>
                <w:szCs w:val="20"/>
              </w:rPr>
            </w:pPr>
            <w:r>
              <w:rPr>
                <w:sz w:val="20"/>
                <w:szCs w:val="20"/>
              </w:rPr>
              <w:t>7</w:t>
            </w:r>
          </w:p>
        </w:tc>
        <w:tc>
          <w:tcPr>
            <w:tcW w:w="640" w:type="dxa"/>
            <w:tcBorders>
              <w:top w:val="single" w:sz="4" w:space="0" w:color="000000"/>
              <w:left w:val="single" w:sz="4" w:space="0" w:color="000000"/>
              <w:bottom w:val="single" w:sz="4" w:space="0" w:color="000000"/>
              <w:right w:val="single" w:sz="4" w:space="0" w:color="000000"/>
            </w:tcBorders>
            <w:hideMark/>
          </w:tcPr>
          <w:p w14:paraId="14219DD8" w14:textId="77777777" w:rsidR="00E749F7" w:rsidRDefault="00E749F7">
            <w:pPr>
              <w:widowControl/>
              <w:jc w:val="center"/>
              <w:rPr>
                <w:sz w:val="20"/>
                <w:szCs w:val="20"/>
              </w:rPr>
            </w:pPr>
            <w:r>
              <w:rPr>
                <w:sz w:val="20"/>
                <w:szCs w:val="20"/>
              </w:rPr>
              <w:t>7</w:t>
            </w:r>
          </w:p>
        </w:tc>
        <w:tc>
          <w:tcPr>
            <w:tcW w:w="640" w:type="dxa"/>
            <w:tcBorders>
              <w:top w:val="single" w:sz="4" w:space="0" w:color="000000"/>
              <w:left w:val="single" w:sz="4" w:space="0" w:color="000000"/>
              <w:bottom w:val="single" w:sz="4" w:space="0" w:color="000000"/>
              <w:right w:val="single" w:sz="4" w:space="0" w:color="000000"/>
            </w:tcBorders>
            <w:hideMark/>
          </w:tcPr>
          <w:p w14:paraId="68B1316C" w14:textId="77777777" w:rsidR="00E749F7" w:rsidRDefault="007957B8">
            <w:pPr>
              <w:widowControl/>
              <w:jc w:val="center"/>
              <w:rPr>
                <w:sz w:val="20"/>
                <w:szCs w:val="20"/>
              </w:rPr>
            </w:pPr>
            <w:r>
              <w:rPr>
                <w:sz w:val="20"/>
                <w:szCs w:val="20"/>
              </w:rPr>
              <w:t>9</w:t>
            </w:r>
          </w:p>
        </w:tc>
        <w:tc>
          <w:tcPr>
            <w:tcW w:w="640" w:type="dxa"/>
            <w:tcBorders>
              <w:top w:val="single" w:sz="4" w:space="0" w:color="000000"/>
              <w:left w:val="single" w:sz="4" w:space="0" w:color="000000"/>
              <w:bottom w:val="single" w:sz="4" w:space="0" w:color="000000"/>
              <w:right w:val="single" w:sz="4" w:space="0" w:color="000000"/>
            </w:tcBorders>
            <w:hideMark/>
          </w:tcPr>
          <w:p w14:paraId="70C1E0C9" w14:textId="77777777" w:rsidR="00E749F7" w:rsidRDefault="00E749F7">
            <w:pPr>
              <w:widowControl/>
              <w:jc w:val="center"/>
              <w:rPr>
                <w:sz w:val="20"/>
                <w:szCs w:val="20"/>
              </w:rPr>
            </w:pPr>
            <w:r>
              <w:rPr>
                <w:sz w:val="20"/>
                <w:szCs w:val="20"/>
              </w:rPr>
              <w:t>11</w:t>
            </w:r>
          </w:p>
        </w:tc>
        <w:tc>
          <w:tcPr>
            <w:tcW w:w="640" w:type="dxa"/>
            <w:tcBorders>
              <w:top w:val="single" w:sz="4" w:space="0" w:color="000000"/>
              <w:left w:val="single" w:sz="4" w:space="0" w:color="000000"/>
              <w:bottom w:val="single" w:sz="4" w:space="0" w:color="000000"/>
              <w:right w:val="single" w:sz="4" w:space="0" w:color="000000"/>
            </w:tcBorders>
            <w:hideMark/>
          </w:tcPr>
          <w:p w14:paraId="58D97614" w14:textId="77777777" w:rsidR="00E749F7" w:rsidRDefault="00E749F7">
            <w:pPr>
              <w:widowControl/>
              <w:jc w:val="center"/>
              <w:rPr>
                <w:sz w:val="20"/>
                <w:szCs w:val="20"/>
              </w:rPr>
            </w:pPr>
            <w:r>
              <w:rPr>
                <w:sz w:val="20"/>
                <w:szCs w:val="20"/>
              </w:rPr>
              <w:t>9</w:t>
            </w:r>
          </w:p>
        </w:tc>
        <w:tc>
          <w:tcPr>
            <w:tcW w:w="640" w:type="dxa"/>
            <w:tcBorders>
              <w:top w:val="single" w:sz="4" w:space="0" w:color="000000"/>
              <w:left w:val="single" w:sz="4" w:space="0" w:color="000000"/>
              <w:bottom w:val="single" w:sz="4" w:space="0" w:color="000000"/>
              <w:right w:val="single" w:sz="4" w:space="0" w:color="000000"/>
            </w:tcBorders>
            <w:hideMark/>
          </w:tcPr>
          <w:p w14:paraId="2993CF3C" w14:textId="77777777" w:rsidR="00E749F7" w:rsidRDefault="00E749F7">
            <w:pPr>
              <w:widowControl/>
              <w:jc w:val="center"/>
              <w:rPr>
                <w:sz w:val="20"/>
                <w:szCs w:val="20"/>
              </w:rPr>
            </w:pPr>
            <w:r>
              <w:rPr>
                <w:sz w:val="20"/>
                <w:szCs w:val="20"/>
              </w:rPr>
              <w:t>11</w:t>
            </w:r>
          </w:p>
        </w:tc>
        <w:tc>
          <w:tcPr>
            <w:tcW w:w="640" w:type="dxa"/>
            <w:tcBorders>
              <w:top w:val="single" w:sz="4" w:space="0" w:color="000000"/>
              <w:left w:val="single" w:sz="4" w:space="0" w:color="000000"/>
              <w:bottom w:val="single" w:sz="4" w:space="0" w:color="000000"/>
              <w:right w:val="single" w:sz="4" w:space="0" w:color="000000"/>
            </w:tcBorders>
            <w:hideMark/>
          </w:tcPr>
          <w:p w14:paraId="2681EED7" w14:textId="77777777" w:rsidR="00E749F7" w:rsidRDefault="007957B8">
            <w:pPr>
              <w:widowControl/>
              <w:jc w:val="center"/>
              <w:rPr>
                <w:sz w:val="20"/>
                <w:szCs w:val="20"/>
              </w:rPr>
            </w:pPr>
            <w:r>
              <w:rPr>
                <w:sz w:val="20"/>
                <w:szCs w:val="20"/>
              </w:rPr>
              <w:t>9</w:t>
            </w:r>
          </w:p>
        </w:tc>
        <w:tc>
          <w:tcPr>
            <w:tcW w:w="640" w:type="dxa"/>
            <w:tcBorders>
              <w:top w:val="single" w:sz="4" w:space="0" w:color="000000"/>
              <w:left w:val="single" w:sz="4" w:space="0" w:color="000000"/>
              <w:bottom w:val="single" w:sz="4" w:space="0" w:color="000000"/>
              <w:right w:val="single" w:sz="4" w:space="0" w:color="000000"/>
            </w:tcBorders>
            <w:hideMark/>
          </w:tcPr>
          <w:p w14:paraId="61B470DD" w14:textId="77777777" w:rsidR="00E749F7" w:rsidRDefault="007957B8">
            <w:pPr>
              <w:widowControl/>
              <w:jc w:val="center"/>
              <w:rPr>
                <w:sz w:val="20"/>
                <w:szCs w:val="20"/>
              </w:rPr>
            </w:pPr>
            <w:r>
              <w:rPr>
                <w:sz w:val="20"/>
                <w:szCs w:val="20"/>
              </w:rPr>
              <w:t>8</w:t>
            </w:r>
          </w:p>
        </w:tc>
        <w:tc>
          <w:tcPr>
            <w:tcW w:w="641" w:type="dxa"/>
            <w:tcBorders>
              <w:top w:val="single" w:sz="4" w:space="0" w:color="000000"/>
              <w:left w:val="single" w:sz="4" w:space="0" w:color="000000"/>
              <w:bottom w:val="single" w:sz="4" w:space="0" w:color="000000"/>
              <w:right w:val="single" w:sz="4" w:space="0" w:color="000000"/>
            </w:tcBorders>
            <w:hideMark/>
          </w:tcPr>
          <w:p w14:paraId="625AC86B" w14:textId="77777777" w:rsidR="00E749F7" w:rsidRDefault="00E749F7">
            <w:pPr>
              <w:widowControl/>
              <w:jc w:val="center"/>
              <w:rPr>
                <w:sz w:val="20"/>
                <w:szCs w:val="20"/>
              </w:rPr>
            </w:pPr>
            <w:r>
              <w:rPr>
                <w:sz w:val="20"/>
                <w:szCs w:val="20"/>
              </w:rPr>
              <w:t>10</w:t>
            </w:r>
          </w:p>
        </w:tc>
        <w:tc>
          <w:tcPr>
            <w:tcW w:w="640" w:type="dxa"/>
            <w:tcBorders>
              <w:top w:val="single" w:sz="4" w:space="0" w:color="000000"/>
              <w:left w:val="single" w:sz="4" w:space="0" w:color="000000"/>
              <w:bottom w:val="single" w:sz="4" w:space="0" w:color="000000"/>
              <w:right w:val="single" w:sz="4" w:space="0" w:color="000000"/>
            </w:tcBorders>
            <w:hideMark/>
          </w:tcPr>
          <w:p w14:paraId="4FC78D8F" w14:textId="77777777" w:rsidR="00E749F7" w:rsidRDefault="00E749F7">
            <w:pPr>
              <w:widowControl/>
              <w:jc w:val="center"/>
              <w:rPr>
                <w:sz w:val="20"/>
                <w:szCs w:val="20"/>
              </w:rPr>
            </w:pPr>
            <w:r>
              <w:rPr>
                <w:sz w:val="20"/>
                <w:szCs w:val="20"/>
              </w:rPr>
              <w:t>10</w:t>
            </w:r>
          </w:p>
        </w:tc>
        <w:tc>
          <w:tcPr>
            <w:tcW w:w="640" w:type="dxa"/>
            <w:tcBorders>
              <w:top w:val="single" w:sz="4" w:space="0" w:color="000000"/>
              <w:left w:val="single" w:sz="4" w:space="0" w:color="000000"/>
              <w:bottom w:val="single" w:sz="4" w:space="0" w:color="000000"/>
              <w:right w:val="single" w:sz="4" w:space="0" w:color="000000"/>
            </w:tcBorders>
            <w:hideMark/>
          </w:tcPr>
          <w:p w14:paraId="358E74E0" w14:textId="77777777" w:rsidR="00E749F7" w:rsidRDefault="00E749F7">
            <w:pPr>
              <w:widowControl/>
              <w:jc w:val="center"/>
              <w:rPr>
                <w:sz w:val="20"/>
                <w:szCs w:val="20"/>
              </w:rPr>
            </w:pPr>
            <w:r>
              <w:rPr>
                <w:sz w:val="20"/>
                <w:szCs w:val="20"/>
              </w:rPr>
              <w:t>10</w:t>
            </w:r>
          </w:p>
        </w:tc>
        <w:tc>
          <w:tcPr>
            <w:tcW w:w="302" w:type="dxa"/>
            <w:tcBorders>
              <w:top w:val="single" w:sz="4" w:space="0" w:color="000000"/>
              <w:left w:val="single" w:sz="4" w:space="0" w:color="000000"/>
              <w:bottom w:val="single" w:sz="4" w:space="0" w:color="000000"/>
              <w:right w:val="single" w:sz="4" w:space="0" w:color="000000"/>
            </w:tcBorders>
            <w:hideMark/>
          </w:tcPr>
          <w:p w14:paraId="35268B9E" w14:textId="77777777" w:rsidR="00E749F7" w:rsidRDefault="007957B8">
            <w:pPr>
              <w:widowControl/>
              <w:jc w:val="center"/>
              <w:rPr>
                <w:sz w:val="20"/>
                <w:szCs w:val="20"/>
              </w:rPr>
            </w:pPr>
            <w:r>
              <w:rPr>
                <w:sz w:val="20"/>
                <w:szCs w:val="20"/>
              </w:rPr>
              <w:t>108</w:t>
            </w:r>
          </w:p>
        </w:tc>
      </w:tr>
      <w:tr w:rsidR="00E749F7" w14:paraId="2AA57742" w14:textId="77777777" w:rsidTr="007E2EAF">
        <w:trPr>
          <w:trHeight w:val="36"/>
        </w:trPr>
        <w:tc>
          <w:tcPr>
            <w:tcW w:w="1550" w:type="dxa"/>
            <w:tcBorders>
              <w:top w:val="single" w:sz="4" w:space="0" w:color="000000"/>
              <w:left w:val="single" w:sz="4" w:space="0" w:color="000000"/>
              <w:bottom w:val="single" w:sz="4" w:space="0" w:color="000000"/>
              <w:right w:val="single" w:sz="4" w:space="0" w:color="000000"/>
            </w:tcBorders>
            <w:hideMark/>
          </w:tcPr>
          <w:p w14:paraId="48ABBF4E" w14:textId="77777777" w:rsidR="00E749F7" w:rsidRDefault="00E749F7">
            <w:pPr>
              <w:widowControl/>
              <w:jc w:val="center"/>
              <w:rPr>
                <w:sz w:val="20"/>
                <w:szCs w:val="20"/>
              </w:rPr>
            </w:pPr>
            <w:r>
              <w:rPr>
                <w:sz w:val="20"/>
                <w:szCs w:val="20"/>
              </w:rPr>
              <w:t>Iš viso panaudota valandų 1,2,3, 4 suma</w:t>
            </w:r>
          </w:p>
        </w:tc>
        <w:tc>
          <w:tcPr>
            <w:tcW w:w="876" w:type="dxa"/>
            <w:tcBorders>
              <w:top w:val="single" w:sz="4" w:space="0" w:color="000000"/>
              <w:left w:val="single" w:sz="4" w:space="0" w:color="000000"/>
              <w:bottom w:val="single" w:sz="4" w:space="0" w:color="000000"/>
              <w:right w:val="single" w:sz="4" w:space="0" w:color="000000"/>
            </w:tcBorders>
            <w:hideMark/>
          </w:tcPr>
          <w:p w14:paraId="7FD6F5F0" w14:textId="77777777" w:rsidR="00E749F7" w:rsidRDefault="00E749F7">
            <w:pPr>
              <w:widowControl/>
              <w:jc w:val="center"/>
              <w:rPr>
                <w:sz w:val="20"/>
                <w:szCs w:val="20"/>
              </w:rPr>
            </w:pPr>
            <w:r>
              <w:rPr>
                <w:sz w:val="20"/>
                <w:szCs w:val="20"/>
              </w:rPr>
              <w:t>39</w:t>
            </w:r>
          </w:p>
        </w:tc>
        <w:tc>
          <w:tcPr>
            <w:tcW w:w="652" w:type="dxa"/>
            <w:tcBorders>
              <w:top w:val="single" w:sz="4" w:space="0" w:color="000000"/>
              <w:left w:val="single" w:sz="4" w:space="0" w:color="000000"/>
              <w:bottom w:val="single" w:sz="4" w:space="0" w:color="000000"/>
              <w:right w:val="single" w:sz="4" w:space="0" w:color="000000"/>
            </w:tcBorders>
            <w:hideMark/>
          </w:tcPr>
          <w:p w14:paraId="74A5F9E3" w14:textId="77777777" w:rsidR="00E749F7" w:rsidRDefault="00E749F7">
            <w:pPr>
              <w:widowControl/>
              <w:jc w:val="center"/>
              <w:rPr>
                <w:sz w:val="20"/>
                <w:szCs w:val="20"/>
              </w:rPr>
            </w:pPr>
            <w:r>
              <w:rPr>
                <w:sz w:val="20"/>
                <w:szCs w:val="20"/>
              </w:rPr>
              <w:t>39</w:t>
            </w:r>
          </w:p>
        </w:tc>
        <w:tc>
          <w:tcPr>
            <w:tcW w:w="640" w:type="dxa"/>
            <w:tcBorders>
              <w:top w:val="single" w:sz="4" w:space="0" w:color="000000"/>
              <w:left w:val="single" w:sz="4" w:space="0" w:color="000000"/>
              <w:bottom w:val="single" w:sz="4" w:space="0" w:color="000000"/>
              <w:right w:val="single" w:sz="4" w:space="0" w:color="000000"/>
            </w:tcBorders>
            <w:hideMark/>
          </w:tcPr>
          <w:p w14:paraId="1E70637E" w14:textId="77777777" w:rsidR="00E749F7" w:rsidRDefault="00E749F7">
            <w:pPr>
              <w:widowControl/>
              <w:jc w:val="center"/>
              <w:rPr>
                <w:sz w:val="20"/>
                <w:szCs w:val="20"/>
              </w:rPr>
            </w:pPr>
            <w:r>
              <w:rPr>
                <w:sz w:val="20"/>
                <w:szCs w:val="20"/>
              </w:rPr>
              <w:t>39</w:t>
            </w:r>
          </w:p>
        </w:tc>
        <w:tc>
          <w:tcPr>
            <w:tcW w:w="640" w:type="dxa"/>
            <w:tcBorders>
              <w:top w:val="single" w:sz="4" w:space="0" w:color="000000"/>
              <w:left w:val="single" w:sz="4" w:space="0" w:color="000000"/>
              <w:bottom w:val="single" w:sz="4" w:space="0" w:color="000000"/>
              <w:right w:val="single" w:sz="4" w:space="0" w:color="000000"/>
            </w:tcBorders>
            <w:hideMark/>
          </w:tcPr>
          <w:p w14:paraId="58A58D26" w14:textId="77777777" w:rsidR="00E749F7" w:rsidRDefault="007957B8">
            <w:pPr>
              <w:widowControl/>
              <w:jc w:val="center"/>
              <w:rPr>
                <w:sz w:val="20"/>
                <w:szCs w:val="20"/>
              </w:rPr>
            </w:pPr>
            <w:r>
              <w:rPr>
                <w:sz w:val="20"/>
                <w:szCs w:val="20"/>
              </w:rPr>
              <w:t>45</w:t>
            </w:r>
          </w:p>
        </w:tc>
        <w:tc>
          <w:tcPr>
            <w:tcW w:w="640" w:type="dxa"/>
            <w:tcBorders>
              <w:top w:val="single" w:sz="4" w:space="0" w:color="000000"/>
              <w:left w:val="single" w:sz="4" w:space="0" w:color="000000"/>
              <w:bottom w:val="single" w:sz="4" w:space="0" w:color="000000"/>
              <w:right w:val="single" w:sz="4" w:space="0" w:color="000000"/>
            </w:tcBorders>
            <w:hideMark/>
          </w:tcPr>
          <w:p w14:paraId="6224C35E" w14:textId="77777777" w:rsidR="00E749F7" w:rsidRDefault="00E749F7">
            <w:pPr>
              <w:widowControl/>
              <w:jc w:val="center"/>
              <w:rPr>
                <w:sz w:val="20"/>
                <w:szCs w:val="20"/>
              </w:rPr>
            </w:pPr>
            <w:r>
              <w:rPr>
                <w:sz w:val="20"/>
                <w:szCs w:val="20"/>
              </w:rPr>
              <w:t>47</w:t>
            </w:r>
          </w:p>
        </w:tc>
        <w:tc>
          <w:tcPr>
            <w:tcW w:w="640" w:type="dxa"/>
            <w:tcBorders>
              <w:top w:val="single" w:sz="4" w:space="0" w:color="000000"/>
              <w:left w:val="single" w:sz="4" w:space="0" w:color="000000"/>
              <w:bottom w:val="single" w:sz="4" w:space="0" w:color="000000"/>
              <w:right w:val="single" w:sz="4" w:space="0" w:color="000000"/>
            </w:tcBorders>
            <w:hideMark/>
          </w:tcPr>
          <w:p w14:paraId="3767E1D0" w14:textId="77777777" w:rsidR="00E749F7" w:rsidRDefault="00E749F7">
            <w:pPr>
              <w:widowControl/>
              <w:jc w:val="center"/>
              <w:rPr>
                <w:sz w:val="20"/>
                <w:szCs w:val="20"/>
              </w:rPr>
            </w:pPr>
            <w:r>
              <w:rPr>
                <w:sz w:val="20"/>
                <w:szCs w:val="20"/>
              </w:rPr>
              <w:t>45</w:t>
            </w:r>
          </w:p>
        </w:tc>
        <w:tc>
          <w:tcPr>
            <w:tcW w:w="640" w:type="dxa"/>
            <w:tcBorders>
              <w:top w:val="single" w:sz="4" w:space="0" w:color="000000"/>
              <w:left w:val="single" w:sz="4" w:space="0" w:color="000000"/>
              <w:bottom w:val="single" w:sz="4" w:space="0" w:color="000000"/>
              <w:right w:val="single" w:sz="4" w:space="0" w:color="000000"/>
            </w:tcBorders>
            <w:hideMark/>
          </w:tcPr>
          <w:p w14:paraId="274EBB49" w14:textId="77777777" w:rsidR="00E749F7" w:rsidRDefault="00E749F7">
            <w:pPr>
              <w:widowControl/>
              <w:jc w:val="center"/>
              <w:rPr>
                <w:sz w:val="20"/>
                <w:szCs w:val="20"/>
              </w:rPr>
            </w:pPr>
            <w:r>
              <w:rPr>
                <w:sz w:val="20"/>
                <w:szCs w:val="20"/>
              </w:rPr>
              <w:t>48</w:t>
            </w:r>
          </w:p>
        </w:tc>
        <w:tc>
          <w:tcPr>
            <w:tcW w:w="640" w:type="dxa"/>
            <w:tcBorders>
              <w:top w:val="single" w:sz="4" w:space="0" w:color="000000"/>
              <w:left w:val="single" w:sz="4" w:space="0" w:color="000000"/>
              <w:bottom w:val="single" w:sz="4" w:space="0" w:color="000000"/>
              <w:right w:val="single" w:sz="4" w:space="0" w:color="000000"/>
            </w:tcBorders>
            <w:hideMark/>
          </w:tcPr>
          <w:p w14:paraId="1273A761" w14:textId="77777777" w:rsidR="00E749F7" w:rsidRDefault="007957B8">
            <w:pPr>
              <w:widowControl/>
              <w:jc w:val="center"/>
              <w:rPr>
                <w:sz w:val="20"/>
                <w:szCs w:val="20"/>
              </w:rPr>
            </w:pPr>
            <w:r>
              <w:rPr>
                <w:sz w:val="20"/>
                <w:szCs w:val="20"/>
              </w:rPr>
              <w:t>46</w:t>
            </w:r>
          </w:p>
        </w:tc>
        <w:tc>
          <w:tcPr>
            <w:tcW w:w="640" w:type="dxa"/>
            <w:tcBorders>
              <w:top w:val="single" w:sz="4" w:space="0" w:color="000000"/>
              <w:left w:val="single" w:sz="4" w:space="0" w:color="000000"/>
              <w:bottom w:val="single" w:sz="4" w:space="0" w:color="000000"/>
              <w:right w:val="single" w:sz="4" w:space="0" w:color="000000"/>
            </w:tcBorders>
            <w:hideMark/>
          </w:tcPr>
          <w:p w14:paraId="79E8EF21" w14:textId="77777777" w:rsidR="00E749F7" w:rsidRDefault="007957B8">
            <w:pPr>
              <w:widowControl/>
              <w:jc w:val="center"/>
              <w:rPr>
                <w:sz w:val="20"/>
                <w:szCs w:val="20"/>
              </w:rPr>
            </w:pPr>
            <w:r>
              <w:rPr>
                <w:sz w:val="20"/>
                <w:szCs w:val="20"/>
              </w:rPr>
              <w:t>45</w:t>
            </w:r>
          </w:p>
        </w:tc>
        <w:tc>
          <w:tcPr>
            <w:tcW w:w="641" w:type="dxa"/>
            <w:tcBorders>
              <w:top w:val="single" w:sz="4" w:space="0" w:color="000000"/>
              <w:left w:val="single" w:sz="4" w:space="0" w:color="000000"/>
              <w:bottom w:val="single" w:sz="4" w:space="0" w:color="000000"/>
              <w:right w:val="single" w:sz="4" w:space="0" w:color="000000"/>
            </w:tcBorders>
            <w:hideMark/>
          </w:tcPr>
          <w:p w14:paraId="782ABC59" w14:textId="77777777" w:rsidR="00E749F7" w:rsidRDefault="00E749F7">
            <w:pPr>
              <w:widowControl/>
              <w:jc w:val="center"/>
              <w:rPr>
                <w:sz w:val="20"/>
                <w:szCs w:val="20"/>
              </w:rPr>
            </w:pPr>
            <w:r>
              <w:rPr>
                <w:sz w:val="20"/>
                <w:szCs w:val="20"/>
              </w:rPr>
              <w:t>46,5</w:t>
            </w:r>
          </w:p>
        </w:tc>
        <w:tc>
          <w:tcPr>
            <w:tcW w:w="640" w:type="dxa"/>
            <w:tcBorders>
              <w:top w:val="single" w:sz="4" w:space="0" w:color="000000"/>
              <w:left w:val="single" w:sz="4" w:space="0" w:color="000000"/>
              <w:bottom w:val="single" w:sz="4" w:space="0" w:color="000000"/>
              <w:right w:val="single" w:sz="4" w:space="0" w:color="000000"/>
            </w:tcBorders>
            <w:hideMark/>
          </w:tcPr>
          <w:p w14:paraId="1A8889D0" w14:textId="77777777" w:rsidR="00E749F7" w:rsidRDefault="00E749F7">
            <w:pPr>
              <w:widowControl/>
              <w:jc w:val="center"/>
              <w:rPr>
                <w:sz w:val="20"/>
                <w:szCs w:val="20"/>
              </w:rPr>
            </w:pPr>
            <w:r>
              <w:rPr>
                <w:sz w:val="20"/>
                <w:szCs w:val="20"/>
              </w:rPr>
              <w:t>46,5</w:t>
            </w:r>
          </w:p>
        </w:tc>
        <w:tc>
          <w:tcPr>
            <w:tcW w:w="640" w:type="dxa"/>
            <w:tcBorders>
              <w:top w:val="single" w:sz="4" w:space="0" w:color="000000"/>
              <w:left w:val="single" w:sz="4" w:space="0" w:color="000000"/>
              <w:bottom w:val="single" w:sz="4" w:space="0" w:color="000000"/>
              <w:right w:val="single" w:sz="4" w:space="0" w:color="000000"/>
            </w:tcBorders>
            <w:hideMark/>
          </w:tcPr>
          <w:p w14:paraId="031B9E33" w14:textId="77777777" w:rsidR="00E749F7" w:rsidRDefault="00E749F7">
            <w:pPr>
              <w:widowControl/>
              <w:jc w:val="center"/>
              <w:rPr>
                <w:sz w:val="20"/>
                <w:szCs w:val="20"/>
              </w:rPr>
            </w:pPr>
            <w:r>
              <w:rPr>
                <w:sz w:val="20"/>
                <w:szCs w:val="20"/>
              </w:rPr>
              <w:t>46,5</w:t>
            </w:r>
          </w:p>
        </w:tc>
        <w:tc>
          <w:tcPr>
            <w:tcW w:w="302" w:type="dxa"/>
            <w:tcBorders>
              <w:top w:val="single" w:sz="4" w:space="0" w:color="000000"/>
              <w:left w:val="single" w:sz="4" w:space="0" w:color="000000"/>
              <w:bottom w:val="single" w:sz="4" w:space="0" w:color="000000"/>
              <w:right w:val="single" w:sz="4" w:space="0" w:color="000000"/>
            </w:tcBorders>
            <w:hideMark/>
          </w:tcPr>
          <w:p w14:paraId="5590AF64" w14:textId="77777777" w:rsidR="00E749F7" w:rsidRDefault="007957B8">
            <w:pPr>
              <w:widowControl/>
              <w:jc w:val="center"/>
              <w:rPr>
                <w:sz w:val="20"/>
                <w:szCs w:val="20"/>
              </w:rPr>
            </w:pPr>
            <w:r>
              <w:rPr>
                <w:sz w:val="20"/>
                <w:szCs w:val="20"/>
              </w:rPr>
              <w:t>532</w:t>
            </w:r>
            <w:r w:rsidR="00E749F7">
              <w:rPr>
                <w:sz w:val="20"/>
                <w:szCs w:val="20"/>
              </w:rPr>
              <w:t>,5</w:t>
            </w:r>
          </w:p>
        </w:tc>
      </w:tr>
    </w:tbl>
    <w:p w14:paraId="28DCE6FC" w14:textId="77777777" w:rsidR="00E749F7" w:rsidRDefault="00E749F7" w:rsidP="00E749F7"/>
    <w:p w14:paraId="3D961A61" w14:textId="77777777" w:rsidR="00E749F7" w:rsidRDefault="00E749F7" w:rsidP="00F2031B">
      <w:pPr>
        <w:pStyle w:val="Antrat1"/>
        <w:tabs>
          <w:tab w:val="left" w:pos="361"/>
        </w:tabs>
        <w:ind w:left="0" w:firstLine="567"/>
        <w:rPr>
          <w:b w:val="0"/>
        </w:rPr>
      </w:pPr>
      <w:r>
        <w:rPr>
          <w:b w:val="0"/>
        </w:rPr>
        <w:t>8</w:t>
      </w:r>
      <w:r w:rsidR="00765110">
        <w:rPr>
          <w:b w:val="0"/>
        </w:rPr>
        <w:t>1</w:t>
      </w:r>
      <w:r>
        <w:rPr>
          <w:b w:val="0"/>
        </w:rPr>
        <w:t>. Pagrindinio ugdymo pirmos dalies programos vykdymas:</w:t>
      </w:r>
    </w:p>
    <w:p w14:paraId="427EC3FE" w14:textId="6AA81AD4" w:rsidR="00E749F7" w:rsidRDefault="00E749F7" w:rsidP="00F2031B">
      <w:pPr>
        <w:ind w:firstLine="720"/>
        <w:jc w:val="both"/>
        <w:rPr>
          <w:color w:val="000000"/>
          <w:sz w:val="24"/>
          <w:szCs w:val="24"/>
        </w:rPr>
      </w:pPr>
      <w:r>
        <w:rPr>
          <w:color w:val="000000"/>
          <w:sz w:val="24"/>
          <w:szCs w:val="24"/>
        </w:rPr>
        <w:t>8</w:t>
      </w:r>
      <w:r w:rsidR="00765110">
        <w:rPr>
          <w:color w:val="000000"/>
          <w:sz w:val="24"/>
          <w:szCs w:val="24"/>
        </w:rPr>
        <w:t>1</w:t>
      </w:r>
      <w:r>
        <w:rPr>
          <w:color w:val="000000"/>
          <w:sz w:val="24"/>
          <w:szCs w:val="24"/>
        </w:rPr>
        <w:t xml:space="preserve">.1. </w:t>
      </w:r>
      <w:r w:rsidRPr="00911DC2">
        <w:rPr>
          <w:color w:val="000000"/>
          <w:sz w:val="24"/>
          <w:szCs w:val="24"/>
        </w:rPr>
        <w:t>5</w:t>
      </w:r>
      <w:r w:rsidR="002800FC" w:rsidRPr="00911DC2">
        <w:rPr>
          <w:color w:val="000000"/>
          <w:sz w:val="24"/>
          <w:szCs w:val="24"/>
        </w:rPr>
        <w:t>–</w:t>
      </w:r>
      <w:r w:rsidRPr="00911DC2">
        <w:rPr>
          <w:color w:val="000000"/>
          <w:sz w:val="24"/>
          <w:szCs w:val="24"/>
        </w:rPr>
        <w:t>8 klasėse</w:t>
      </w:r>
      <w:r>
        <w:rPr>
          <w:color w:val="000000"/>
          <w:sz w:val="24"/>
          <w:szCs w:val="24"/>
        </w:rPr>
        <w:t xml:space="preserve"> įgyvendinama pagal Bendrąją programą, patvirtintą Lietuvos Respublikos švietimo, mokslo ir sporto ministro 2022 m. rugsėjo 30 d. įsakymu Nr.V-1541;</w:t>
      </w:r>
    </w:p>
    <w:p w14:paraId="1431CF6D" w14:textId="77777777" w:rsidR="00E749F7" w:rsidRDefault="00E749F7" w:rsidP="00F2031B">
      <w:pPr>
        <w:ind w:firstLine="720"/>
        <w:jc w:val="both"/>
        <w:rPr>
          <w:color w:val="000000"/>
          <w:sz w:val="24"/>
          <w:szCs w:val="24"/>
        </w:rPr>
      </w:pPr>
      <w:r>
        <w:rPr>
          <w:color w:val="000000"/>
          <w:sz w:val="24"/>
          <w:szCs w:val="24"/>
        </w:rPr>
        <w:t>8</w:t>
      </w:r>
      <w:r w:rsidR="00765110">
        <w:rPr>
          <w:color w:val="000000"/>
          <w:sz w:val="24"/>
          <w:szCs w:val="24"/>
        </w:rPr>
        <w:t>1</w:t>
      </w:r>
      <w:r>
        <w:rPr>
          <w:color w:val="000000"/>
          <w:sz w:val="24"/>
          <w:szCs w:val="24"/>
        </w:rPr>
        <w:t>.2. pradedančiam mokytis pagal pagrindinio ugdymo programos pirmą dalį ir naujai atvykusiam mokiniui skiriamas adaptacinis vieno mėnesio laikotarpis.</w:t>
      </w:r>
    </w:p>
    <w:p w14:paraId="55EF4E81" w14:textId="77777777" w:rsidR="00E749F7" w:rsidRDefault="00E749F7" w:rsidP="00F2031B">
      <w:pPr>
        <w:ind w:firstLine="720"/>
        <w:jc w:val="both"/>
        <w:rPr>
          <w:color w:val="000000"/>
          <w:sz w:val="24"/>
          <w:szCs w:val="24"/>
        </w:rPr>
      </w:pPr>
      <w:r>
        <w:rPr>
          <w:color w:val="000000"/>
          <w:sz w:val="24"/>
          <w:szCs w:val="24"/>
        </w:rPr>
        <w:t>8</w:t>
      </w:r>
      <w:r w:rsidR="00765110">
        <w:rPr>
          <w:color w:val="000000"/>
          <w:sz w:val="24"/>
          <w:szCs w:val="24"/>
        </w:rPr>
        <w:t>2</w:t>
      </w:r>
      <w:r>
        <w:rPr>
          <w:color w:val="000000"/>
          <w:sz w:val="24"/>
          <w:szCs w:val="24"/>
        </w:rPr>
        <w:t>. Mokiniui, besimokančiam pagal pagrindinio ugdymo programą, privaloma atlikti socialinę-pilietinę veiklą. Socialinė-pilietinė veikla organizuojama vadovaujantis Progimnazijos mokinių socialinės veiklos organizavimo tvarka, patvirtinta Progimnazijos direktoriaus 2023 m. rugpjūčio 31 d. įsakymu Nr. V-63:</w:t>
      </w:r>
    </w:p>
    <w:p w14:paraId="16DB7FE6" w14:textId="4961F30B" w:rsidR="00E749F7" w:rsidRDefault="00E749F7" w:rsidP="00F2031B">
      <w:pPr>
        <w:ind w:firstLine="720"/>
        <w:jc w:val="both"/>
        <w:rPr>
          <w:color w:val="000000"/>
          <w:sz w:val="24"/>
          <w:szCs w:val="24"/>
        </w:rPr>
      </w:pPr>
      <w:r>
        <w:rPr>
          <w:color w:val="000000"/>
          <w:sz w:val="24"/>
          <w:szCs w:val="24"/>
        </w:rPr>
        <w:t>8</w:t>
      </w:r>
      <w:r w:rsidR="00765110">
        <w:rPr>
          <w:color w:val="000000"/>
          <w:sz w:val="24"/>
          <w:szCs w:val="24"/>
        </w:rPr>
        <w:t>2</w:t>
      </w:r>
      <w:r>
        <w:rPr>
          <w:color w:val="000000"/>
          <w:sz w:val="24"/>
          <w:szCs w:val="24"/>
        </w:rPr>
        <w:t xml:space="preserve">.1. socialinėje-pilietinėje veikloje 5–8 klasių mokiniai dalyvauja </w:t>
      </w:r>
      <w:r w:rsidR="007957B8">
        <w:rPr>
          <w:color w:val="000000"/>
          <w:sz w:val="24"/>
          <w:szCs w:val="24"/>
        </w:rPr>
        <w:t xml:space="preserve">po </w:t>
      </w:r>
      <w:r>
        <w:rPr>
          <w:color w:val="000000"/>
          <w:sz w:val="24"/>
          <w:szCs w:val="24"/>
        </w:rPr>
        <w:t>20 valandų per mokslo</w:t>
      </w:r>
      <w:r w:rsidR="00F2031B">
        <w:rPr>
          <w:color w:val="000000"/>
          <w:sz w:val="24"/>
          <w:szCs w:val="24"/>
        </w:rPr>
        <w:t xml:space="preserve"> </w:t>
      </w:r>
      <w:r>
        <w:rPr>
          <w:color w:val="000000"/>
          <w:sz w:val="24"/>
          <w:szCs w:val="24"/>
        </w:rPr>
        <w:t>metus;</w:t>
      </w:r>
    </w:p>
    <w:p w14:paraId="3C3EF3FC" w14:textId="339544D4"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2</w:t>
      </w:r>
      <w:r>
        <w:rPr>
          <w:color w:val="000000"/>
          <w:sz w:val="24"/>
          <w:szCs w:val="24"/>
        </w:rPr>
        <w:t>.2. 5–6 klasių mokinių veikla orientuota į mokinių socialinių ryšių kūrimą ir stiprinimą.</w:t>
      </w:r>
      <w:r w:rsidR="00F2031B">
        <w:rPr>
          <w:color w:val="000000"/>
          <w:sz w:val="24"/>
          <w:szCs w:val="24"/>
        </w:rPr>
        <w:t xml:space="preserve"> </w:t>
      </w:r>
      <w:r>
        <w:rPr>
          <w:color w:val="000000"/>
          <w:sz w:val="24"/>
          <w:szCs w:val="24"/>
        </w:rPr>
        <w:t xml:space="preserve">7–8 klasių mokinių veikla orientuota į pilietiškumo bei atsakomybės ugdymąsi, jų plėtotę, dalyvaujant </w:t>
      </w:r>
      <w:r>
        <w:rPr>
          <w:color w:val="000000"/>
          <w:sz w:val="24"/>
          <w:szCs w:val="24"/>
        </w:rPr>
        <w:lastRenderedPageBreak/>
        <w:t>Progimnazijos savivaldoje, vietos bendruomenės ir jaunimo organizacijų veikloje. Socialinę-pilietinę veiklą organizuoja klasės vadovas, socialinis pedagogas, dalykų mokytojai, administracija;</w:t>
      </w:r>
    </w:p>
    <w:p w14:paraId="5622D1A7"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2</w:t>
      </w:r>
      <w:r>
        <w:rPr>
          <w:color w:val="000000"/>
          <w:sz w:val="24"/>
          <w:szCs w:val="24"/>
        </w:rPr>
        <w:t>.3. socialinę-pilietinę veiklą klasės vadovas fiksuoja elektroniniame dienyne.</w:t>
      </w:r>
    </w:p>
    <w:p w14:paraId="10D1DBF9"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3</w:t>
      </w:r>
      <w:r>
        <w:rPr>
          <w:color w:val="000000"/>
          <w:sz w:val="24"/>
          <w:szCs w:val="24"/>
        </w:rPr>
        <w:t>. Progimnazija užtikrina raštingumo, ypač skaitymo gebėjimų, ugdymą per visų dalykų pamokas:</w:t>
      </w:r>
    </w:p>
    <w:p w14:paraId="5DF08CF0"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3</w:t>
      </w:r>
      <w:r>
        <w:rPr>
          <w:color w:val="000000"/>
          <w:sz w:val="24"/>
          <w:szCs w:val="24"/>
        </w:rPr>
        <w:t>.1. kiekvienas mokytojas vadovaujasi priimtais bendrais kalbos ugdymo reikalavimais;</w:t>
      </w:r>
    </w:p>
    <w:p w14:paraId="705BB6D7"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3</w:t>
      </w:r>
      <w:r>
        <w:rPr>
          <w:color w:val="000000"/>
          <w:sz w:val="24"/>
          <w:szCs w:val="24"/>
        </w:rPr>
        <w:t>.2. mokytojai užduotis naudoja ir skaitymo gebėjimams, ir lietuvių kalbai ugdyti, atkreipia mokinių dėmesį į kalbinės raiškos logiškumą, teiginių argumentavimą, nuoseklumą;</w:t>
      </w:r>
    </w:p>
    <w:p w14:paraId="09824647"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3</w:t>
      </w:r>
      <w:r>
        <w:rPr>
          <w:color w:val="000000"/>
          <w:sz w:val="24"/>
          <w:szCs w:val="24"/>
        </w:rPr>
        <w:t>.3. mokytojai skatina mokinius savarankiškai, rišliai ir taisyklingai reikšti mintis žodžiu ir raštu per visų dalykų pamokas;</w:t>
      </w:r>
    </w:p>
    <w:p w14:paraId="65CEC21F"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3</w:t>
      </w:r>
      <w:r>
        <w:rPr>
          <w:color w:val="000000"/>
          <w:sz w:val="24"/>
          <w:szCs w:val="24"/>
        </w:rPr>
        <w:t>.4. mokytojai rūpinasi, kad mokiniams, kuriems reikalinga pagalba skaitant, rašant, kalbant, skaičiuojant, ji būtų teikiama, ir stebi jų daromą pažangą.</w:t>
      </w:r>
    </w:p>
    <w:p w14:paraId="47F9FF2B"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4</w:t>
      </w:r>
      <w:r>
        <w:rPr>
          <w:color w:val="000000"/>
          <w:sz w:val="24"/>
          <w:szCs w:val="24"/>
        </w:rPr>
        <w:t>. Progimnazija užtikrina minimalų pagrindinio ugdymo pirmosios dalies bendrosioms programoms įgyvendinti skiriamų pamokų skaičių per savaitę, nustatytą Bendrųjų ugdymo planų 90 punkte.</w:t>
      </w:r>
    </w:p>
    <w:p w14:paraId="5CBF01A4"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5</w:t>
      </w:r>
      <w:r>
        <w:rPr>
          <w:color w:val="000000"/>
          <w:sz w:val="24"/>
          <w:szCs w:val="24"/>
        </w:rPr>
        <w:t>. Dalykų mokymas. (</w:t>
      </w:r>
      <w:r>
        <w:rPr>
          <w:sz w:val="24"/>
          <w:szCs w:val="24"/>
        </w:rPr>
        <w:t>Mokyklos tarybos 2025 m. rugpjūčio 28 d. posėdžio protokolinis nutarimas (protokolas Nr. V4-33)):</w:t>
      </w:r>
    </w:p>
    <w:p w14:paraId="26AED56F"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5</w:t>
      </w:r>
      <w:r>
        <w:rPr>
          <w:color w:val="000000"/>
          <w:sz w:val="24"/>
          <w:szCs w:val="24"/>
        </w:rPr>
        <w:t>.1. dorinis ugdymas:</w:t>
      </w:r>
    </w:p>
    <w:p w14:paraId="1C3EC989"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5</w:t>
      </w:r>
      <w:r>
        <w:rPr>
          <w:color w:val="000000"/>
          <w:sz w:val="24"/>
          <w:szCs w:val="24"/>
        </w:rPr>
        <w:t>.1.1. dorinio ugdymo dalyką (tradicinės religinės bendruomenės ar bendrijos tikybos ar etikos dalyką) mokiniui iki 14 metų parenka tėvai (globėjai, rūpintojai). Siekiant užtikrinti mokymosi tęstinumą ir nuoseklumą, etiką arba tikybą mokiniai renkasi dvejiems metams;</w:t>
      </w:r>
    </w:p>
    <w:p w14:paraId="2FC647D0" w14:textId="77777777" w:rsidR="00E749F7" w:rsidRDefault="00E749F7" w:rsidP="00882DDA">
      <w:pPr>
        <w:ind w:firstLine="720"/>
        <w:jc w:val="both"/>
        <w:rPr>
          <w:color w:val="000000"/>
          <w:sz w:val="24"/>
          <w:szCs w:val="24"/>
        </w:rPr>
      </w:pPr>
      <w:r>
        <w:rPr>
          <w:color w:val="000000"/>
          <w:sz w:val="24"/>
          <w:szCs w:val="24"/>
        </w:rPr>
        <w:t>8</w:t>
      </w:r>
      <w:r w:rsidR="00765110">
        <w:rPr>
          <w:color w:val="000000"/>
          <w:sz w:val="24"/>
          <w:szCs w:val="24"/>
        </w:rPr>
        <w:t>5</w:t>
      </w:r>
      <w:r>
        <w:rPr>
          <w:color w:val="000000"/>
          <w:sz w:val="24"/>
          <w:szCs w:val="24"/>
        </w:rPr>
        <w:t>.1.2. per dorinio ugdymo pamokas 5–8  klasėse mokiniai dalijami į grupes</w:t>
      </w:r>
      <w:r w:rsidR="007957B8">
        <w:rPr>
          <w:color w:val="000000"/>
          <w:sz w:val="24"/>
          <w:szCs w:val="24"/>
        </w:rPr>
        <w:t>: skirta 12 tikybos ir 11 etikos pamokų -7b ir7c klasės sujungiamos per etikos pamokas</w:t>
      </w:r>
      <w:r>
        <w:rPr>
          <w:color w:val="000000"/>
          <w:sz w:val="24"/>
          <w:szCs w:val="24"/>
        </w:rPr>
        <w:t>;</w:t>
      </w:r>
    </w:p>
    <w:p w14:paraId="64BDD57F" w14:textId="17AF69C5"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.2. lietuvių kalba ir literatūra:</w:t>
      </w:r>
      <w:r w:rsidR="00EE0510" w:rsidRPr="004667B9">
        <w:rPr>
          <w:color w:val="000000"/>
          <w:sz w:val="24"/>
          <w:szCs w:val="24"/>
        </w:rPr>
        <w:t xml:space="preserve"> </w:t>
      </w:r>
    </w:p>
    <w:p w14:paraId="61B4484B" w14:textId="77777777"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.2.1. mokiniams sudaromos sąlygos pašalinti mokymosi spragas skiriant trumpalaikes ar ilgalaikes konsultacijas 5–8 klasėse;</w:t>
      </w:r>
    </w:p>
    <w:p w14:paraId="5C46594F" w14:textId="77777777"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.2.2. vertinant mokinio pasiekimus, teikiama grįžtamoji informacija apie kalbos mokėjimą, nurodomi privalumai bei tobulintini dalykai;</w:t>
      </w:r>
    </w:p>
    <w:p w14:paraId="11DD1367" w14:textId="77777777"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.3. užsienio kalbos:</w:t>
      </w:r>
    </w:p>
    <w:p w14:paraId="693E18E1" w14:textId="77777777"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.3.1. užsienio kalbos, pradėtos mokytis pagal pradinio ugdymo programą, toliau mokomasi kaip pirmosios;</w:t>
      </w:r>
    </w:p>
    <w:p w14:paraId="0E4D4E00" w14:textId="77777777"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.3.2. 6-oje klasėje tėvai (globėjai, rūpintojai) renka mokiniui antrąją užsienio kalbą;</w:t>
      </w:r>
    </w:p>
    <w:p w14:paraId="46B61CCF" w14:textId="77777777" w:rsidR="00E749F7" w:rsidRPr="004667B9" w:rsidRDefault="00E749F7" w:rsidP="00882DDA">
      <w:pPr>
        <w:ind w:firstLine="720"/>
        <w:jc w:val="both"/>
        <w:rPr>
          <w:color w:val="000000"/>
          <w:sz w:val="24"/>
          <w:szCs w:val="24"/>
        </w:rPr>
      </w:pPr>
      <w:r w:rsidRPr="004667B9">
        <w:rPr>
          <w:color w:val="000000"/>
          <w:sz w:val="24"/>
          <w:szCs w:val="24"/>
        </w:rPr>
        <w:t>8</w:t>
      </w:r>
      <w:r w:rsidR="00765110" w:rsidRPr="004667B9">
        <w:rPr>
          <w:color w:val="000000"/>
          <w:sz w:val="24"/>
          <w:szCs w:val="24"/>
        </w:rPr>
        <w:t>5</w:t>
      </w:r>
      <w:r w:rsidRPr="004667B9">
        <w:rPr>
          <w:color w:val="000000"/>
          <w:sz w:val="24"/>
          <w:szCs w:val="24"/>
        </w:rPr>
        <w:t>.3.3. 5a, 5b, 5c, 6a, 6b, 6c, 7a, 7b, 7c, 8a, 8b, 8c klasėse mokiniai dalijami į grupes per anglų kalbos pamokas, 6a</w:t>
      </w:r>
      <w:r w:rsidR="000A6FE5" w:rsidRPr="004667B9">
        <w:rPr>
          <w:color w:val="000000"/>
          <w:sz w:val="24"/>
          <w:szCs w:val="24"/>
        </w:rPr>
        <w:t xml:space="preserve"> ir 6c klasės jungiamos per rusų kalbos pamokas, 6b, 7a, 8a, 8c klasės dalijamos</w:t>
      </w:r>
      <w:r w:rsidRPr="004667B9">
        <w:rPr>
          <w:color w:val="000000"/>
          <w:sz w:val="24"/>
          <w:szCs w:val="24"/>
        </w:rPr>
        <w:t xml:space="preserve"> per rusų ir </w:t>
      </w:r>
      <w:r w:rsidR="000A6FE5" w:rsidRPr="004667B9">
        <w:rPr>
          <w:color w:val="000000"/>
          <w:sz w:val="24"/>
          <w:szCs w:val="24"/>
        </w:rPr>
        <w:t xml:space="preserve"> 6c, 8b per </w:t>
      </w:r>
      <w:r w:rsidRPr="004667B9">
        <w:rPr>
          <w:color w:val="000000"/>
          <w:sz w:val="24"/>
          <w:szCs w:val="24"/>
        </w:rPr>
        <w:t>vokiečių kalbos pamokas;</w:t>
      </w:r>
    </w:p>
    <w:p w14:paraId="537BFDA0"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.4. matematika:</w:t>
      </w:r>
    </w:p>
    <w:p w14:paraId="56BDC774"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.4.1. mokinių matematikos pasiekimai stebimi ir remiantis jų duomenimis (NMPP rezultatais), numatoma pagalba mokiniams (užduotys ir metodai mokymosi spragoms įveikti);</w:t>
      </w:r>
    </w:p>
    <w:p w14:paraId="49998F4C"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.4.2. ugdant  matematikai  gabius  mokinius,  naudojamasi  nacionalinių  olimpiadų,</w:t>
      </w:r>
    </w:p>
    <w:p w14:paraId="231B2E81" w14:textId="77777777" w:rsidR="00E749F7" w:rsidRPr="004667B9" w:rsidRDefault="00E749F7" w:rsidP="00882DDA">
      <w:pPr>
        <w:jc w:val="both"/>
        <w:rPr>
          <w:color w:val="000000"/>
          <w:sz w:val="24"/>
          <w:szCs w:val="24"/>
        </w:rPr>
      </w:pPr>
      <w:r w:rsidRPr="004667B9">
        <w:rPr>
          <w:color w:val="000000"/>
          <w:sz w:val="24"/>
          <w:szCs w:val="24"/>
        </w:rPr>
        <w:t>konkurso „Kengūra“ užduotimis (sprendimų rekomendacijomis) ir kitais šaltiniais;</w:t>
      </w:r>
    </w:p>
    <w:p w14:paraId="64D3C0CF"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.4.3. naudojamos informacinės komunikacinės technologijos, skaitmeninės mokomosios priemonės;</w:t>
      </w:r>
    </w:p>
    <w:p w14:paraId="2A98BD03"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.5. informacinės technologijos:</w:t>
      </w:r>
    </w:p>
    <w:p w14:paraId="4097E093"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.5.1. informacinių technologijų dalykas dėstomas nuo 5 klasės;</w:t>
      </w:r>
    </w:p>
    <w:p w14:paraId="1D8F41FE" w14:textId="77777777" w:rsidR="00E749F7" w:rsidRPr="004667B9"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.5.2. informacinių technologijų moko mokytojas – šio dalyko specialistas;</w:t>
      </w:r>
    </w:p>
    <w:p w14:paraId="1BE377E8" w14:textId="087EA488" w:rsidR="00E749F7" w:rsidRPr="004667B9" w:rsidRDefault="00B77CA6" w:rsidP="00882DDA">
      <w:pPr>
        <w:ind w:firstLine="720"/>
        <w:jc w:val="both"/>
        <w:rPr>
          <w:color w:val="000000"/>
          <w:sz w:val="24"/>
          <w:szCs w:val="24"/>
        </w:rPr>
      </w:pPr>
      <w:r>
        <w:rPr>
          <w:color w:val="000000"/>
          <w:sz w:val="24"/>
          <w:szCs w:val="24"/>
        </w:rPr>
        <w:t>85.</w:t>
      </w:r>
      <w:r w:rsidR="00E749F7" w:rsidRPr="004667B9">
        <w:rPr>
          <w:color w:val="000000"/>
          <w:sz w:val="24"/>
          <w:szCs w:val="24"/>
        </w:rPr>
        <w:t>5.3. 5a, 5b, 5c, 6a, 6b, 6c, 7a, 7b, 7c, 8a, 8b, 8c klasių mokiniai per informacinių technologijų pamokas dalijami į grupes;</w:t>
      </w:r>
    </w:p>
    <w:p w14:paraId="007BAF77" w14:textId="77777777" w:rsidR="00E749F7" w:rsidRDefault="00E749F7" w:rsidP="00882DDA">
      <w:pPr>
        <w:ind w:firstLine="720"/>
        <w:jc w:val="both"/>
        <w:rPr>
          <w:color w:val="000000"/>
          <w:sz w:val="24"/>
          <w:szCs w:val="24"/>
        </w:rPr>
      </w:pPr>
      <w:r w:rsidRPr="004667B9">
        <w:rPr>
          <w:color w:val="000000"/>
          <w:sz w:val="24"/>
          <w:szCs w:val="24"/>
        </w:rPr>
        <w:t>8</w:t>
      </w:r>
      <w:r w:rsidR="009646E9" w:rsidRPr="004667B9">
        <w:rPr>
          <w:color w:val="000000"/>
          <w:sz w:val="24"/>
          <w:szCs w:val="24"/>
        </w:rPr>
        <w:t>5</w:t>
      </w:r>
      <w:r w:rsidRPr="004667B9">
        <w:rPr>
          <w:color w:val="000000"/>
          <w:sz w:val="24"/>
          <w:szCs w:val="24"/>
        </w:rPr>
        <w:t>.6. gamtos mokslai:</w:t>
      </w:r>
    </w:p>
    <w:p w14:paraId="240713D7"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 xml:space="preserve">.6.1. gamtos mokslų mokymasis grindžiamas realiais arba virtualiais gamtamoksliniais gamtos reiškinių, procesų, objektų tyrimais, skiriant dėmesį dinamiškos tikrovės problemoms atpažinti ir spręsti, pirmiausia – lokaliu, vietos aplinkos ir bendruomenės lygmeniu, o įgijus patirties – Lietuvos ir globaliu lygmeniu. Gamtamoksliniai tyrimai atliekami stebint, analizuojant, </w:t>
      </w:r>
      <w:r>
        <w:rPr>
          <w:color w:val="000000"/>
          <w:sz w:val="24"/>
          <w:szCs w:val="24"/>
        </w:rPr>
        <w:lastRenderedPageBreak/>
        <w:t>eksperimentuojant, modeliuojant ar vykdant kitas praktines veiklas. Skatinamas mokinių bendradarbiavimas ir (ar) komandinis darbas;</w:t>
      </w:r>
    </w:p>
    <w:p w14:paraId="3E90EE02"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.6.2. atliekant gamtamokslinius tyrimus naudojamasi turimomis mokyklinėmis priemonėmis, taip pat lengvai buityje ir gamtoje randamomis ir (ar) pasigaminamomis priemonėmis, edukacinėmis erdvėmis, mokymosi ištekliais už Progimnazijos ribų;</w:t>
      </w:r>
    </w:p>
    <w:p w14:paraId="59078BF8"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.6.3.</w:t>
      </w:r>
      <w:r>
        <w:t xml:space="preserve"> </w:t>
      </w:r>
      <w:r w:rsidR="000A6FE5">
        <w:rPr>
          <w:sz w:val="24"/>
          <w:szCs w:val="24"/>
        </w:rPr>
        <w:t>Progimnazija</w:t>
      </w:r>
      <w:r>
        <w:rPr>
          <w:sz w:val="24"/>
          <w:szCs w:val="24"/>
        </w:rPr>
        <w:t xml:space="preserve"> užtikrina, kad praktiniams gebėjimams ir tyrinėjimo kompetencijai ugdyti būtų sudaromos sąlygos mokiniams atlikti eksperime</w:t>
      </w:r>
      <w:r w:rsidR="000A6FE5">
        <w:rPr>
          <w:sz w:val="24"/>
          <w:szCs w:val="24"/>
        </w:rPr>
        <w:t>ntinę veiklą Progimnazijos</w:t>
      </w:r>
      <w:r>
        <w:rPr>
          <w:sz w:val="24"/>
          <w:szCs w:val="24"/>
        </w:rPr>
        <w:t xml:space="preserve"> laboratorijoje</w:t>
      </w:r>
      <w:r>
        <w:rPr>
          <w:color w:val="000000"/>
          <w:sz w:val="24"/>
          <w:szCs w:val="24"/>
        </w:rPr>
        <w:t>;</w:t>
      </w:r>
    </w:p>
    <w:p w14:paraId="119184F6"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.7. technologijos:</w:t>
      </w:r>
    </w:p>
    <w:p w14:paraId="16A67902"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.7.1. 5–8 klasių mokiniai, besimokantys technologijų, kiekvienoje klasėje mokomi proporcingai paskirstant laiką mitybos, tekstilės, konstrukcinių medžiagų ir elektronikos technologijų programoms;</w:t>
      </w:r>
    </w:p>
    <w:p w14:paraId="0B7CF894"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.7.2. 5–8 klasių mokiniai dalijami į grupes technologijų dalyko programoms mokyti;</w:t>
      </w:r>
    </w:p>
    <w:p w14:paraId="5458F7BE"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.8. socialiniai mokslai:</w:t>
      </w:r>
    </w:p>
    <w:p w14:paraId="742513C7"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.8.1. per socialinių mokslų pamokas mokymasis grindžiamas tiriamojo pobūdžio metodais, diskusijomis, bendradarbiavimu savarankiškai atliekamu darbu ir informacinėmis komunikacinėmis technologijomis;</w:t>
      </w:r>
    </w:p>
    <w:p w14:paraId="4D74BEBD"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.8.2. siekiant gerinti gimtojo krašto ir Lietuvos valstybės pažinimą, atsižvelgiant į esamas galimybes, dalis istorijos ir geografijos pamokų organizuojamos netradicinėse aplinkose;</w:t>
      </w:r>
    </w:p>
    <w:p w14:paraId="12C645D5"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.8.3. integruotai mokoma istorijos, geografijos, lietuvių kalbos, dorinio ugdymo ir pilietiškumo, kai dalis pasiekimų įgyjama per dalyko pamokas, o kita dalis – per kitokią veiklą (pilietiškumo akcijas ir pan.). Dalyvavimas akcijose fiksuojamas kaip pilietiškumo pamoka;</w:t>
      </w:r>
    </w:p>
    <w:p w14:paraId="5B71C8CE"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.8.4. į istorijos, geografijos, informacinių technologijų dalykų ir klasių valandėlių turinį integruojamos temos apie nacionalinio saugumo sampratą, rizikos veiksnius, grėsmes ir pavojus, Lietuvos gynybos politiką, informacinius ir kibernetinius karus;</w:t>
      </w:r>
    </w:p>
    <w:p w14:paraId="37316B2A"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.9. fizinis ugdymas:</w:t>
      </w:r>
    </w:p>
    <w:p w14:paraId="7DE90C69"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.9.1. 5–8 klasėse skiriamos trys fizinio ugdymo pamokos;</w:t>
      </w:r>
    </w:p>
    <w:p w14:paraId="708E1665"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 xml:space="preserve">.9.2. </w:t>
      </w:r>
      <w:r>
        <w:rPr>
          <w:sz w:val="24"/>
          <w:szCs w:val="24"/>
          <w:lang w:eastAsia="lt-LT"/>
        </w:rPr>
        <w:t>mokykla numato, kaip organizuos ugdymą specialiajai medicininei fizinio pajėgumo grupei priklausantiems mokiniams:</w:t>
      </w:r>
    </w:p>
    <w:p w14:paraId="15FE2372"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.9.3. specialiosios medicininės fizinio pajėgumo grupės mokiniai dalyvauja pamokose su pagrindine grupe, bet pratimai ir krūvis jiems skiriami pagal gydytojo rekomendacijas ir, atsižvelgiant į savijautą;</w:t>
      </w:r>
    </w:p>
    <w:p w14:paraId="51A27E8A"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.9.4. tėvų (globėjų, rūpintojų) pageidavimu mokiniai gali lankyti sveikatos grupes ne Progimnazijoje;</w:t>
      </w:r>
    </w:p>
    <w:p w14:paraId="61DD61D3"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.9.5.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04FED8DD" w14:textId="77777777" w:rsidR="00E749F7" w:rsidRDefault="00E749F7" w:rsidP="00882DDA">
      <w:pPr>
        <w:ind w:firstLine="720"/>
        <w:jc w:val="both"/>
        <w:rPr>
          <w:color w:val="000000"/>
          <w:sz w:val="24"/>
          <w:szCs w:val="24"/>
        </w:rPr>
      </w:pPr>
      <w:r>
        <w:rPr>
          <w:color w:val="000000"/>
          <w:sz w:val="24"/>
          <w:szCs w:val="24"/>
        </w:rPr>
        <w:t>8</w:t>
      </w:r>
      <w:r w:rsidR="009646E9">
        <w:rPr>
          <w:color w:val="000000"/>
          <w:sz w:val="24"/>
          <w:szCs w:val="24"/>
        </w:rPr>
        <w:t>5</w:t>
      </w:r>
      <w:r>
        <w:rPr>
          <w:color w:val="000000"/>
          <w:sz w:val="24"/>
          <w:szCs w:val="24"/>
        </w:rPr>
        <w:t>.9.6. fizinio ugdymo mokytojas mokiniams, atleistiems nuo fizinio ugdymo pamokų dėl sveikatos ir laikinai dėl ligos, siūlo kitą veiklą (pavyzdžiui, stalo žaidimus, šaškes, veiklą bibliotekoje, socialinę veiklą ir pan.</w:t>
      </w:r>
    </w:p>
    <w:p w14:paraId="3FD23767" w14:textId="77777777" w:rsidR="00E749F7" w:rsidRDefault="00E749F7" w:rsidP="00882DDA">
      <w:pPr>
        <w:ind w:firstLine="720"/>
        <w:jc w:val="both"/>
        <w:rPr>
          <w:sz w:val="24"/>
          <w:szCs w:val="24"/>
        </w:rPr>
      </w:pPr>
      <w:r>
        <w:rPr>
          <w:color w:val="000000"/>
          <w:sz w:val="24"/>
          <w:szCs w:val="24"/>
        </w:rPr>
        <w:t>8</w:t>
      </w:r>
      <w:r w:rsidR="009646E9">
        <w:rPr>
          <w:color w:val="000000"/>
          <w:sz w:val="24"/>
          <w:szCs w:val="24"/>
        </w:rPr>
        <w:t>5</w:t>
      </w:r>
      <w:r>
        <w:rPr>
          <w:color w:val="000000"/>
          <w:sz w:val="24"/>
          <w:szCs w:val="24"/>
        </w:rPr>
        <w:t>.9.7. mokiniai, lankantys neformaliojo vaikų švietimo programą dailės, choreografijos, muzikos, menų mokykloje, sportinės krypties neformaliojo švietimo įstaigą, dalyvauja pamokose su klase (</w:t>
      </w:r>
      <w:r>
        <w:rPr>
          <w:sz w:val="24"/>
          <w:szCs w:val="24"/>
        </w:rPr>
        <w:t xml:space="preserve">Mokytojų tarybos 2025 m. rugpjūčio 28 d. protokolinis nutarimas (protokolas Nr. V4-33)), išimties </w:t>
      </w:r>
      <w:r>
        <w:rPr>
          <w:color w:val="000000"/>
          <w:sz w:val="24"/>
          <w:szCs w:val="24"/>
        </w:rPr>
        <w:t xml:space="preserve">tvarka, tėvams (globėjams, rūpintojams) pateikus prašymą bei įstaigos, kurią jis lanko, užsiėmimų tvarkaraštį, šie mokiniai gali būti atleisti iš pirmųjų ir paskutiniųjų pamokų. Direktoriaus įsakymu jiems numatomas šių dalykų mokymosi pasiekimų įskaitymo ir konvertavimo pažymiais </w:t>
      </w:r>
      <w:r>
        <w:rPr>
          <w:sz w:val="24"/>
          <w:szCs w:val="24"/>
        </w:rPr>
        <w:t xml:space="preserve">pagal </w:t>
      </w:r>
      <w:proofErr w:type="spellStart"/>
      <w:r>
        <w:rPr>
          <w:sz w:val="24"/>
          <w:szCs w:val="24"/>
        </w:rPr>
        <w:t>dešimtbal</w:t>
      </w:r>
      <w:r w:rsidR="007E2EAF">
        <w:rPr>
          <w:sz w:val="24"/>
          <w:szCs w:val="24"/>
        </w:rPr>
        <w:t>ę</w:t>
      </w:r>
      <w:proofErr w:type="spellEnd"/>
      <w:r>
        <w:rPr>
          <w:sz w:val="24"/>
          <w:szCs w:val="24"/>
        </w:rPr>
        <w:t xml:space="preserve"> vertinimo sistemą.</w:t>
      </w:r>
    </w:p>
    <w:p w14:paraId="7EA44F31" w14:textId="77777777" w:rsidR="00E749F7" w:rsidRDefault="00E749F7" w:rsidP="00882DDA">
      <w:pPr>
        <w:ind w:firstLine="720"/>
        <w:jc w:val="both"/>
        <w:rPr>
          <w:sz w:val="24"/>
          <w:szCs w:val="24"/>
        </w:rPr>
      </w:pPr>
      <w:r>
        <w:rPr>
          <w:sz w:val="24"/>
          <w:szCs w:val="24"/>
        </w:rPr>
        <w:t>8</w:t>
      </w:r>
      <w:r w:rsidR="009646E9">
        <w:rPr>
          <w:sz w:val="24"/>
          <w:szCs w:val="24"/>
        </w:rPr>
        <w:t>6</w:t>
      </w:r>
      <w:r>
        <w:rPr>
          <w:sz w:val="24"/>
          <w:szCs w:val="24"/>
        </w:rPr>
        <w:t>. Valandos, skirtos mokinių ugdymo(</w:t>
      </w:r>
      <w:proofErr w:type="spellStart"/>
      <w:r>
        <w:rPr>
          <w:sz w:val="24"/>
          <w:szCs w:val="24"/>
        </w:rPr>
        <w:t>si</w:t>
      </w:r>
      <w:proofErr w:type="spellEnd"/>
      <w:r>
        <w:rPr>
          <w:sz w:val="24"/>
          <w:szCs w:val="24"/>
        </w:rPr>
        <w:t>) poreikiams tenkinti, skiriamos (Mokytojų tarybos 2025 m. rugpjūčio 28 d. posėdžio protokolinis nutarimas (protokolas Nr. V4-33)):</w:t>
      </w:r>
    </w:p>
    <w:p w14:paraId="007F16C5" w14:textId="77777777" w:rsidR="00E749F7" w:rsidRDefault="00E749F7" w:rsidP="00882DDA">
      <w:pPr>
        <w:ind w:firstLine="720"/>
        <w:jc w:val="both"/>
        <w:rPr>
          <w:sz w:val="24"/>
          <w:szCs w:val="24"/>
        </w:rPr>
      </w:pPr>
      <w:r>
        <w:rPr>
          <w:sz w:val="24"/>
          <w:szCs w:val="24"/>
        </w:rPr>
        <w:t>8</w:t>
      </w:r>
      <w:r w:rsidR="009646E9">
        <w:rPr>
          <w:sz w:val="24"/>
          <w:szCs w:val="24"/>
        </w:rPr>
        <w:t>6</w:t>
      </w:r>
      <w:r>
        <w:rPr>
          <w:sz w:val="24"/>
          <w:szCs w:val="24"/>
        </w:rPr>
        <w:t xml:space="preserve">.1. </w:t>
      </w:r>
      <w:r>
        <w:rPr>
          <w:color w:val="000000"/>
          <w:sz w:val="24"/>
          <w:szCs w:val="24"/>
        </w:rPr>
        <w:t xml:space="preserve">5a, 5b, 5c klasėse – 3 valandos lietuvių kalbos ir literatūros mokymosi sunkumų turintiems mokiniams „Giliai į lietuvių kalbą“, 1,5 valandos lietuvių kalbos ir literatūros žinių </w:t>
      </w:r>
      <w:r>
        <w:rPr>
          <w:color w:val="000000"/>
          <w:sz w:val="24"/>
          <w:szCs w:val="24"/>
        </w:rPr>
        <w:lastRenderedPageBreak/>
        <w:t>gilinimui gabiems mokiniams „Kalbos meistrai“, 3 valandos matematikos mokymosi sunkumų turintiems mokiniams „Matematikos klausimai“, 1,5 valandos matematikos žinių gilinimui ga</w:t>
      </w:r>
      <w:r w:rsidR="00AF7147">
        <w:rPr>
          <w:color w:val="000000"/>
          <w:sz w:val="24"/>
          <w:szCs w:val="24"/>
        </w:rPr>
        <w:t>biems mokiniams, 5a ir 5b klasėse  1 valanda</w:t>
      </w:r>
      <w:r>
        <w:rPr>
          <w:color w:val="000000"/>
          <w:sz w:val="24"/>
          <w:szCs w:val="24"/>
        </w:rPr>
        <w:t xml:space="preserve"> anglų kalbos diferencijuotam mokymui </w:t>
      </w:r>
      <w:r w:rsidR="00AF7147">
        <w:rPr>
          <w:color w:val="000000"/>
          <w:sz w:val="24"/>
          <w:szCs w:val="24"/>
        </w:rPr>
        <w:t>,,Pabendraukime angliškai“ , 5a ir 5c klasėse1 valanda</w:t>
      </w:r>
      <w:r>
        <w:rPr>
          <w:color w:val="000000"/>
          <w:sz w:val="24"/>
          <w:szCs w:val="24"/>
        </w:rPr>
        <w:t xml:space="preserve"> ,,Anglų kalba linksmai,</w:t>
      </w:r>
      <w:r w:rsidR="00AF7147">
        <w:rPr>
          <w:color w:val="000000"/>
          <w:sz w:val="24"/>
          <w:szCs w:val="24"/>
        </w:rPr>
        <w:t xml:space="preserve">  5b klasėje 0,5 valandos ,,Mano pasaulis“, 5c klasėje</w:t>
      </w:r>
      <w:r>
        <w:rPr>
          <w:color w:val="000000"/>
          <w:sz w:val="24"/>
          <w:szCs w:val="24"/>
        </w:rPr>
        <w:t xml:space="preserve">  „Pirmyn su anglų kalba;.</w:t>
      </w:r>
    </w:p>
    <w:p w14:paraId="269942BC" w14:textId="77777777" w:rsidR="00E749F7" w:rsidRDefault="00E749F7" w:rsidP="00882DDA">
      <w:pPr>
        <w:ind w:firstLine="720"/>
        <w:jc w:val="both"/>
        <w:rPr>
          <w:sz w:val="24"/>
          <w:szCs w:val="24"/>
        </w:rPr>
      </w:pPr>
      <w:r>
        <w:rPr>
          <w:sz w:val="24"/>
          <w:szCs w:val="24"/>
        </w:rPr>
        <w:t>8</w:t>
      </w:r>
      <w:r w:rsidR="009646E9">
        <w:rPr>
          <w:sz w:val="24"/>
          <w:szCs w:val="24"/>
        </w:rPr>
        <w:t>6</w:t>
      </w:r>
      <w:r>
        <w:rPr>
          <w:sz w:val="24"/>
          <w:szCs w:val="24"/>
        </w:rPr>
        <w:t xml:space="preserve">.2. </w:t>
      </w:r>
      <w:r>
        <w:rPr>
          <w:color w:val="000000"/>
          <w:sz w:val="24"/>
          <w:szCs w:val="24"/>
        </w:rPr>
        <w:t>6a, 6b, 6c klasėse – 3 valandos lietuvių kalbos ir literatūros mokymui „Lietuvių kalbos gramatikos subtilybės“ (mokymosi sunkumų turintiems mokiniams), 1,5 valandos ,,Gimtosios kalbos subtilybės“ (žinių gilinimui gabiems mokiniams). 1,5 valandos matematikos mokymosi sunkumų turintiems mokiniams „Pakartok ir išmok“, 1,5 valandos matematikos žinių gilinimui gabiems mokiniams „Nepaprastoji matematika“. Diferencijuotam anglų kalbos mokymui 6a</w:t>
      </w:r>
      <w:r w:rsidR="00AF7147">
        <w:rPr>
          <w:color w:val="000000"/>
          <w:sz w:val="24"/>
          <w:szCs w:val="24"/>
        </w:rPr>
        <w:t xml:space="preserve"> ir 6c klasėse 1 valanda</w:t>
      </w:r>
      <w:r>
        <w:rPr>
          <w:color w:val="000000"/>
          <w:sz w:val="24"/>
          <w:szCs w:val="24"/>
        </w:rPr>
        <w:t xml:space="preserve"> ,,Svajonių mokykla“, 6b klasėje  0,5 valandos ,,Su anglų kalba per pasaulį“,</w:t>
      </w:r>
      <w:r w:rsidR="00AF7147">
        <w:rPr>
          <w:color w:val="000000"/>
          <w:sz w:val="24"/>
          <w:szCs w:val="24"/>
        </w:rPr>
        <w:t xml:space="preserve"> 6a, 6b ir </w:t>
      </w:r>
      <w:r>
        <w:rPr>
          <w:color w:val="000000"/>
          <w:sz w:val="24"/>
          <w:szCs w:val="24"/>
        </w:rPr>
        <w:t xml:space="preserve"> 6c klasėje </w:t>
      </w:r>
      <w:r w:rsidR="00AF7147">
        <w:rPr>
          <w:color w:val="000000"/>
          <w:sz w:val="24"/>
          <w:szCs w:val="24"/>
        </w:rPr>
        <w:t xml:space="preserve">1,5 pamokos </w:t>
      </w:r>
      <w:r>
        <w:rPr>
          <w:color w:val="000000"/>
          <w:sz w:val="24"/>
          <w:szCs w:val="24"/>
        </w:rPr>
        <w:t xml:space="preserve">,,Išmok, pasakyk, suprask“. </w:t>
      </w:r>
      <w:r w:rsidR="00AF7147">
        <w:rPr>
          <w:color w:val="000000"/>
          <w:sz w:val="24"/>
          <w:szCs w:val="24"/>
        </w:rPr>
        <w:t>1,5 pamokos 6a, 6b, 6c v</w:t>
      </w:r>
      <w:r>
        <w:rPr>
          <w:color w:val="000000"/>
          <w:sz w:val="24"/>
          <w:szCs w:val="24"/>
        </w:rPr>
        <w:t>okiečių kalbos diferencijuotam mokymui „Vokiečių gramatikos labirintai“.</w:t>
      </w:r>
    </w:p>
    <w:p w14:paraId="60A1DE7E" w14:textId="7555959A" w:rsidR="00E749F7" w:rsidRDefault="00E749F7" w:rsidP="00882DDA">
      <w:pPr>
        <w:ind w:firstLine="720"/>
        <w:jc w:val="both"/>
        <w:rPr>
          <w:sz w:val="24"/>
          <w:szCs w:val="24"/>
        </w:rPr>
      </w:pPr>
      <w:r>
        <w:rPr>
          <w:sz w:val="24"/>
          <w:szCs w:val="24"/>
        </w:rPr>
        <w:t>8</w:t>
      </w:r>
      <w:r w:rsidR="009646E9">
        <w:rPr>
          <w:sz w:val="24"/>
          <w:szCs w:val="24"/>
        </w:rPr>
        <w:t>6</w:t>
      </w:r>
      <w:r>
        <w:rPr>
          <w:sz w:val="24"/>
          <w:szCs w:val="24"/>
        </w:rPr>
        <w:t xml:space="preserve">.3. </w:t>
      </w:r>
      <w:r>
        <w:rPr>
          <w:color w:val="000000"/>
          <w:sz w:val="24"/>
          <w:szCs w:val="24"/>
        </w:rPr>
        <w:t xml:space="preserve">7a, 7b, 7c klasėse – </w:t>
      </w:r>
      <w:r w:rsidR="00717D6B">
        <w:rPr>
          <w:color w:val="000000"/>
          <w:sz w:val="24"/>
          <w:szCs w:val="24"/>
        </w:rPr>
        <w:t xml:space="preserve">3  valandos </w:t>
      </w:r>
      <w:r>
        <w:rPr>
          <w:color w:val="000000"/>
          <w:sz w:val="24"/>
          <w:szCs w:val="24"/>
        </w:rPr>
        <w:t>lietuvių kalbos ir literatūros mokymosi sunkumų turintie</w:t>
      </w:r>
      <w:r w:rsidR="00717D6B">
        <w:rPr>
          <w:color w:val="000000"/>
          <w:sz w:val="24"/>
          <w:szCs w:val="24"/>
        </w:rPr>
        <w:t>ms mokiniams 7a klasėje</w:t>
      </w:r>
      <w:r>
        <w:rPr>
          <w:color w:val="000000"/>
          <w:sz w:val="24"/>
          <w:szCs w:val="24"/>
        </w:rPr>
        <w:t xml:space="preserve"> „Raktas į gimtąją</w:t>
      </w:r>
      <w:r w:rsidR="00717D6B">
        <w:rPr>
          <w:color w:val="000000"/>
          <w:sz w:val="24"/>
          <w:szCs w:val="24"/>
        </w:rPr>
        <w:t xml:space="preserve"> kalbą“, 7b klasėje</w:t>
      </w:r>
      <w:r>
        <w:rPr>
          <w:color w:val="000000"/>
          <w:sz w:val="24"/>
          <w:szCs w:val="24"/>
        </w:rPr>
        <w:t xml:space="preserve"> ,,Durys į gimtąją</w:t>
      </w:r>
      <w:r w:rsidR="00717D6B">
        <w:rPr>
          <w:color w:val="000000"/>
          <w:sz w:val="24"/>
          <w:szCs w:val="24"/>
        </w:rPr>
        <w:t xml:space="preserve"> kalbą“, 7c klasėje</w:t>
      </w:r>
      <w:r>
        <w:rPr>
          <w:color w:val="000000"/>
          <w:sz w:val="24"/>
          <w:szCs w:val="24"/>
        </w:rPr>
        <w:t xml:space="preserve"> ,,Vartai į gimtąją kalbą“, </w:t>
      </w:r>
      <w:r w:rsidR="00717D6B">
        <w:rPr>
          <w:color w:val="000000"/>
          <w:sz w:val="24"/>
          <w:szCs w:val="24"/>
        </w:rPr>
        <w:t xml:space="preserve">1,5 valandos </w:t>
      </w:r>
      <w:r>
        <w:rPr>
          <w:color w:val="000000"/>
          <w:sz w:val="24"/>
          <w:szCs w:val="24"/>
        </w:rPr>
        <w:t xml:space="preserve"> lietuvių kalbos ir literatūros žinių gilinimui gabiems m</w:t>
      </w:r>
      <w:r w:rsidR="00717D6B">
        <w:rPr>
          <w:color w:val="000000"/>
          <w:sz w:val="24"/>
          <w:szCs w:val="24"/>
        </w:rPr>
        <w:t>okiniams 7a klasėje</w:t>
      </w:r>
      <w:r>
        <w:rPr>
          <w:color w:val="000000"/>
          <w:sz w:val="24"/>
          <w:szCs w:val="24"/>
        </w:rPr>
        <w:t xml:space="preserve"> ,,Gimtosios kalbos paslaptys“, 7b </w:t>
      </w:r>
      <w:r w:rsidR="00717D6B">
        <w:rPr>
          <w:color w:val="000000"/>
          <w:sz w:val="24"/>
          <w:szCs w:val="24"/>
        </w:rPr>
        <w:t>klasėje</w:t>
      </w:r>
      <w:r>
        <w:rPr>
          <w:color w:val="000000"/>
          <w:sz w:val="24"/>
          <w:szCs w:val="24"/>
        </w:rPr>
        <w:t xml:space="preserve"> ,,Raktas į gimtąją </w:t>
      </w:r>
      <w:r w:rsidR="00717D6B">
        <w:rPr>
          <w:color w:val="000000"/>
          <w:sz w:val="24"/>
          <w:szCs w:val="24"/>
        </w:rPr>
        <w:t xml:space="preserve">kalbą“, 7c klasėje </w:t>
      </w:r>
      <w:r>
        <w:rPr>
          <w:color w:val="000000"/>
          <w:sz w:val="24"/>
          <w:szCs w:val="24"/>
        </w:rPr>
        <w:t>,,Gimtosios kalbos klodai</w:t>
      </w:r>
      <w:r w:rsidR="00A33DFE" w:rsidRPr="004667B9">
        <w:rPr>
          <w:color w:val="000000"/>
          <w:sz w:val="24"/>
          <w:szCs w:val="24"/>
        </w:rPr>
        <w:t>“</w:t>
      </w:r>
      <w:r w:rsidRPr="004667B9">
        <w:rPr>
          <w:color w:val="000000"/>
          <w:sz w:val="24"/>
          <w:szCs w:val="24"/>
        </w:rPr>
        <w:t>.</w:t>
      </w:r>
      <w:r>
        <w:rPr>
          <w:color w:val="000000"/>
          <w:sz w:val="24"/>
          <w:szCs w:val="24"/>
        </w:rPr>
        <w:t xml:space="preserve">  </w:t>
      </w:r>
      <w:r w:rsidR="00717D6B">
        <w:rPr>
          <w:color w:val="000000"/>
          <w:sz w:val="24"/>
          <w:szCs w:val="24"/>
        </w:rPr>
        <w:t>3 valandos m</w:t>
      </w:r>
      <w:r>
        <w:rPr>
          <w:color w:val="000000"/>
          <w:sz w:val="24"/>
          <w:szCs w:val="24"/>
        </w:rPr>
        <w:t>atematikos mokymosi sunkumų turintiems mokiniams ,,Matematika visiems“ 7a</w:t>
      </w:r>
      <w:r w:rsidR="00717D6B">
        <w:rPr>
          <w:color w:val="000000"/>
          <w:sz w:val="24"/>
          <w:szCs w:val="24"/>
        </w:rPr>
        <w:t>, 7b, 7c;</w:t>
      </w:r>
      <w:r>
        <w:rPr>
          <w:color w:val="000000"/>
          <w:sz w:val="24"/>
          <w:szCs w:val="24"/>
        </w:rPr>
        <w:t xml:space="preserve"> </w:t>
      </w:r>
      <w:r w:rsidR="00717D6B">
        <w:rPr>
          <w:color w:val="000000"/>
          <w:sz w:val="24"/>
          <w:szCs w:val="24"/>
        </w:rPr>
        <w:t xml:space="preserve">1,5 valandos </w:t>
      </w:r>
      <w:r>
        <w:rPr>
          <w:color w:val="000000"/>
          <w:sz w:val="24"/>
          <w:szCs w:val="24"/>
        </w:rPr>
        <w:t>matematikos žinių gilinimui ,,Matematika kvadratu“ 7a</w:t>
      </w:r>
      <w:r w:rsidR="00717D6B">
        <w:rPr>
          <w:color w:val="000000"/>
          <w:sz w:val="24"/>
          <w:szCs w:val="24"/>
        </w:rPr>
        <w:t>, 7b,7c klasėse</w:t>
      </w:r>
      <w:r>
        <w:rPr>
          <w:color w:val="000000"/>
          <w:sz w:val="24"/>
          <w:szCs w:val="24"/>
        </w:rPr>
        <w:t>, 7b klasėje 0,5 valandos, 7c klasėje 0,5 valandos; diferencijuotam anglų kalbos mokymui 7a klasėje 0,5 valandos ,,Angliškai kalbu, skaitau, rašau“, 7b klasėje 0,5 valandos ,,Žingsnis pirmyn“</w:t>
      </w:r>
      <w:r w:rsidR="00717D6B">
        <w:rPr>
          <w:color w:val="000000"/>
          <w:sz w:val="24"/>
          <w:szCs w:val="24"/>
        </w:rPr>
        <w:t xml:space="preserve">, </w:t>
      </w:r>
      <w:r>
        <w:rPr>
          <w:color w:val="000000"/>
          <w:sz w:val="24"/>
          <w:szCs w:val="24"/>
        </w:rPr>
        <w:t>7c klasėje 0,5 valandos ,,,Žvilgsnis į ateitį“;  diferencijuotam vokiečių kalbos mokymui 7a, 7b, 7c klasėse 1,5 valandos ,,Klausyk, skaityk, rašyk vokiškai“.</w:t>
      </w:r>
    </w:p>
    <w:p w14:paraId="3CE175F5" w14:textId="77777777" w:rsidR="00E749F7" w:rsidRDefault="00E749F7" w:rsidP="00882DDA">
      <w:pPr>
        <w:ind w:firstLine="720"/>
        <w:jc w:val="both"/>
        <w:rPr>
          <w:color w:val="000000"/>
          <w:sz w:val="24"/>
          <w:szCs w:val="24"/>
        </w:rPr>
      </w:pPr>
      <w:r>
        <w:rPr>
          <w:sz w:val="24"/>
          <w:szCs w:val="24"/>
        </w:rPr>
        <w:t>8</w:t>
      </w:r>
      <w:r w:rsidR="009646E9">
        <w:rPr>
          <w:sz w:val="24"/>
          <w:szCs w:val="24"/>
        </w:rPr>
        <w:t>6</w:t>
      </w:r>
      <w:r>
        <w:rPr>
          <w:sz w:val="24"/>
          <w:szCs w:val="24"/>
        </w:rPr>
        <w:t xml:space="preserve">.4. </w:t>
      </w:r>
      <w:r w:rsidR="00CC220B">
        <w:rPr>
          <w:color w:val="000000"/>
          <w:sz w:val="24"/>
          <w:szCs w:val="24"/>
        </w:rPr>
        <w:t>8a, 8b, 8c klasėse – 1,5 valandos</w:t>
      </w:r>
      <w:r>
        <w:rPr>
          <w:color w:val="000000"/>
          <w:sz w:val="24"/>
          <w:szCs w:val="24"/>
        </w:rPr>
        <w:t xml:space="preserve"> lietuvių kalbos ir literatūros mokymosi sunkumų turintiems mokiniams „Raštingumo tobulinimas“, 1,5 valandos lietuvių kalbos ir literatūros žinių gilinimui gabiems mokiniams „Raštingumo tobulinimas“; matematikos mokymosi sunkumų turintiems mokiniams 8a </w:t>
      </w:r>
      <w:r w:rsidR="00CC220B">
        <w:rPr>
          <w:color w:val="000000"/>
          <w:sz w:val="24"/>
          <w:szCs w:val="24"/>
        </w:rPr>
        <w:t>ir 8c klasės</w:t>
      </w:r>
      <w:r>
        <w:rPr>
          <w:color w:val="000000"/>
          <w:sz w:val="24"/>
          <w:szCs w:val="24"/>
        </w:rPr>
        <w:t xml:space="preserve">e </w:t>
      </w:r>
      <w:r w:rsidR="00CC220B">
        <w:rPr>
          <w:color w:val="000000"/>
          <w:sz w:val="24"/>
          <w:szCs w:val="24"/>
        </w:rPr>
        <w:t>po 1 valandą</w:t>
      </w:r>
      <w:r>
        <w:rPr>
          <w:color w:val="000000"/>
          <w:sz w:val="24"/>
          <w:szCs w:val="24"/>
        </w:rPr>
        <w:t xml:space="preserve"> „Matematika tau“, 8b klasėje 1 valanda ,,Mąst</w:t>
      </w:r>
      <w:r w:rsidR="00CC220B">
        <w:rPr>
          <w:color w:val="000000"/>
          <w:sz w:val="24"/>
          <w:szCs w:val="24"/>
        </w:rPr>
        <w:t>yk, spręsk ir pritaikyk“</w:t>
      </w:r>
      <w:r>
        <w:rPr>
          <w:color w:val="000000"/>
          <w:sz w:val="24"/>
          <w:szCs w:val="24"/>
        </w:rPr>
        <w:t>,  matematikos žinių gilinimui gabiems mokiniams 8a</w:t>
      </w:r>
      <w:r w:rsidR="00CC220B">
        <w:rPr>
          <w:color w:val="000000"/>
          <w:sz w:val="24"/>
          <w:szCs w:val="24"/>
        </w:rPr>
        <w:t xml:space="preserve"> ir 8c klasės</w:t>
      </w:r>
      <w:r>
        <w:rPr>
          <w:color w:val="000000"/>
          <w:sz w:val="24"/>
          <w:szCs w:val="24"/>
        </w:rPr>
        <w:t xml:space="preserve">e </w:t>
      </w:r>
      <w:r w:rsidR="00CC220B">
        <w:rPr>
          <w:color w:val="000000"/>
          <w:sz w:val="24"/>
          <w:szCs w:val="24"/>
        </w:rPr>
        <w:t xml:space="preserve">po </w:t>
      </w:r>
      <w:r>
        <w:rPr>
          <w:color w:val="000000"/>
          <w:sz w:val="24"/>
          <w:szCs w:val="24"/>
        </w:rPr>
        <w:t>0,5 valandos „Spręsk ir įvaldyk“, 8b klasėje 0,5 valandos ,,Mate</w:t>
      </w:r>
      <w:r w:rsidR="00CC220B">
        <w:rPr>
          <w:color w:val="000000"/>
          <w:sz w:val="24"/>
          <w:szCs w:val="24"/>
        </w:rPr>
        <w:t xml:space="preserve">matikos taikymai“, </w:t>
      </w:r>
      <w:r>
        <w:rPr>
          <w:color w:val="000000"/>
          <w:sz w:val="24"/>
          <w:szCs w:val="24"/>
        </w:rPr>
        <w:t xml:space="preserve">  fizikos žinių gilinimui „Sudėtingų uždavinių sprendimas“ 8a klasėje 0,5 valandos, 8b, 8c klasėse 1 valanda fizikos konsultacijos mokymosi sunkumų turintiems mokiniams;  chemijos žinių gilinimui gabiems mokiniams 8a, 8b, 8c klasėse 1,5 valandos. </w:t>
      </w:r>
    </w:p>
    <w:p w14:paraId="307702A2" w14:textId="77777777" w:rsidR="00E749F7" w:rsidRDefault="00E749F7" w:rsidP="00882DDA">
      <w:pPr>
        <w:jc w:val="both"/>
        <w:rPr>
          <w:color w:val="000000"/>
          <w:sz w:val="24"/>
          <w:szCs w:val="24"/>
        </w:rPr>
      </w:pPr>
    </w:p>
    <w:p w14:paraId="60ACD764" w14:textId="77777777" w:rsidR="00E749F7" w:rsidRPr="005546C4" w:rsidRDefault="00E749F7" w:rsidP="00E74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5546C4">
        <w:rPr>
          <w:b/>
          <w:sz w:val="24"/>
          <w:szCs w:val="24"/>
        </w:rPr>
        <w:t>V SKYRIUS</w:t>
      </w:r>
    </w:p>
    <w:p w14:paraId="61D00FA9" w14:textId="77777777" w:rsidR="00E749F7" w:rsidRPr="005546C4" w:rsidRDefault="00E749F7" w:rsidP="00E74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0"/>
        </w:rPr>
      </w:pPr>
      <w:r w:rsidRPr="005546C4">
        <w:rPr>
          <w:b/>
          <w:bCs/>
          <w:sz w:val="24"/>
          <w:szCs w:val="20"/>
        </w:rPr>
        <w:t>MOKINIŲ, TURINČIŲ SPECIALIŲJŲ UGDYMOSI POREIKIŲ (IŠSKYRUS ATSIRANDANČIUS DĖL IŠSKIRTINIŲ GABUMŲ), UGDYMO ORGANIZAVIMAS</w:t>
      </w:r>
    </w:p>
    <w:p w14:paraId="05F5BBA9" w14:textId="77777777" w:rsidR="00E749F7" w:rsidRPr="005546C4" w:rsidRDefault="00E749F7" w:rsidP="00E74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p>
    <w:p w14:paraId="3F2D0023" w14:textId="77777777" w:rsidR="00E749F7" w:rsidRPr="005546C4" w:rsidRDefault="00E749F7" w:rsidP="00E74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5546C4">
        <w:rPr>
          <w:b/>
          <w:sz w:val="24"/>
          <w:szCs w:val="24"/>
        </w:rPr>
        <w:t xml:space="preserve">PIRMASIS SKIRSNIS </w:t>
      </w:r>
    </w:p>
    <w:p w14:paraId="3C6B0BF7" w14:textId="136711FE" w:rsidR="00E749F7" w:rsidRDefault="00E749F7" w:rsidP="00E74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5546C4">
        <w:rPr>
          <w:b/>
          <w:sz w:val="24"/>
          <w:szCs w:val="24"/>
        </w:rPr>
        <w:t>PAGRINDINIAI UGDYMO ORGANIZAVIMO PRINCIPAI</w:t>
      </w:r>
      <w:r w:rsidR="00A33DFE">
        <w:rPr>
          <w:b/>
          <w:sz w:val="24"/>
          <w:szCs w:val="24"/>
        </w:rPr>
        <w:t xml:space="preserve"> </w:t>
      </w:r>
    </w:p>
    <w:p w14:paraId="7429F791" w14:textId="25714F8D" w:rsidR="006B7DDB" w:rsidRDefault="006B7DDB" w:rsidP="00E749F7">
      <w:pPr>
        <w:widowControl/>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746A77A3" w14:textId="77777777" w:rsidR="006B7DDB" w:rsidRPr="0040574F" w:rsidRDefault="006B7DDB" w:rsidP="00882DDA">
      <w:pPr>
        <w:ind w:firstLine="720"/>
        <w:jc w:val="both"/>
      </w:pPr>
      <w:r w:rsidRPr="0040574F">
        <w:rPr>
          <w:color w:val="000000"/>
          <w:sz w:val="24"/>
          <w:szCs w:val="24"/>
        </w:rPr>
        <w:t xml:space="preserve">87. Progimnazija užtikrina visų mokinių </w:t>
      </w:r>
      <w:proofErr w:type="spellStart"/>
      <w:r w:rsidRPr="0040574F">
        <w:rPr>
          <w:color w:val="000000"/>
          <w:sz w:val="24"/>
          <w:szCs w:val="24"/>
        </w:rPr>
        <w:t>įtrauktį</w:t>
      </w:r>
      <w:proofErr w:type="spellEnd"/>
      <w:r w:rsidRPr="0040574F">
        <w:rPr>
          <w:color w:val="000000"/>
          <w:sz w:val="24"/>
          <w:szCs w:val="24"/>
        </w:rPr>
        <w:t xml:space="preserve"> į švietimą, šalina kliūtis, dėl kurių mokinys patiria dalyvavimo švietime ir ugdymosi sunkumų, ir teikia būtiną švietimo pagalbą.</w:t>
      </w:r>
    </w:p>
    <w:p w14:paraId="337C99E2" w14:textId="77777777" w:rsidR="006B7DDB" w:rsidRPr="0040574F" w:rsidRDefault="006B7DDB" w:rsidP="00882DDA">
      <w:pPr>
        <w:ind w:firstLine="720"/>
        <w:jc w:val="both"/>
      </w:pPr>
      <w:r w:rsidRPr="0040574F">
        <w:rPr>
          <w:color w:val="000000"/>
          <w:sz w:val="24"/>
          <w:szCs w:val="24"/>
        </w:rPr>
        <w:t xml:space="preserve">88. Švietimo pagalba, teikiama vadovaujantis Specialiosios pedagoginės pagalbos teikimo asmenims tvarkos aprašu 2024 m. gegužės 23 d. įsakymo Nr. V- 603 redakcija; Psichologinės pagalbos teikimo tvarkos aprašu 2024 gegužės 13 d. įsakymas  Nr. V-547; , Socialinės pedagoginės pagalbos teikimo vaikams ir mokiniams tvarkos aprašu 2024 m. gegužės 13 d. , Nr. V-553 redakcija; Specialiosios pagalbos teikimo mokyklose (išskyrus aukštąsias mokyklas) tvarkos aprašu 2024 m. rugpjūčio 22 d. įsakymu Nr. V-898; Mokyklos vaiko  gerovės komisijos funkcijų, sudarymo ir jos darbo organizavimo tvarkos aprašu 2024 m. liepos 19 d. įsakymu Nr. V-818; Mokinio specialiųjų ugdymosi poreikių vertinimo, ugdymo pritaikymo ir (ar) reikalingos švietimo pagalbos skyrimo tvarkos aprašu 2024 m. rugpjūčio 30 d. įsakymu Nr. V-928; ,,Dėl ugdymo organizavimo rekomendacijų mokiniams, kuriems nustatytas elgesio ar (ir) emocijų sutrikimas (2024 m. rugpjūčio </w:t>
      </w:r>
      <w:r w:rsidRPr="0040574F">
        <w:rPr>
          <w:color w:val="000000"/>
          <w:sz w:val="24"/>
          <w:szCs w:val="24"/>
        </w:rPr>
        <w:lastRenderedPageBreak/>
        <w:t>30 d. įsakymu Nr. V-928).</w:t>
      </w:r>
    </w:p>
    <w:p w14:paraId="4E283BB5" w14:textId="77777777" w:rsidR="006B7DDB" w:rsidRPr="0040574F" w:rsidRDefault="006B7DDB" w:rsidP="00882DDA">
      <w:pPr>
        <w:ind w:firstLine="720"/>
        <w:jc w:val="both"/>
      </w:pPr>
      <w:r w:rsidRPr="0040574F">
        <w:rPr>
          <w:color w:val="000000"/>
          <w:sz w:val="24"/>
          <w:szCs w:val="24"/>
        </w:rPr>
        <w:t>89. Progimnazijoje mokinių, turinčių specialiųjų ugdymosi poreikių, ugdymas organizuojamas vadovaujantis Progimnazijoje nustatyta pagalbos specialiųjų ugdymosi poreikių turintiems mokiniams teikimo tvarka (Mokytojų tarybos 2025 m. rugpjūčio 28 d. protokolinis nutarimas (protokolas Nr. V4-33)).</w:t>
      </w:r>
    </w:p>
    <w:p w14:paraId="788768F7" w14:textId="77777777" w:rsidR="006B7DDB" w:rsidRPr="0040574F" w:rsidRDefault="006B7DDB" w:rsidP="00882DDA">
      <w:pPr>
        <w:ind w:firstLine="720"/>
        <w:jc w:val="both"/>
      </w:pPr>
      <w:r w:rsidRPr="0040574F">
        <w:rPr>
          <w:color w:val="000000"/>
          <w:sz w:val="24"/>
          <w:szCs w:val="24"/>
        </w:rPr>
        <w:t>90. Progimnazija kiekvienam mokiniui, turinčiam specialiųjų ugdymosi poreikių, rengia individualų ugdymo planą:</w:t>
      </w:r>
    </w:p>
    <w:p w14:paraId="7DD2C03E" w14:textId="77777777" w:rsidR="006B7DDB" w:rsidRPr="0040574F" w:rsidRDefault="006B7DDB" w:rsidP="00882DDA">
      <w:pPr>
        <w:ind w:firstLine="720"/>
        <w:jc w:val="both"/>
      </w:pPr>
      <w:r w:rsidRPr="0040574F">
        <w:rPr>
          <w:color w:val="000000"/>
          <w:sz w:val="24"/>
          <w:szCs w:val="24"/>
        </w:rPr>
        <w:t>90.1. kurio sudėtinė dalis yra pagalbos planas, apimantis pagalbą ugdymo procese ir švietimo pagalbą;</w:t>
      </w:r>
    </w:p>
    <w:p w14:paraId="1925F5C0" w14:textId="77777777" w:rsidR="006B7DDB" w:rsidRPr="0040574F" w:rsidRDefault="006B7DDB" w:rsidP="00882DDA">
      <w:pPr>
        <w:ind w:firstLine="720"/>
        <w:jc w:val="both"/>
      </w:pPr>
      <w:r w:rsidRPr="0040574F">
        <w:rPr>
          <w:color w:val="000000"/>
          <w:sz w:val="24"/>
          <w:szCs w:val="24"/>
        </w:rPr>
        <w:t>90.2. kuriam rengti bei įgyvendinimui koordinuoti paskirtas pavaduotojas ugdymui, kuris kartu su mokytojais ir švietimo pagalbą teikiančiais specialistais, vaiku, su jo tėvais (globėjais, rūpintojais)  numato ugdymo ir pagalbos tikslus;</w:t>
      </w:r>
    </w:p>
    <w:p w14:paraId="60517787" w14:textId="77777777" w:rsidR="006B7DDB" w:rsidRPr="0040574F" w:rsidRDefault="006B7DDB" w:rsidP="00882DDA">
      <w:pPr>
        <w:ind w:firstLine="720"/>
        <w:jc w:val="both"/>
      </w:pPr>
      <w:r w:rsidRPr="0040574F">
        <w:rPr>
          <w:color w:val="000000"/>
          <w:sz w:val="24"/>
          <w:szCs w:val="24"/>
        </w:rPr>
        <w:t>90.3. kuriam įgyvendinti sudaromi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30635966" w14:textId="77777777" w:rsidR="006B7DDB" w:rsidRPr="0040574F" w:rsidRDefault="006B7DDB" w:rsidP="00882DDA">
      <w:pPr>
        <w:ind w:firstLine="720"/>
        <w:jc w:val="both"/>
      </w:pPr>
      <w:r w:rsidRPr="0040574F">
        <w:rPr>
          <w:color w:val="000000"/>
          <w:sz w:val="24"/>
          <w:szCs w:val="24"/>
        </w:rPr>
        <w:t>90.4. Progimnazija planuoja švietimo pagalbos teikimo įgyvendinimo, stebėsenos ir aptarimo formas bei etapus.</w:t>
      </w:r>
    </w:p>
    <w:p w14:paraId="6E697259" w14:textId="77777777" w:rsidR="006B7DDB" w:rsidRPr="0040574F" w:rsidRDefault="006B7DDB" w:rsidP="00882DDA">
      <w:pPr>
        <w:ind w:firstLine="720"/>
        <w:jc w:val="both"/>
      </w:pPr>
      <w:r w:rsidRPr="0040574F">
        <w:rPr>
          <w:color w:val="000000"/>
          <w:sz w:val="24"/>
          <w:szCs w:val="24"/>
        </w:rPr>
        <w:t xml:space="preserve">91. Progimnazija, rengdama individualų ugdymo planą mokiniui, vadovaudamasi Bendrųjų ugdymo </w:t>
      </w:r>
      <w:r w:rsidRPr="009E534F">
        <w:rPr>
          <w:sz w:val="24"/>
          <w:szCs w:val="24"/>
        </w:rPr>
        <w:t xml:space="preserve">planų 69, 81 punktuose nurodytu </w:t>
      </w:r>
      <w:r w:rsidRPr="0040574F">
        <w:rPr>
          <w:color w:val="000000"/>
          <w:sz w:val="24"/>
          <w:szCs w:val="24"/>
        </w:rPr>
        <w:t>pradinio ar pagrindinio ugdymo dalykų programoms įgyvendinti skiriamų pamokų skaičiumi:</w:t>
      </w:r>
    </w:p>
    <w:p w14:paraId="5E54A76F" w14:textId="77777777" w:rsidR="006B7DDB" w:rsidRPr="0040574F" w:rsidRDefault="006B7DDB" w:rsidP="00882DDA">
      <w:pPr>
        <w:ind w:firstLine="720"/>
        <w:jc w:val="both"/>
      </w:pPr>
      <w:r w:rsidRPr="0040574F">
        <w:rPr>
          <w:color w:val="000000"/>
          <w:sz w:val="24"/>
          <w:szCs w:val="24"/>
        </w:rPr>
        <w:t>91.1. planuoja specialiąsias pamokas ir (ar) didina pamokų, skirtų ugdymo sričiai / dalykų grupei, socialinei veiklai, ugdymui profesinei karjerai, medijų ir informaciniam raštingumui ir sveikatos ugdymui, skaičių;</w:t>
      </w:r>
    </w:p>
    <w:p w14:paraId="70A824C3" w14:textId="77777777" w:rsidR="006B7DDB" w:rsidRPr="0040574F" w:rsidRDefault="006B7DDB" w:rsidP="00882DDA">
      <w:pPr>
        <w:ind w:firstLine="720"/>
        <w:jc w:val="both"/>
      </w:pPr>
      <w:r w:rsidRPr="0040574F">
        <w:rPr>
          <w:color w:val="000000"/>
          <w:sz w:val="24"/>
          <w:szCs w:val="24"/>
        </w:rPr>
        <w:t>91.2. keičia specialiųjų pamokų, pratybų ir individualiai pagalbai skiriamų valandų (pamokų) skaičių;</w:t>
      </w:r>
    </w:p>
    <w:p w14:paraId="7D974C11" w14:textId="77777777" w:rsidR="006B7DDB" w:rsidRPr="0040574F" w:rsidRDefault="006B7DDB" w:rsidP="00882DDA">
      <w:pPr>
        <w:ind w:firstLine="720"/>
        <w:jc w:val="both"/>
      </w:pPr>
      <w:r w:rsidRPr="0040574F">
        <w:rPr>
          <w:color w:val="000000"/>
          <w:sz w:val="24"/>
          <w:szCs w:val="24"/>
        </w:rPr>
        <w:t>91.3. keičia pamokų trukmę, dienos ugdymo struktūrą, siekdama individualaus ugdymo plane numatytų tikslų;</w:t>
      </w:r>
    </w:p>
    <w:p w14:paraId="304E1280" w14:textId="77777777" w:rsidR="006B7DDB" w:rsidRPr="0040574F" w:rsidRDefault="006B7DDB" w:rsidP="00882DDA">
      <w:pPr>
        <w:ind w:firstLine="720"/>
        <w:jc w:val="both"/>
      </w:pPr>
      <w:r w:rsidRPr="0040574F">
        <w:rPr>
          <w:color w:val="000000"/>
          <w:sz w:val="24"/>
          <w:szCs w:val="24"/>
        </w:rPr>
        <w:t>91.4. formuoja nuolatines ar laikinąsias grupes, pogrupius iš tų pačių ar skirtingų klasių mokinių;</w:t>
      </w:r>
    </w:p>
    <w:p w14:paraId="3E2888C0" w14:textId="153DDFC9" w:rsidR="006B7DDB" w:rsidRPr="0040574F" w:rsidRDefault="005546C4" w:rsidP="00882DDA">
      <w:pPr>
        <w:ind w:firstLine="720"/>
        <w:jc w:val="both"/>
      </w:pPr>
      <w:r>
        <w:rPr>
          <w:sz w:val="24"/>
          <w:szCs w:val="24"/>
        </w:rPr>
        <w:t xml:space="preserve">91.5. </w:t>
      </w:r>
      <w:r w:rsidR="006B7DDB" w:rsidRPr="0040574F">
        <w:rPr>
          <w:sz w:val="24"/>
          <w:szCs w:val="24"/>
        </w:rPr>
        <w:t>moko technologijų turinčiojo judesio ir padėties bei neurologinių sutrikimų (išskyrus lengvus), o vietoj jų mokinys renkasi kitus individualaus ugdymo plano dalykus, tenkinančius specialiuosius ugdymosi poreikius, gauna pedagoginę ar specialiąją pedagoginę pagalbą.</w:t>
      </w:r>
    </w:p>
    <w:p w14:paraId="3412F5D5" w14:textId="38163A3C" w:rsidR="006B7DDB" w:rsidRPr="0040574F" w:rsidRDefault="005546C4" w:rsidP="00882DDA">
      <w:pPr>
        <w:ind w:firstLine="720"/>
        <w:jc w:val="both"/>
      </w:pPr>
      <w:r>
        <w:rPr>
          <w:color w:val="000000"/>
          <w:sz w:val="24"/>
          <w:szCs w:val="24"/>
        </w:rPr>
        <w:t>91.6</w:t>
      </w:r>
      <w:r w:rsidR="006B7DDB" w:rsidRPr="0040574F">
        <w:rPr>
          <w:color w:val="000000"/>
          <w:sz w:val="24"/>
          <w:szCs w:val="24"/>
        </w:rPr>
        <w:t>. dėl socialinių-pilietinių veiklų atlikimo priima individualius sprendimus, atsižvelgiant į mokinio galias, gebėjimus: individualiai parenka veiklas ir jų teikėjus, siūlo jas atlikti mokykloje arba dėl asmens galių atleisti nuo jų.</w:t>
      </w:r>
    </w:p>
    <w:p w14:paraId="566DBC2D" w14:textId="77777777" w:rsidR="006B7DDB" w:rsidRPr="0040574F" w:rsidRDefault="006B7DDB" w:rsidP="00882DDA">
      <w:pPr>
        <w:ind w:firstLine="720"/>
        <w:jc w:val="both"/>
      </w:pPr>
      <w:r w:rsidRPr="0040574F">
        <w:rPr>
          <w:color w:val="000000"/>
          <w:sz w:val="24"/>
          <w:szCs w:val="24"/>
        </w:rPr>
        <w:t>92. Mokiniui, kuris mokosi pagal bendrojo ugdymo programą, ją pritaikant, mokinio individualų ugdymo planą sudaro vadovaujantis Bendrųjų ugdymo planų 69, 81 punktuose dalykų programoms įgyvendinti nurodomu pamokų skaičiumi, kuris gali būti koreguojamas iki 25 procentų. Bendras pamokų ir neformaliojo švietimo programos valandų skaičius gali būti didinamas atsižvelgiant į mokinio galias ir ugdymosi poreikius, specialistų rekomendacijas:</w:t>
      </w:r>
    </w:p>
    <w:p w14:paraId="4AD8F558" w14:textId="77777777" w:rsidR="006B7DDB" w:rsidRPr="0009435A" w:rsidRDefault="006B7DDB" w:rsidP="00882DDA">
      <w:pPr>
        <w:ind w:firstLine="720"/>
        <w:jc w:val="both"/>
      </w:pPr>
      <w:r w:rsidRPr="0009435A">
        <w:rPr>
          <w:sz w:val="24"/>
          <w:szCs w:val="24"/>
        </w:rPr>
        <w:t>92.1. turinčio sutrikusią klausą (išskyrus nežymų) mokinio individualaus ugdymo plano rengimas:</w:t>
      </w:r>
    </w:p>
    <w:p w14:paraId="0049197F" w14:textId="77777777" w:rsidR="006B7DDB" w:rsidRPr="0009435A" w:rsidRDefault="006B7DDB" w:rsidP="00882DDA">
      <w:pPr>
        <w:ind w:firstLine="720"/>
        <w:jc w:val="both"/>
      </w:pPr>
      <w:r w:rsidRPr="0009435A">
        <w:rPr>
          <w:sz w:val="24"/>
          <w:szCs w:val="24"/>
        </w:rPr>
        <w:t>92.1.1. mokiniui, ugdomam pagal pradinio ugdymo programą:</w:t>
      </w:r>
    </w:p>
    <w:p w14:paraId="0F63DF87" w14:textId="77777777" w:rsidR="006B7DDB" w:rsidRPr="0009435A" w:rsidRDefault="006B7DDB" w:rsidP="00882DDA">
      <w:pPr>
        <w:ind w:firstLine="720"/>
        <w:jc w:val="both"/>
      </w:pPr>
      <w:r w:rsidRPr="0009435A">
        <w:rPr>
          <w:sz w:val="24"/>
          <w:szCs w:val="24"/>
        </w:rPr>
        <w:t>91.1.1.1. lietuvių kalbai – ne mažiau kaip 420 pamokų per dvejus mokslo metus, dalykinei praktinei veiklai – ne mažiau kaip 140 pamokų per dvejus mokslo metus, meniniam ugdymui – ne mažiau kaip 210 pamokų per dvejus mokslo metus;</w:t>
      </w:r>
    </w:p>
    <w:p w14:paraId="0582EEFA" w14:textId="77777777" w:rsidR="006B7DDB" w:rsidRPr="00882DDA" w:rsidRDefault="006B7DDB" w:rsidP="00882DDA">
      <w:pPr>
        <w:ind w:firstLine="720"/>
        <w:jc w:val="both"/>
        <w:rPr>
          <w:sz w:val="24"/>
          <w:szCs w:val="24"/>
        </w:rPr>
      </w:pPr>
      <w:r w:rsidRPr="0009435A">
        <w:rPr>
          <w:sz w:val="24"/>
          <w:szCs w:val="24"/>
        </w:rPr>
        <w:t>92.1.1.2. tarties, kalbos mokymo ir klausos lavinimo individualioms pratyboms skiriama ne mažiau kaip 140 pamokų per metus (</w:t>
      </w:r>
      <w:proofErr w:type="spellStart"/>
      <w:r w:rsidRPr="0009435A">
        <w:rPr>
          <w:sz w:val="24"/>
          <w:szCs w:val="24"/>
        </w:rPr>
        <w:t>kochlearinių</w:t>
      </w:r>
      <w:proofErr w:type="spellEnd"/>
      <w:r w:rsidRPr="0009435A">
        <w:rPr>
          <w:sz w:val="24"/>
          <w:szCs w:val="24"/>
        </w:rPr>
        <w:t xml:space="preserve"> implantų naudotojams – ne mažiau kaip 140 pamokų per metus). Tarties, kalbos mokymo ir klausos lavinimo individualios pratybos gali vykti lietuvių kalbos pamokose ar po pamokų įvairiomis formomis. Pratybų ir lietuvių kalbos pamokų turinys turi derėti;</w:t>
      </w:r>
    </w:p>
    <w:p w14:paraId="7DFB7E37" w14:textId="77777777" w:rsidR="006B7DDB" w:rsidRPr="00E41C46" w:rsidRDefault="006B7DDB" w:rsidP="00E41C46">
      <w:pPr>
        <w:ind w:firstLine="720"/>
        <w:jc w:val="both"/>
        <w:rPr>
          <w:sz w:val="24"/>
          <w:szCs w:val="24"/>
        </w:rPr>
      </w:pPr>
      <w:r w:rsidRPr="0009435A">
        <w:rPr>
          <w:sz w:val="24"/>
          <w:szCs w:val="24"/>
        </w:rPr>
        <w:lastRenderedPageBreak/>
        <w:t>92.1.2. besimokančiajam pagal pagrindinio ugdymo programą individualus ugdymo planas sudaromas vadovaujantis Bendrųjų ugdymo planų 81  punktu, be to:</w:t>
      </w:r>
    </w:p>
    <w:p w14:paraId="342604D7" w14:textId="77777777" w:rsidR="006B7DDB" w:rsidRPr="00E41C46" w:rsidRDefault="006B7DDB" w:rsidP="00E41C46">
      <w:pPr>
        <w:ind w:firstLine="720"/>
        <w:jc w:val="both"/>
        <w:rPr>
          <w:sz w:val="24"/>
          <w:szCs w:val="24"/>
        </w:rPr>
      </w:pPr>
      <w:r w:rsidRPr="0009435A">
        <w:rPr>
          <w:sz w:val="24"/>
          <w:szCs w:val="24"/>
        </w:rPr>
        <w:t>92.1.2.1. atsižvelgiant į klausos netekimo laiką, kalbos išsivystymo lygį, turimus tarties įgūdžius ir gebėjimą bendrauti kalba, ugdymo plane specialiosios pamokos skiriamos tarčiai, kalbai ir klausai lavinti;</w:t>
      </w:r>
    </w:p>
    <w:p w14:paraId="4ADD5614" w14:textId="5079E274" w:rsidR="006B7DDB" w:rsidRPr="00E41C46" w:rsidRDefault="005546C4" w:rsidP="00E41C46">
      <w:pPr>
        <w:ind w:firstLine="720"/>
        <w:jc w:val="both"/>
        <w:rPr>
          <w:sz w:val="24"/>
          <w:szCs w:val="24"/>
        </w:rPr>
      </w:pPr>
      <w:r w:rsidRPr="00E41C46">
        <w:rPr>
          <w:sz w:val="24"/>
          <w:szCs w:val="24"/>
        </w:rPr>
        <w:t>92.2</w:t>
      </w:r>
      <w:r w:rsidR="006B7DDB" w:rsidRPr="00E41C46">
        <w:rPr>
          <w:sz w:val="24"/>
          <w:szCs w:val="24"/>
        </w:rPr>
        <w:t>. su sutrikusia kalba ir kita komunikacija mokinio individualus ugdymo planas sudaromas vadovaujantis Bendrųjų ugdymo planų 69, 81 punktais. Ugdymo plane specialiosios pamokos skiriamos tarčiai, kalbai ir klausai lavinti:</w:t>
      </w:r>
    </w:p>
    <w:p w14:paraId="283C21E5" w14:textId="3FC85AA7" w:rsidR="006B7DDB" w:rsidRPr="00E41C46" w:rsidRDefault="005546C4" w:rsidP="00E41C46">
      <w:pPr>
        <w:ind w:firstLine="720"/>
        <w:jc w:val="both"/>
        <w:rPr>
          <w:sz w:val="24"/>
          <w:szCs w:val="24"/>
        </w:rPr>
      </w:pPr>
      <w:r w:rsidRPr="00E41C46">
        <w:rPr>
          <w:sz w:val="24"/>
          <w:szCs w:val="24"/>
        </w:rPr>
        <w:t>92.2</w:t>
      </w:r>
      <w:r w:rsidR="006B7DDB" w:rsidRPr="00E41C46">
        <w:rPr>
          <w:sz w:val="24"/>
          <w:szCs w:val="24"/>
        </w:rPr>
        <w:t>.1. individualioms ir grupinėms pratyboms 1–4 klasėse skiriama ne mažiau kaip 70 pamokų per dvejus mokslo metus;</w:t>
      </w:r>
    </w:p>
    <w:p w14:paraId="15D23055" w14:textId="331AAFA9" w:rsidR="006B7DDB" w:rsidRPr="00E41C46" w:rsidRDefault="005546C4" w:rsidP="00E41C46">
      <w:pPr>
        <w:ind w:firstLine="720"/>
        <w:jc w:val="both"/>
        <w:rPr>
          <w:sz w:val="24"/>
          <w:szCs w:val="24"/>
        </w:rPr>
      </w:pPr>
      <w:r w:rsidRPr="00E41C46">
        <w:rPr>
          <w:sz w:val="24"/>
          <w:szCs w:val="24"/>
        </w:rPr>
        <w:t>92.2.2</w:t>
      </w:r>
      <w:r w:rsidR="006B7DDB" w:rsidRPr="00E41C46">
        <w:rPr>
          <w:sz w:val="24"/>
          <w:szCs w:val="24"/>
        </w:rPr>
        <w:t>. specialiosioms pratyboms 5–8 klasėse skiriamos ne mažiau kaip 72 pamokos per metus mokinio kalbai ir komunikacijai lavinti;</w:t>
      </w:r>
    </w:p>
    <w:p w14:paraId="5A082DE0" w14:textId="6068616B" w:rsidR="006B7DDB" w:rsidRPr="00E41C46" w:rsidRDefault="005546C4" w:rsidP="00E41C46">
      <w:pPr>
        <w:ind w:firstLine="720"/>
        <w:jc w:val="both"/>
        <w:rPr>
          <w:sz w:val="24"/>
          <w:szCs w:val="24"/>
        </w:rPr>
      </w:pPr>
      <w:r w:rsidRPr="00E41C46">
        <w:rPr>
          <w:sz w:val="24"/>
          <w:szCs w:val="24"/>
        </w:rPr>
        <w:t>92.3</w:t>
      </w:r>
      <w:r w:rsidR="006B7DDB" w:rsidRPr="00E41C46">
        <w:rPr>
          <w:sz w:val="24"/>
          <w:szCs w:val="24"/>
        </w:rPr>
        <w:t xml:space="preserve">. judesio ir padėties sutrikimų turinčio mokinio individualus ugdymo planas sudaromas vadovaujantis Bendrųjų ugdymo planų 69, 81 punktais. Individualaus ugdymo plane pamokos skiriamos gydomajai kūno kultūrai, </w:t>
      </w:r>
      <w:proofErr w:type="spellStart"/>
      <w:r w:rsidR="006B7DDB" w:rsidRPr="00E41C46">
        <w:rPr>
          <w:sz w:val="24"/>
          <w:szCs w:val="24"/>
        </w:rPr>
        <w:t>sensomotorikai</w:t>
      </w:r>
      <w:proofErr w:type="spellEnd"/>
      <w:r w:rsidR="006B7DDB" w:rsidRPr="00E41C46">
        <w:rPr>
          <w:sz w:val="24"/>
          <w:szCs w:val="24"/>
        </w:rPr>
        <w:t xml:space="preserve"> lavinti, naudojimosi kompiuteriu įgūdžiams formuoti, komunikaciniams gebėjimams ugdyti:</w:t>
      </w:r>
    </w:p>
    <w:p w14:paraId="06D4CF88" w14:textId="4BFFE4B0" w:rsidR="006B7DDB" w:rsidRPr="00E41C46" w:rsidRDefault="005546C4" w:rsidP="00E41C46">
      <w:pPr>
        <w:ind w:firstLine="720"/>
        <w:jc w:val="both"/>
        <w:rPr>
          <w:sz w:val="24"/>
          <w:szCs w:val="24"/>
        </w:rPr>
      </w:pPr>
      <w:r w:rsidRPr="00E41C46">
        <w:rPr>
          <w:sz w:val="24"/>
          <w:szCs w:val="24"/>
        </w:rPr>
        <w:t>92.3</w:t>
      </w:r>
      <w:r w:rsidR="006B7DDB" w:rsidRPr="00E41C46">
        <w:rPr>
          <w:sz w:val="24"/>
          <w:szCs w:val="24"/>
        </w:rPr>
        <w:t>.1. mokiniui 1–4 klasėse:</w:t>
      </w:r>
    </w:p>
    <w:p w14:paraId="2D2A5020" w14:textId="59246968" w:rsidR="006B7DDB" w:rsidRPr="00E41C46" w:rsidRDefault="005546C4" w:rsidP="00E41C46">
      <w:pPr>
        <w:ind w:firstLine="720"/>
        <w:jc w:val="both"/>
        <w:rPr>
          <w:sz w:val="24"/>
          <w:szCs w:val="24"/>
        </w:rPr>
      </w:pPr>
      <w:r w:rsidRPr="00E41C46">
        <w:rPr>
          <w:sz w:val="24"/>
          <w:szCs w:val="24"/>
        </w:rPr>
        <w:t>92.3</w:t>
      </w:r>
      <w:r w:rsidR="006B7DDB" w:rsidRPr="00E41C46">
        <w:rPr>
          <w:sz w:val="24"/>
          <w:szCs w:val="24"/>
        </w:rPr>
        <w:t>.1.1. gydomajam fiziniam ugdymui skiriama ne mažiau kaip 140 pamokų per dvejus mokslo metus;</w:t>
      </w:r>
    </w:p>
    <w:p w14:paraId="4B50AC8C" w14:textId="2F696480" w:rsidR="006B7DDB" w:rsidRPr="00E41C46" w:rsidRDefault="005546C4" w:rsidP="00E41C46">
      <w:pPr>
        <w:ind w:firstLine="720"/>
        <w:jc w:val="both"/>
        <w:rPr>
          <w:sz w:val="24"/>
          <w:szCs w:val="24"/>
        </w:rPr>
      </w:pPr>
      <w:r>
        <w:rPr>
          <w:sz w:val="24"/>
          <w:szCs w:val="24"/>
        </w:rPr>
        <w:t>92.3</w:t>
      </w:r>
      <w:r w:rsidR="006B7DDB" w:rsidRPr="0040574F">
        <w:rPr>
          <w:sz w:val="24"/>
          <w:szCs w:val="24"/>
        </w:rPr>
        <w:t>.1.2. sergančiam cerebriniu paralyžiumi (vidutinio, labai žymaus laipsnio) ar turinčiam sunkių ar labai sunkių judesio ir padėties sutrikimų, individualioms gydomojo fizinio ugdymo pratyboms skiriama ne mažiau kaip 70 pamokų per metus;</w:t>
      </w:r>
    </w:p>
    <w:p w14:paraId="70F8574A" w14:textId="09B05A03" w:rsidR="006B7DDB" w:rsidRPr="00E41C46" w:rsidRDefault="005546C4" w:rsidP="00E41C46">
      <w:pPr>
        <w:ind w:firstLine="720"/>
        <w:jc w:val="both"/>
        <w:rPr>
          <w:sz w:val="24"/>
          <w:szCs w:val="24"/>
        </w:rPr>
      </w:pPr>
      <w:r w:rsidRPr="00E41C46">
        <w:rPr>
          <w:sz w:val="24"/>
          <w:szCs w:val="24"/>
        </w:rPr>
        <w:t>92.3</w:t>
      </w:r>
      <w:r w:rsidR="006B7DDB" w:rsidRPr="00E41C46">
        <w:rPr>
          <w:sz w:val="24"/>
          <w:szCs w:val="24"/>
        </w:rPr>
        <w:t>.1.3. gydomojo fizinio ugdymo ar pratybų pamokos, organizuojamos grupėse, ne didesnėse kaip 10 mokinių;</w:t>
      </w:r>
    </w:p>
    <w:p w14:paraId="0239A953" w14:textId="77777777" w:rsidR="006B7DDB" w:rsidRPr="00E41C46" w:rsidRDefault="006B7DDB" w:rsidP="00E41C46">
      <w:pPr>
        <w:ind w:firstLine="720"/>
        <w:jc w:val="both"/>
        <w:rPr>
          <w:sz w:val="24"/>
          <w:szCs w:val="24"/>
        </w:rPr>
      </w:pPr>
      <w:r w:rsidRPr="0040574F">
        <w:rPr>
          <w:sz w:val="24"/>
          <w:szCs w:val="24"/>
        </w:rPr>
        <w:t>92.5.2. mokiniui, sergančiam cerebriniu paralyžiumi ar turinčiam judesio ir padėties sutrikimų (išskyrus lengvus), 5–10 klasėse individualioms gydomosios fizinio ugdymo pratyboms skiriamos ne mažiau kaip 36 pamokos per metus;</w:t>
      </w:r>
    </w:p>
    <w:p w14:paraId="13DCF8B0" w14:textId="5967810D" w:rsidR="006B7DDB" w:rsidRPr="00E41C46" w:rsidRDefault="001D4A39" w:rsidP="00E41C46">
      <w:pPr>
        <w:ind w:firstLine="720"/>
        <w:jc w:val="both"/>
        <w:rPr>
          <w:sz w:val="24"/>
          <w:szCs w:val="24"/>
        </w:rPr>
      </w:pPr>
      <w:r w:rsidRPr="00E41C46">
        <w:rPr>
          <w:sz w:val="24"/>
          <w:szCs w:val="24"/>
        </w:rPr>
        <w:t>92.5.3</w:t>
      </w:r>
      <w:r w:rsidR="006B7DDB" w:rsidRPr="00E41C46">
        <w:rPr>
          <w:sz w:val="24"/>
          <w:szCs w:val="24"/>
        </w:rPr>
        <w:t>. 4–8 mokinių grupei skiriama iki 108 pamokų per metus sveikatą stiprinančiam fiziniam ugdymui;</w:t>
      </w:r>
    </w:p>
    <w:p w14:paraId="1F3D292B" w14:textId="77777777" w:rsidR="006B7DDB" w:rsidRPr="00E41C46" w:rsidRDefault="006B7DDB" w:rsidP="00E41C46">
      <w:pPr>
        <w:ind w:firstLine="720"/>
        <w:jc w:val="both"/>
        <w:rPr>
          <w:sz w:val="24"/>
          <w:szCs w:val="24"/>
        </w:rPr>
      </w:pPr>
      <w:r w:rsidRPr="00E41C46">
        <w:rPr>
          <w:sz w:val="24"/>
          <w:szCs w:val="24"/>
        </w:rPr>
        <w:t>92.6. su įvairiapusiais raidos sutrikimais turinčio mokinio individualus ugdymo planas sudaromas vadovaujantis Bendrųjų ugdymo planų 69, 81 punktais:</w:t>
      </w:r>
    </w:p>
    <w:p w14:paraId="08611710" w14:textId="77777777" w:rsidR="006B7DDB" w:rsidRPr="00E41C46" w:rsidRDefault="006B7DDB" w:rsidP="00E41C46">
      <w:pPr>
        <w:ind w:firstLine="720"/>
        <w:jc w:val="both"/>
        <w:rPr>
          <w:sz w:val="24"/>
          <w:szCs w:val="24"/>
        </w:rPr>
      </w:pPr>
      <w:r w:rsidRPr="00E41C46">
        <w:rPr>
          <w:sz w:val="24"/>
          <w:szCs w:val="24"/>
        </w:rPr>
        <w:t>92.6.1. atsižvelgiant į klasės, kurioje mokosi mokinys, paskirtį: bendroje klasėje, skiriant mokinio padėjėją, esant dideliems specialiesiems ugdymosi poreikiams – specialiojoje klasėje;</w:t>
      </w:r>
    </w:p>
    <w:p w14:paraId="0FBE7C62" w14:textId="77777777" w:rsidR="006B7DDB" w:rsidRPr="00E41C46" w:rsidRDefault="006B7DDB" w:rsidP="00E41C46">
      <w:pPr>
        <w:ind w:firstLine="720"/>
        <w:jc w:val="both"/>
        <w:rPr>
          <w:sz w:val="24"/>
          <w:szCs w:val="24"/>
        </w:rPr>
      </w:pPr>
      <w:r w:rsidRPr="00E41C46">
        <w:rPr>
          <w:sz w:val="24"/>
          <w:szCs w:val="24"/>
        </w:rPr>
        <w:t>92.6.2. individualiame ugdymo plane numatyti elgesio prevencijos ir intervencijos būdai, socialinių įgūdžių ugdymo veiklos. Periodiškai (ne rečiau kaip kartą per mėnesį) arba užfiksavus mokinio pažangą ar nustačius, kad ugdymo procese pažanga nedaroma, peržiūrimas ir koreguojamas individualaus ugdymo planas;</w:t>
      </w:r>
    </w:p>
    <w:p w14:paraId="19B67E97" w14:textId="77777777" w:rsidR="006B7DDB" w:rsidRPr="00E41C46" w:rsidRDefault="006B7DDB" w:rsidP="00E41C46">
      <w:pPr>
        <w:ind w:firstLine="720"/>
        <w:jc w:val="both"/>
        <w:rPr>
          <w:sz w:val="24"/>
          <w:szCs w:val="24"/>
        </w:rPr>
      </w:pPr>
      <w:r w:rsidRPr="00E41C46">
        <w:rPr>
          <w:sz w:val="24"/>
          <w:szCs w:val="24"/>
        </w:rPr>
        <w:t>92.6.3. mokiniui pritaikoma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0923292C" w14:textId="77777777" w:rsidR="006B7DDB" w:rsidRPr="00E41C46" w:rsidRDefault="006B7DDB" w:rsidP="00E41C46">
      <w:pPr>
        <w:ind w:firstLine="720"/>
        <w:jc w:val="both"/>
        <w:rPr>
          <w:sz w:val="24"/>
          <w:szCs w:val="24"/>
        </w:rPr>
      </w:pPr>
      <w:r w:rsidRPr="00E41C46">
        <w:rPr>
          <w:sz w:val="24"/>
          <w:szCs w:val="24"/>
        </w:rPr>
        <w:t>92.6.4. rengiant individualaus ugdymo planą, mokytojai bendradarbiauja su švietimo pagalbos specialistais, gauna nuolatinę pagalbą ir paramą, taiko elgesio vertinimo priemones netinkamo elgesio priežastims nustatyti bei reikalingų įgūdžių ugdymo strategijoms parinkti;</w:t>
      </w:r>
    </w:p>
    <w:p w14:paraId="24EF26F2" w14:textId="77777777" w:rsidR="006B7DDB" w:rsidRPr="00E41C46" w:rsidRDefault="006B7DDB" w:rsidP="00E41C46">
      <w:pPr>
        <w:ind w:firstLine="720"/>
        <w:jc w:val="both"/>
        <w:rPr>
          <w:sz w:val="24"/>
          <w:szCs w:val="24"/>
        </w:rPr>
      </w:pPr>
      <w:r w:rsidRPr="00E41C46">
        <w:rPr>
          <w:sz w:val="24"/>
          <w:szCs w:val="24"/>
        </w:rPr>
        <w:t>92.6.5. siekiant atsižvelgti į individualius mokinio gebėjimus ir raidos specifiką, numatomi mokymo medžiagos pateikimo būdai (vaizdiniai, garsiniai ir kt.), mokinys įtraukiamas į veiklas pagal jo pomėgius, naudojant vizualines užuominas ugdymo procese ir jo mokymosi vietoje, pasirinkta individualaus ugdymo plane numatyta mokymosi pasiekimų vertinimo ir individualios pažangos stebėjimo forma;</w:t>
      </w:r>
    </w:p>
    <w:p w14:paraId="05B5E0F8" w14:textId="77777777" w:rsidR="006B7DDB" w:rsidRPr="00E41C46" w:rsidRDefault="006B7DDB" w:rsidP="00E41C46">
      <w:pPr>
        <w:ind w:firstLine="720"/>
        <w:jc w:val="both"/>
        <w:rPr>
          <w:sz w:val="24"/>
          <w:szCs w:val="24"/>
        </w:rPr>
      </w:pPr>
      <w:r w:rsidRPr="00E41C46">
        <w:rPr>
          <w:sz w:val="24"/>
          <w:szCs w:val="24"/>
        </w:rPr>
        <w:t xml:space="preserve">92.6.6. sudarant tvarkaraščius individualaus ugdymo planui įgyvendinti, užtikrinamos sąlygos ugdomosios veiklos metu daryti fizinio aktyvumo pertraukas, jų metu arba pamokų metu pagal </w:t>
      </w:r>
      <w:r w:rsidRPr="00E41C46">
        <w:rPr>
          <w:sz w:val="24"/>
          <w:szCs w:val="24"/>
        </w:rPr>
        <w:lastRenderedPageBreak/>
        <w:t xml:space="preserve">galimybes panaudojant specialias priemones (minkštasuolius, balansavimo, </w:t>
      </w:r>
      <w:proofErr w:type="spellStart"/>
      <w:r w:rsidRPr="00E41C46">
        <w:rPr>
          <w:sz w:val="24"/>
          <w:szCs w:val="24"/>
        </w:rPr>
        <w:t>supimosi</w:t>
      </w:r>
      <w:proofErr w:type="spellEnd"/>
      <w:r w:rsidRPr="00E41C46">
        <w:rPr>
          <w:sz w:val="24"/>
          <w:szCs w:val="24"/>
        </w:rPr>
        <w:t xml:space="preserve"> ir kt.);</w:t>
      </w:r>
    </w:p>
    <w:p w14:paraId="2D842F69" w14:textId="77777777" w:rsidR="006B7DDB" w:rsidRPr="00E41C46" w:rsidRDefault="006B7DDB" w:rsidP="00E41C46">
      <w:pPr>
        <w:ind w:firstLine="720"/>
        <w:jc w:val="both"/>
        <w:rPr>
          <w:sz w:val="24"/>
          <w:szCs w:val="24"/>
        </w:rPr>
      </w:pPr>
      <w:r w:rsidRPr="00E41C46">
        <w:rPr>
          <w:sz w:val="24"/>
          <w:szCs w:val="24"/>
        </w:rPr>
        <w:t>92.6.7. užtikrinama,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431B9427" w14:textId="77777777" w:rsidR="006B7DDB" w:rsidRPr="00E41C46" w:rsidRDefault="006B7DDB" w:rsidP="00E41C46">
      <w:pPr>
        <w:ind w:firstLine="720"/>
        <w:jc w:val="both"/>
        <w:rPr>
          <w:sz w:val="24"/>
          <w:szCs w:val="24"/>
        </w:rPr>
      </w:pPr>
      <w:r w:rsidRPr="00E41C46">
        <w:rPr>
          <w:sz w:val="24"/>
          <w:szCs w:val="24"/>
        </w:rPr>
        <w:t>93. Bendrojo ugdymo dalykų programas pritaiko mokytojas, atsižvelgdamas į mokinio gebėjimus ir galias, specialiojo pedagogo ir (ar) kitų vaiko gerovės komisijos narių rekomendacijas.</w:t>
      </w:r>
    </w:p>
    <w:p w14:paraId="71B6E6FB" w14:textId="77777777" w:rsidR="00E749F7" w:rsidRDefault="00E749F7" w:rsidP="00E749F7">
      <w:pPr>
        <w:spacing w:before="80"/>
        <w:ind w:right="136"/>
        <w:jc w:val="both"/>
        <w:rPr>
          <w:color w:val="000000"/>
          <w:sz w:val="24"/>
          <w:szCs w:val="24"/>
        </w:rPr>
      </w:pPr>
    </w:p>
    <w:p w14:paraId="05EB4FB1"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ANTRASIS SKIRSNIS</w:t>
      </w:r>
    </w:p>
    <w:p w14:paraId="2F5CE8F5"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sz w:val="24"/>
        </w:rPr>
      </w:pPr>
      <w:r>
        <w:rPr>
          <w:b/>
          <w:bCs/>
          <w:sz w:val="24"/>
        </w:rPr>
        <w:t>MOKYMOSI PASIEKIMŲ IR PAŽANGOS VERTINIMAS</w:t>
      </w:r>
    </w:p>
    <w:p w14:paraId="1A61C690"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b/>
          <w:bCs/>
          <w:sz w:val="24"/>
        </w:rPr>
      </w:pPr>
    </w:p>
    <w:p w14:paraId="340B47B2" w14:textId="730BA6D2"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 Mokinio, kuris mokosi pagal bendrojo ugdymo programą, mokymosi pasiekimai ir pažanga vertinami pagal Bendrosiose programose numatytus pasiekimus ir vadovaujantis Bendrųjų ugdymo planų nuostatomis, Progimnazijos mokinių pažangos ir pasiekimų vertinimo tvarkos aprašu, patvirtintu progimnazijos direktoriaus 2024 m. rugpjūčio 30 d. įsakymu Nr. V-44;</w:t>
      </w:r>
    </w:p>
    <w:p w14:paraId="2FCA5926" w14:textId="36166A91"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 mokytojas planuoja mokinių ugdymosi pasiekimus ir vertinimą, vadovaudamasis Progimnazijoje priimtais susitarimais dėl ugdymo turinio planavimo ir pasiekimų vertinimo, atsižvelgdamas į klasės mokinių mokymosi rezultatus, ugdymosi poreikius ir galimybes;</w:t>
      </w:r>
    </w:p>
    <w:p w14:paraId="00CAC659" w14:textId="1D1A2219"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.2. mokiniams, besimokantiems pagal pradinio ir pritaikytą ugdymo programą pažanga ir pasiekimai pažymiais nevertinami. Pažangai ir pasiekimams vertinti taikomas formuojamasis ugdomasis, diagnostinis ir apibendrinamasis sumuojamasis vertinimas:</w:t>
      </w:r>
    </w:p>
    <w:p w14:paraId="7E27F901" w14:textId="63BCADF3"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.2.1. formuojamasis ugdomasis vertinimas atliekamas nuolat ugdymo proceso metu, teikiant mokiniui informaciją (dažniausiai žodžiu, o prireikus ir raštu, t. y. parašant komentarą) apie jo mokymosi eigą, esamus pasiekimus ar nesėkmes;</w:t>
      </w:r>
    </w:p>
    <w:p w14:paraId="5E888FCD" w14:textId="16C76B58"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.2.2. diagnostinis vertinimas pagal iš anksto aptartus su mokiniais vertinimo kriterijus paprastai atliekamas tam tikro ugdymo(</w:t>
      </w:r>
      <w:proofErr w:type="spellStart"/>
      <w:r w:rsidRPr="00E41C46">
        <w:rPr>
          <w:sz w:val="24"/>
          <w:szCs w:val="24"/>
        </w:rPr>
        <w:t>si</w:t>
      </w:r>
      <w:proofErr w:type="spellEnd"/>
      <w:r w:rsidRPr="00E41C46">
        <w:rPr>
          <w:sz w:val="24"/>
          <w:szCs w:val="24"/>
        </w:rPr>
        <w:t>) etapo pradžioje ir pabaigoje, siekiant diagnozuoti esamą padėtį: nustatyti mokinio pasiekimus ir padarytą pažangą, numatyti tolesnio mokymosi galimybes:</w:t>
      </w:r>
    </w:p>
    <w:p w14:paraId="38019B31" w14:textId="46D201BD"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.2.3. atsižvelgiant į tai, ką norima įvertinti (vertinimo tikslą), gali būti taikomi įvairūs diagnostinio vertinimo būdai: projektiniai, tiriamieji, atsiskaitomieji darbai, testai ir kt. Per dieną neturėtų būti atliekamas daugiau nei vienas diagnostinis darbas;</w:t>
      </w:r>
    </w:p>
    <w:p w14:paraId="30AB79F9" w14:textId="0C49AAF1"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.3. informacija apie mokymosi pasiekimus (atsiskaitomųjų darbų, testų ir kitų užduočių atlikimą) mokiniams ir tėvams (globėjams, rūpintojams) teikiama trumpais komentarais, lygiai nenurodomi, taip pat nenaudojami pažymių pakaitai (raidės, ženklai, simboliai ir pan.);</w:t>
      </w:r>
    </w:p>
    <w:p w14:paraId="3D7310C3" w14:textId="21108E08"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.4. mokytojas renkasi vertinimo informacijos kaupimo būdus ir formas (pvz., vertinimo aplanką, vertinimo aprašą ar kt.);</w:t>
      </w:r>
    </w:p>
    <w:p w14:paraId="0256D160" w14:textId="62B1E698"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.5. mokinių mokymosi pasiekimų apskaitos suvestinėse įrašomas ugdymo dalykų apibendrintas mokinio pasiekimų lygis (slenkstinis, patenkinamas, pagrindinis, aukštesnysis). Mokiniui nepasiekus slenkstinio pasiekimų lygio įrašoma „nepatenkinamas“;</w:t>
      </w:r>
    </w:p>
    <w:p w14:paraId="57AAFCC2" w14:textId="0F3BA2FB"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.6. specialiųjų ugdymosi poreikių turinčių mokinių, ugdomų pagal pradinio ugdymo individualizuotą programą, bei specialiosios medicininės fizinio pajėgumo grupės mokinių padaryta arba nepadaryta pažanga fiksuojama atitinkamoje Dienyno skiltyje, įrašant pasiekimų lygį;</w:t>
      </w:r>
    </w:p>
    <w:p w14:paraId="55AF70C0" w14:textId="2C20C7C2"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.7. mokinio, kuris mokosi pagal bendrojo ugdymo dalykų pritaikytą programą, mokymosi pažanga ir pasiekimai ugdymo procese vertinami pagal šioje programoje numatytus pasiekimus, vertinimo kriterijai aptariami su mokiniu, jo tėvais (globėjais, rūpintojais), švietimo pagalbą teikiančiais specialistais, susitariama, kokiais aspektais bus pritaikomas mokinio pasiekimų vertinimas ir pa(</w:t>
      </w:r>
      <w:proofErr w:type="spellStart"/>
      <w:r w:rsidRPr="00E41C46">
        <w:rPr>
          <w:sz w:val="24"/>
          <w:szCs w:val="24"/>
        </w:rPr>
        <w:t>si</w:t>
      </w:r>
      <w:proofErr w:type="spellEnd"/>
      <w:r w:rsidRPr="00E41C46">
        <w:rPr>
          <w:sz w:val="24"/>
          <w:szCs w:val="24"/>
        </w:rPr>
        <w:t>)tikrinimų būdai, kaip jie derės su bendrosiose programose numatytais pasiekimų lygiais;</w:t>
      </w:r>
    </w:p>
    <w:p w14:paraId="4685512A" w14:textId="79533AED"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.8. baigus Pradinio ugdymo programą, rengiamas Pradinio ugdymo programos baigimo pasiekimų ir pažangos vertinimo aprašas. Aprašo kopija perduodama mokyklai, kurioje mokinys mokysis pagal pagrindinio ugdymo programą;</w:t>
      </w:r>
    </w:p>
    <w:p w14:paraId="038782D1" w14:textId="1806D1DC"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 xml:space="preserve">.9. numatant mokinių, pradedančių mokytis pagal pagrindinio ugdymo programą, pažangos ir pasiekimų vertinimą, atsižvelgiama į Pradinio ugdymo programos baigimo pasiekimų ir pažangos </w:t>
      </w:r>
      <w:r w:rsidRPr="00E41C46">
        <w:rPr>
          <w:sz w:val="24"/>
          <w:szCs w:val="24"/>
        </w:rPr>
        <w:lastRenderedPageBreak/>
        <w:t>vertinimo apraše pateiktą informaciją;</w:t>
      </w:r>
    </w:p>
    <w:p w14:paraId="00B23524" w14:textId="4FD15206"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.10. siekiant stiprinti mokytis padedantį formuojamąjį vertinimą, t. y. individualios mokinio pažangos stebėsena, atliekamas diagnostinis vertinimas. Jis turi padėti nustatyti mokinio pasiekimus ir pažangą tam tikro mokymosi etapo pradžioje ir pabaigoje, kad būtų galima numatyti tolesnio mokymosi žingsnius, suteikti mokymosi pagalbą sunkumams įveikti;</w:t>
      </w:r>
    </w:p>
    <w:p w14:paraId="4FAD55CF" w14:textId="08592BDD"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.11. mokinių pasiekimų patikrinimas diagnostikos tikslais prieš mokymą ir mokymo procese atliekamas reguliariai, kaip reikia pagal dalyko mokymosi logiką ir progimnazijos susitarimus: mokiniai atlieka diagnostinius darbus ar kitas vertinimo užduotis, kurios parodo tam tikro laikotarpio pasiekimus, yra įvertinamos sutartine forma (pažymiais ar kaupiamaisiais balais ir kt.);</w:t>
      </w:r>
    </w:p>
    <w:p w14:paraId="47C1B4BA" w14:textId="695DF974"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.12. pagal Pagrindinio ugdymo programą besimokančių mokinių pasiekimams vertinti taikoma 10 balų vertinimo sistema;</w:t>
      </w:r>
    </w:p>
    <w:p w14:paraId="6D3F104B" w14:textId="0958CD71"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.13. dalykų mokymosi pasiekimai pusmečio pabaigoje įvertinami pažymiu ar įrašu „įskaityta“ arba „neįskaityta“. Įrašas „atleista“ įrašomas, jeigu mokinys yra atleistas pagal gydytojo rekomendaciją ir Progimnazijos direktoriaus įsakymą;</w:t>
      </w:r>
    </w:p>
    <w:p w14:paraId="27610D73" w14:textId="1FF3CB27"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.14</w:t>
      </w:r>
      <w:r w:rsidR="00634C2A">
        <w:rPr>
          <w:sz w:val="24"/>
          <w:szCs w:val="24"/>
        </w:rPr>
        <w:t>.</w:t>
      </w:r>
      <w:r w:rsidRPr="00E41C46">
        <w:rPr>
          <w:sz w:val="24"/>
          <w:szCs w:val="24"/>
        </w:rPr>
        <w:t xml:space="preserve"> valandų, skirtų mokinių ugdymosi poreikiams tenkinti, etikos, tikybos, gyvenimo įgūdžių 5–8 klasėse dalykų mokymosi pasiekimai vertinami įrašu „įskaityta“ arba „neįskaityta“;</w:t>
      </w:r>
    </w:p>
    <w:p w14:paraId="514DC686" w14:textId="77777777" w:rsidR="00E749F7" w:rsidRPr="00E41C46" w:rsidRDefault="00E749F7" w:rsidP="00E41C46">
      <w:pPr>
        <w:ind w:firstLine="720"/>
        <w:jc w:val="both"/>
        <w:rPr>
          <w:sz w:val="24"/>
          <w:szCs w:val="24"/>
        </w:rPr>
      </w:pPr>
      <w:r w:rsidRPr="00E41C46">
        <w:rPr>
          <w:sz w:val="24"/>
          <w:szCs w:val="24"/>
        </w:rPr>
        <w:t>94.15. specialiosios medicininės fizinio pajėgumo grupės mokinių pasiekimai fizinio ugdymo pratybose vertinami įrašu „įskaityta“ arba „neįskaityta“;</w:t>
      </w:r>
    </w:p>
    <w:p w14:paraId="2FC5E30A" w14:textId="120F746B"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.16. vertinimo metodus ir formas mokytojai derina tarpusavyje, aptaria su mokiniais ir jų tėvais (globėjais, rūpintojais);</w:t>
      </w:r>
    </w:p>
    <w:p w14:paraId="55A3C0BC" w14:textId="0D314CBD"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.17. pirmąjį mėnesį 5-osios klasės mokinių pasiekimai pažymiais nevertinami. Norėdamas išsiaiškinti mokinių ugdymosi pasiekimus, mokytojas taiko individualius mokinių pažinimo metodus;</w:t>
      </w:r>
    </w:p>
    <w:p w14:paraId="0625DECB" w14:textId="607C3BBE"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18. tėvų (globėjų, rūpintojų) gautus prašymus dėl pasiekimų įvertinimo objektyvumo nagrinėja Progimnazijos direktoriaus įsakymu sudaryta darbo grupė;</w:t>
      </w:r>
    </w:p>
    <w:p w14:paraId="75E0B3D6" w14:textId="49AC0C07"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4</w:t>
      </w:r>
      <w:r w:rsidRPr="00E41C46">
        <w:rPr>
          <w:sz w:val="24"/>
          <w:szCs w:val="24"/>
        </w:rPr>
        <w:t>.19. mokinio, kuris mokosi pagal Pagrindinio ugdymo individualizuotą programą, mokymosi pasiekimams vertinti taikoma 10 balų vertinimo sistema, atsižvelgus į mokinio galias, specialiuosius ugdymosi poreikius, planuojamą pažangą, tėvų (globėjų, rūpintojų) pageidavimus.</w:t>
      </w:r>
    </w:p>
    <w:p w14:paraId="48600B62" w14:textId="77777777" w:rsidR="00E749F7" w:rsidRDefault="00E749F7" w:rsidP="00E749F7">
      <w:pPr>
        <w:ind w:firstLine="567"/>
        <w:jc w:val="both"/>
        <w:rPr>
          <w:color w:val="000000"/>
          <w:sz w:val="24"/>
          <w:szCs w:val="24"/>
        </w:rPr>
      </w:pPr>
    </w:p>
    <w:p w14:paraId="27A18525"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TREČIASIS SKIRSNIS</w:t>
      </w:r>
    </w:p>
    <w:p w14:paraId="7A7DAE69"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ŠVIETIMO PAGALBOS TEIKIMAS</w:t>
      </w:r>
    </w:p>
    <w:p w14:paraId="4298E768" w14:textId="77777777" w:rsidR="00E749F7" w:rsidRDefault="00E749F7" w:rsidP="00E749F7">
      <w:pPr>
        <w:ind w:firstLine="567"/>
        <w:jc w:val="both"/>
        <w:rPr>
          <w:lang w:eastAsia="lt-LT"/>
        </w:rPr>
      </w:pPr>
    </w:p>
    <w:p w14:paraId="7EF264F5" w14:textId="2E0BDBFC"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5</w:t>
      </w:r>
      <w:r w:rsidRPr="00E41C46">
        <w:rPr>
          <w:sz w:val="24"/>
          <w:szCs w:val="24"/>
        </w:rPr>
        <w:t xml:space="preserve">. Švietimo pagalba, ją teikiantys specialistai, tikslai ir intensyvumas mokiniui numatyti mokinio individualaus ugdymo plane. </w:t>
      </w:r>
    </w:p>
    <w:p w14:paraId="34180596" w14:textId="2D5F1B33"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6</w:t>
      </w:r>
      <w:r w:rsidRPr="00E41C46">
        <w:rPr>
          <w:sz w:val="24"/>
          <w:szCs w:val="24"/>
        </w:rPr>
        <w:t xml:space="preserve">. 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  </w:t>
      </w:r>
    </w:p>
    <w:p w14:paraId="189B2BA1" w14:textId="440C2A76"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7</w:t>
      </w:r>
      <w:r w:rsidRPr="00E41C46">
        <w:rPr>
          <w:sz w:val="24"/>
          <w:szCs w:val="24"/>
        </w:rPr>
        <w:t>. Švietimo pagalba mokiniui teikiama laikinai ar nuolat ugdymo proceso metu ar pasibaigus ugdymo procesui, konsultuojant mokinį, atsižvelgiant į individualiame ugdymo plane keliamus ugdymo(</w:t>
      </w:r>
      <w:proofErr w:type="spellStart"/>
      <w:r w:rsidRPr="00E41C46">
        <w:rPr>
          <w:sz w:val="24"/>
          <w:szCs w:val="24"/>
        </w:rPr>
        <w:t>si</w:t>
      </w:r>
      <w:proofErr w:type="spellEnd"/>
      <w:r w:rsidRPr="00E41C46">
        <w:rPr>
          <w:sz w:val="24"/>
          <w:szCs w:val="24"/>
        </w:rPr>
        <w:t xml:space="preserve">) tikslus, pagalbą teikiančių specialistų funkcijas ir mokinio reikmes. Siekiant </w:t>
      </w:r>
      <w:proofErr w:type="spellStart"/>
      <w:r w:rsidRPr="00E41C46">
        <w:rPr>
          <w:sz w:val="24"/>
          <w:szCs w:val="24"/>
        </w:rPr>
        <w:t>įtraukties</w:t>
      </w:r>
      <w:proofErr w:type="spellEnd"/>
      <w:r w:rsidRPr="00E41C46">
        <w:rPr>
          <w:sz w:val="24"/>
          <w:szCs w:val="24"/>
        </w:rPr>
        <w:t xml:space="preserve"> į ugdymo procesą ir teikiant pagalbą pamokoje, klasėje pasirenkami kuo mažiau </w:t>
      </w:r>
      <w:proofErr w:type="spellStart"/>
      <w:r w:rsidRPr="00E41C46">
        <w:rPr>
          <w:sz w:val="24"/>
          <w:szCs w:val="24"/>
        </w:rPr>
        <w:t>stigmatizuojantys</w:t>
      </w:r>
      <w:proofErr w:type="spellEnd"/>
      <w:r w:rsidRPr="00E41C46">
        <w:rPr>
          <w:sz w:val="24"/>
          <w:szCs w:val="24"/>
        </w:rPr>
        <w:t xml:space="preserve"> ugdymo ir švietimo pagalbos teikimo būdai.</w:t>
      </w:r>
    </w:p>
    <w:p w14:paraId="1CE9A717" w14:textId="1BB83A68" w:rsidR="00E749F7" w:rsidRPr="00E41C46" w:rsidRDefault="00E749F7" w:rsidP="00E41C46">
      <w:pPr>
        <w:ind w:firstLine="720"/>
        <w:jc w:val="both"/>
        <w:rPr>
          <w:sz w:val="24"/>
          <w:szCs w:val="24"/>
        </w:rPr>
      </w:pPr>
      <w:r w:rsidRPr="00E41C46">
        <w:rPr>
          <w:sz w:val="24"/>
          <w:szCs w:val="24"/>
        </w:rPr>
        <w:t>9</w:t>
      </w:r>
      <w:r w:rsidR="001D4A39" w:rsidRPr="00E41C46">
        <w:rPr>
          <w:sz w:val="24"/>
          <w:szCs w:val="24"/>
        </w:rPr>
        <w:t>8</w:t>
      </w:r>
      <w:r w:rsidRPr="00E41C46">
        <w:rPr>
          <w:sz w:val="24"/>
          <w:szCs w:val="24"/>
        </w:rPr>
        <w:t>. Švietimo pagalbos teikimo formos parenkamos mokiniui individualiai,</w:t>
      </w:r>
      <w:r w:rsidR="00594F41" w:rsidRPr="00E41C46">
        <w:rPr>
          <w:sz w:val="24"/>
          <w:szCs w:val="24"/>
        </w:rPr>
        <w:t xml:space="preserve"> </w:t>
      </w:r>
      <w:r w:rsidRPr="00E41C46">
        <w:rPr>
          <w:sz w:val="24"/>
          <w:szCs w:val="24"/>
        </w:rPr>
        <w:t>gali būti pratybos, konsultacijos, pagalba ugdymosi veiklose, savirūpos procese ir kt.</w:t>
      </w:r>
    </w:p>
    <w:p w14:paraId="4ABBE4D6" w14:textId="77777777" w:rsidR="007E2EAF" w:rsidRPr="00E41C46" w:rsidRDefault="007E2EAF" w:rsidP="00E41C46">
      <w:pPr>
        <w:ind w:firstLine="720"/>
        <w:jc w:val="both"/>
        <w:rPr>
          <w:sz w:val="24"/>
          <w:szCs w:val="24"/>
        </w:rPr>
      </w:pPr>
    </w:p>
    <w:p w14:paraId="2546CA86"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Pr>
          <w:b/>
          <w:sz w:val="24"/>
          <w:szCs w:val="24"/>
        </w:rPr>
        <w:t>KETVIRTASIS SKIRSNIS</w:t>
      </w:r>
    </w:p>
    <w:p w14:paraId="27D435EC" w14:textId="77777777" w:rsidR="00E749F7" w:rsidRDefault="00E749F7" w:rsidP="00E749F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rPr>
      </w:pPr>
      <w:r>
        <w:rPr>
          <w:b/>
          <w:bCs/>
          <w:sz w:val="24"/>
        </w:rPr>
        <w:t>MOKYMAS NAMUOSE</w:t>
      </w:r>
    </w:p>
    <w:p w14:paraId="13255DE7" w14:textId="77777777" w:rsidR="00E749F7" w:rsidRDefault="00E749F7" w:rsidP="00E749F7">
      <w:pPr>
        <w:ind w:firstLine="567"/>
        <w:jc w:val="center"/>
        <w:rPr>
          <w:color w:val="000000"/>
          <w:sz w:val="24"/>
          <w:szCs w:val="24"/>
        </w:rPr>
      </w:pPr>
    </w:p>
    <w:p w14:paraId="1B901F1E" w14:textId="6D532C4A" w:rsidR="00E749F7" w:rsidRPr="00E41C46" w:rsidRDefault="001D4A39" w:rsidP="00E41C46">
      <w:pPr>
        <w:ind w:firstLine="720"/>
        <w:jc w:val="both"/>
        <w:rPr>
          <w:sz w:val="24"/>
          <w:szCs w:val="24"/>
        </w:rPr>
      </w:pPr>
      <w:r w:rsidRPr="00E41C46">
        <w:rPr>
          <w:sz w:val="24"/>
          <w:szCs w:val="24"/>
        </w:rPr>
        <w:t>99</w:t>
      </w:r>
      <w:r w:rsidR="00E749F7" w:rsidRPr="00E41C46">
        <w:rPr>
          <w:sz w:val="24"/>
          <w:szCs w:val="24"/>
        </w:rPr>
        <w:t xml:space="preserve">. Mokymą namuose savarankišku ar nuotoliniu mokymo proceso organizavimo būdu organizuoja Progimnazija pagal gydytojų rekomendacijas, sudariusi mokinio individualų ugdymo </w:t>
      </w:r>
      <w:r w:rsidR="00E749F7" w:rsidRPr="00E41C46">
        <w:rPr>
          <w:sz w:val="24"/>
          <w:szCs w:val="24"/>
        </w:rPr>
        <w:lastRenderedPageBreak/>
        <w:t xml:space="preserve">planą mokymosi namuose laikotarpiui. </w:t>
      </w:r>
    </w:p>
    <w:p w14:paraId="03067E38" w14:textId="66400A29" w:rsidR="00E749F7" w:rsidRPr="00E41C46" w:rsidRDefault="001D4A39" w:rsidP="00E41C46">
      <w:pPr>
        <w:ind w:firstLine="720"/>
        <w:jc w:val="both"/>
        <w:rPr>
          <w:sz w:val="24"/>
          <w:szCs w:val="24"/>
        </w:rPr>
      </w:pPr>
      <w:r w:rsidRPr="00E41C46">
        <w:rPr>
          <w:sz w:val="24"/>
          <w:szCs w:val="24"/>
        </w:rPr>
        <w:t>100</w:t>
      </w:r>
      <w:r w:rsidR="00E749F7" w:rsidRPr="00E41C46">
        <w:rPr>
          <w:sz w:val="24"/>
          <w:szCs w:val="24"/>
        </w:rPr>
        <w:t>. Mokinių mokymasis namie organizuojamas vadovaujantis Mokinių mokymo stacionarinėje asmens sveikatos priežiūros įstaigoje ir namuose organizavimo tvarkos aprašu, patvirtintu Lietuvos Respublikos švietimo ir mokslo ministro 2012 m. rugsėjo 26 d. įsakymu Nr. V- 1405, ir Mokymosi pagal formaliojo švietimo programas (išskyrus aukštojo mokslo studijų programas) formų ir mokymo organizavimo tvarkos aprašu.</w:t>
      </w:r>
    </w:p>
    <w:p w14:paraId="2B24E64A" w14:textId="60FCBCA1" w:rsidR="00E749F7" w:rsidRPr="00E41C46" w:rsidRDefault="001D4A39" w:rsidP="00E41C46">
      <w:pPr>
        <w:ind w:firstLine="720"/>
        <w:jc w:val="both"/>
        <w:rPr>
          <w:sz w:val="24"/>
          <w:szCs w:val="24"/>
        </w:rPr>
      </w:pPr>
      <w:r w:rsidRPr="00E41C46">
        <w:rPr>
          <w:sz w:val="24"/>
          <w:szCs w:val="24"/>
        </w:rPr>
        <w:t>101</w:t>
      </w:r>
      <w:r w:rsidR="00E749F7" w:rsidRPr="00E41C46">
        <w:rPr>
          <w:sz w:val="24"/>
          <w:szCs w:val="24"/>
        </w:rPr>
        <w:t>. Mokiniui, kuris mokosi pagal:</w:t>
      </w:r>
    </w:p>
    <w:p w14:paraId="41A3645A" w14:textId="23F10B60" w:rsidR="00E749F7" w:rsidRPr="00E41C46" w:rsidRDefault="001D4A39" w:rsidP="00E41C46">
      <w:pPr>
        <w:ind w:firstLine="720"/>
        <w:jc w:val="both"/>
        <w:rPr>
          <w:sz w:val="24"/>
          <w:szCs w:val="24"/>
        </w:rPr>
      </w:pPr>
      <w:r w:rsidRPr="00E41C46">
        <w:rPr>
          <w:sz w:val="24"/>
          <w:szCs w:val="24"/>
        </w:rPr>
        <w:t>101</w:t>
      </w:r>
      <w:r w:rsidR="00E749F7" w:rsidRPr="00E41C46">
        <w:rPr>
          <w:sz w:val="24"/>
          <w:szCs w:val="24"/>
        </w:rPr>
        <w:t xml:space="preserve">.1. pritaikytą pradinio ugdymo programą, vadovaujantis Bendrųjų ugdymo planų 54 punktu: </w:t>
      </w:r>
    </w:p>
    <w:p w14:paraId="344D9568" w14:textId="7535A82C" w:rsidR="00E749F7" w:rsidRPr="00E41C46" w:rsidRDefault="001D4A39" w:rsidP="00E41C46">
      <w:pPr>
        <w:ind w:firstLine="720"/>
        <w:jc w:val="both"/>
        <w:rPr>
          <w:sz w:val="24"/>
          <w:szCs w:val="24"/>
        </w:rPr>
      </w:pPr>
      <w:r w:rsidRPr="00E41C46">
        <w:rPr>
          <w:sz w:val="24"/>
          <w:szCs w:val="24"/>
        </w:rPr>
        <w:t>101</w:t>
      </w:r>
      <w:r w:rsidR="00E749F7" w:rsidRPr="00E41C46">
        <w:rPr>
          <w:sz w:val="24"/>
          <w:szCs w:val="24"/>
        </w:rPr>
        <w:t>.1.1. skiriama 70 ir daugiau pamokų per dvejus mokslo metus specialiosioms pamokoms ar specialiajai pedagoginei pagalbai teikti;</w:t>
      </w:r>
    </w:p>
    <w:p w14:paraId="2D5CF246" w14:textId="3F65BC56" w:rsidR="00E749F7" w:rsidRPr="00E41C46" w:rsidRDefault="001D4A39" w:rsidP="00E41C46">
      <w:pPr>
        <w:ind w:firstLine="720"/>
        <w:jc w:val="both"/>
        <w:rPr>
          <w:sz w:val="24"/>
          <w:szCs w:val="24"/>
        </w:rPr>
      </w:pPr>
      <w:r w:rsidRPr="00E41C46">
        <w:rPr>
          <w:sz w:val="24"/>
          <w:szCs w:val="24"/>
        </w:rPr>
        <w:t>101</w:t>
      </w:r>
      <w:r w:rsidR="00E749F7" w:rsidRPr="00E41C46">
        <w:rPr>
          <w:sz w:val="24"/>
          <w:szCs w:val="24"/>
        </w:rPr>
        <w:t>.2. pritaikytą pagrindinio ugdymo programą, mokyti namuose Progimnazija skiria pamokų, vadovaudamasi Bendrųjų ugdymo planų 53 punktu, iš jų iki 72 pamokų per metus skiria specialiosioms pamokoms, specialiosioms pratyboms ar konsultacijoms.</w:t>
      </w:r>
    </w:p>
    <w:p w14:paraId="61C73F18" w14:textId="0B151FB3" w:rsidR="00E749F7" w:rsidRPr="00E41C46" w:rsidRDefault="001D4A39" w:rsidP="00E41C46">
      <w:pPr>
        <w:ind w:firstLine="720"/>
        <w:jc w:val="both"/>
        <w:rPr>
          <w:sz w:val="24"/>
          <w:szCs w:val="24"/>
        </w:rPr>
      </w:pPr>
      <w:r w:rsidRPr="00E41C46">
        <w:rPr>
          <w:sz w:val="24"/>
          <w:szCs w:val="24"/>
        </w:rPr>
        <w:t>101</w:t>
      </w:r>
      <w:r w:rsidR="00E749F7" w:rsidRPr="00E41C46">
        <w:rPr>
          <w:sz w:val="24"/>
          <w:szCs w:val="24"/>
        </w:rPr>
        <w:t>.3. mokiniui, besimokančiam namuose, sudaromos galimybės dalyvauti mokyklos organizuojamose neformaliojo vaikų švietimo programose.</w:t>
      </w:r>
    </w:p>
    <w:p w14:paraId="33CC697D" w14:textId="77777777" w:rsidR="00E749F7" w:rsidRDefault="00E749F7" w:rsidP="00E749F7">
      <w:pPr>
        <w:spacing w:before="80"/>
        <w:ind w:right="136" w:firstLine="567"/>
        <w:jc w:val="both"/>
        <w:rPr>
          <w:color w:val="000000"/>
          <w:sz w:val="24"/>
          <w:szCs w:val="24"/>
        </w:rPr>
      </w:pPr>
    </w:p>
    <w:p w14:paraId="43F7BE38" w14:textId="77777777" w:rsidR="00E749F7" w:rsidRDefault="00E749F7" w:rsidP="00E749F7">
      <w:pPr>
        <w:ind w:firstLine="567"/>
        <w:jc w:val="center"/>
        <w:rPr>
          <w:b/>
          <w:sz w:val="24"/>
          <w:szCs w:val="24"/>
        </w:rPr>
      </w:pPr>
      <w:r>
        <w:rPr>
          <w:b/>
          <w:sz w:val="24"/>
          <w:szCs w:val="24"/>
        </w:rPr>
        <w:t>VI SKYRIUS</w:t>
      </w:r>
    </w:p>
    <w:p w14:paraId="12495412" w14:textId="77777777" w:rsidR="00E749F7" w:rsidRDefault="00E749F7" w:rsidP="00E749F7">
      <w:pPr>
        <w:ind w:firstLine="567"/>
        <w:jc w:val="center"/>
        <w:rPr>
          <w:b/>
          <w:sz w:val="24"/>
          <w:szCs w:val="24"/>
        </w:rPr>
      </w:pPr>
      <w:r>
        <w:rPr>
          <w:b/>
          <w:sz w:val="24"/>
          <w:szCs w:val="24"/>
        </w:rPr>
        <w:t>BAIGIAMOSIOS NUOSTATOS</w:t>
      </w:r>
    </w:p>
    <w:p w14:paraId="222AF555" w14:textId="77777777" w:rsidR="00E749F7" w:rsidRDefault="00E749F7" w:rsidP="00E749F7">
      <w:pPr>
        <w:ind w:firstLine="567"/>
        <w:jc w:val="center"/>
        <w:rPr>
          <w:b/>
          <w:sz w:val="24"/>
          <w:szCs w:val="24"/>
        </w:rPr>
      </w:pPr>
    </w:p>
    <w:p w14:paraId="65127998" w14:textId="6C5B29C3" w:rsidR="00E749F7" w:rsidRPr="00E41C46" w:rsidRDefault="001D4A39" w:rsidP="00E41C46">
      <w:pPr>
        <w:ind w:firstLine="720"/>
        <w:jc w:val="both"/>
        <w:rPr>
          <w:sz w:val="24"/>
          <w:szCs w:val="24"/>
        </w:rPr>
      </w:pPr>
      <w:r w:rsidRPr="00E41C46">
        <w:rPr>
          <w:sz w:val="24"/>
          <w:szCs w:val="24"/>
        </w:rPr>
        <w:t>102</w:t>
      </w:r>
      <w:r w:rsidR="00E749F7" w:rsidRPr="00E41C46">
        <w:rPr>
          <w:sz w:val="24"/>
          <w:szCs w:val="24"/>
        </w:rPr>
        <w:t xml:space="preserve">. Bendrųjų ugdymo planų prieduose pateikiama: </w:t>
      </w:r>
    </w:p>
    <w:p w14:paraId="10CFB382" w14:textId="0C563C07" w:rsidR="00E749F7" w:rsidRPr="00E41C46" w:rsidRDefault="001D4A39" w:rsidP="00E41C46">
      <w:pPr>
        <w:ind w:firstLine="720"/>
        <w:jc w:val="both"/>
        <w:rPr>
          <w:sz w:val="24"/>
          <w:szCs w:val="24"/>
        </w:rPr>
      </w:pPr>
      <w:r w:rsidRPr="00E41C46">
        <w:rPr>
          <w:sz w:val="24"/>
          <w:szCs w:val="24"/>
        </w:rPr>
        <w:t>102</w:t>
      </w:r>
      <w:r w:rsidR="00E749F7" w:rsidRPr="00E41C46">
        <w:rPr>
          <w:sz w:val="24"/>
          <w:szCs w:val="24"/>
        </w:rPr>
        <w:t>.1. 2025</w:t>
      </w:r>
      <w:r w:rsidR="00AE40D0">
        <w:rPr>
          <w:sz w:val="24"/>
          <w:szCs w:val="24"/>
        </w:rPr>
        <w:t>–</w:t>
      </w:r>
      <w:r w:rsidR="00E749F7" w:rsidRPr="00E41C46">
        <w:rPr>
          <w:sz w:val="24"/>
          <w:szCs w:val="24"/>
        </w:rPr>
        <w:t>2026  m. m. ugdymo plano kalendorius (1 priedas);</w:t>
      </w:r>
    </w:p>
    <w:p w14:paraId="0B263C4D" w14:textId="7FF5E151" w:rsidR="00E749F7" w:rsidRPr="00E41C46" w:rsidRDefault="001D4A39" w:rsidP="00E41C46">
      <w:pPr>
        <w:ind w:firstLine="720"/>
        <w:jc w:val="both"/>
        <w:rPr>
          <w:sz w:val="24"/>
          <w:szCs w:val="24"/>
        </w:rPr>
      </w:pPr>
      <w:r w:rsidRPr="00E41C46">
        <w:rPr>
          <w:sz w:val="24"/>
          <w:szCs w:val="24"/>
        </w:rPr>
        <w:t>102</w:t>
      </w:r>
      <w:r w:rsidR="00E749F7" w:rsidRPr="00E41C46">
        <w:rPr>
          <w:sz w:val="24"/>
          <w:szCs w:val="24"/>
        </w:rPr>
        <w:t>.2. socialinės-pilietinės veiklos organizavimas (2 priedas).</w:t>
      </w:r>
    </w:p>
    <w:p w14:paraId="54E400AE" w14:textId="77777777" w:rsidR="005C5F34" w:rsidRDefault="005C5F34" w:rsidP="009646E9">
      <w:pPr>
        <w:widowControl/>
        <w:jc w:val="both"/>
        <w:textAlignment w:val="baseline"/>
        <w:rPr>
          <w:sz w:val="24"/>
          <w:szCs w:val="20"/>
        </w:rPr>
      </w:pPr>
    </w:p>
    <w:p w14:paraId="49FB0194" w14:textId="77777777" w:rsidR="00E749F7" w:rsidRDefault="00E749F7" w:rsidP="00E749F7">
      <w:pPr>
        <w:tabs>
          <w:tab w:val="left" w:pos="851"/>
        </w:tabs>
        <w:rPr>
          <w:sz w:val="24"/>
          <w:szCs w:val="24"/>
        </w:rPr>
      </w:pPr>
    </w:p>
    <w:p w14:paraId="3D7879F6" w14:textId="26AF8D32" w:rsidR="00E749F7" w:rsidRPr="00E41C46" w:rsidRDefault="00E749F7" w:rsidP="00E749F7">
      <w:pPr>
        <w:tabs>
          <w:tab w:val="left" w:pos="4110"/>
        </w:tabs>
        <w:rPr>
          <w:sz w:val="24"/>
          <w:szCs w:val="24"/>
        </w:rPr>
      </w:pPr>
      <w:r w:rsidRPr="00E41C46">
        <w:rPr>
          <w:sz w:val="24"/>
          <w:szCs w:val="24"/>
        </w:rPr>
        <w:t xml:space="preserve">SUDERINTA                                                               </w:t>
      </w:r>
      <w:proofErr w:type="spellStart"/>
      <w:r w:rsidRPr="00E41C46">
        <w:rPr>
          <w:sz w:val="24"/>
          <w:szCs w:val="24"/>
        </w:rPr>
        <w:t>SUDERINTA</w:t>
      </w:r>
      <w:proofErr w:type="spellEnd"/>
    </w:p>
    <w:p w14:paraId="51EB9B1F" w14:textId="672D62E7" w:rsidR="00E749F7" w:rsidRPr="00E41C46" w:rsidRDefault="00E749F7" w:rsidP="00E749F7">
      <w:pPr>
        <w:tabs>
          <w:tab w:val="left" w:pos="4110"/>
        </w:tabs>
        <w:rPr>
          <w:sz w:val="24"/>
          <w:szCs w:val="24"/>
        </w:rPr>
      </w:pPr>
      <w:r w:rsidRPr="00E41C46">
        <w:rPr>
          <w:sz w:val="24"/>
          <w:szCs w:val="24"/>
        </w:rPr>
        <w:t xml:space="preserve">Klaipėdos </w:t>
      </w:r>
      <w:proofErr w:type="spellStart"/>
      <w:r w:rsidRPr="00E41C46">
        <w:rPr>
          <w:sz w:val="24"/>
          <w:szCs w:val="24"/>
        </w:rPr>
        <w:t>Tauralaukio</w:t>
      </w:r>
      <w:proofErr w:type="spellEnd"/>
      <w:r w:rsidRPr="00E41C46">
        <w:rPr>
          <w:sz w:val="24"/>
          <w:szCs w:val="24"/>
        </w:rPr>
        <w:t xml:space="preserve">                                           </w:t>
      </w:r>
      <w:r w:rsidR="002D3FB7" w:rsidRPr="00E41C46">
        <w:rPr>
          <w:sz w:val="24"/>
          <w:szCs w:val="24"/>
        </w:rPr>
        <w:t xml:space="preserve">      </w:t>
      </w:r>
      <w:r w:rsidRPr="00E41C46">
        <w:rPr>
          <w:sz w:val="24"/>
          <w:szCs w:val="24"/>
        </w:rPr>
        <w:t>Klaipėdos miesto savivaldybės</w:t>
      </w:r>
      <w:r w:rsidR="003E788E" w:rsidRPr="00E41C46">
        <w:rPr>
          <w:sz w:val="24"/>
          <w:szCs w:val="24"/>
        </w:rPr>
        <w:t xml:space="preserve"> administracijos</w:t>
      </w:r>
      <w:r w:rsidR="00F519F1" w:rsidRPr="00F519F1">
        <w:rPr>
          <w:sz w:val="24"/>
          <w:szCs w:val="24"/>
        </w:rPr>
        <w:t xml:space="preserve"> </w:t>
      </w:r>
      <w:r w:rsidR="00F519F1" w:rsidRPr="00E41C46">
        <w:rPr>
          <w:sz w:val="24"/>
          <w:szCs w:val="24"/>
        </w:rPr>
        <w:t xml:space="preserve">progimnazijos tarybos                                                  </w:t>
      </w:r>
      <w:r w:rsidR="00CB624E" w:rsidRPr="00E41C46">
        <w:rPr>
          <w:sz w:val="24"/>
          <w:szCs w:val="24"/>
        </w:rPr>
        <w:t>Švietimo ir sveikatos departamento</w:t>
      </w:r>
    </w:p>
    <w:p w14:paraId="399DCCEB" w14:textId="278130F4" w:rsidR="00AE40D0" w:rsidRDefault="00F519F1" w:rsidP="00CB624E">
      <w:pPr>
        <w:tabs>
          <w:tab w:val="left" w:pos="3969"/>
        </w:tabs>
        <w:rPr>
          <w:sz w:val="24"/>
          <w:szCs w:val="24"/>
        </w:rPr>
      </w:pPr>
      <w:r w:rsidRPr="00E41C46">
        <w:rPr>
          <w:sz w:val="24"/>
          <w:szCs w:val="24"/>
        </w:rPr>
        <w:t xml:space="preserve">2025 m. rugpjūčio 28 d. posėdžio                               </w:t>
      </w:r>
      <w:r>
        <w:rPr>
          <w:sz w:val="24"/>
          <w:szCs w:val="24"/>
        </w:rPr>
        <w:t xml:space="preserve"> </w:t>
      </w:r>
      <w:r w:rsidR="00CB624E" w:rsidRPr="00E41C46">
        <w:rPr>
          <w:sz w:val="24"/>
          <w:szCs w:val="24"/>
        </w:rPr>
        <w:t xml:space="preserve">Švietimo skyriaus vedėja </w:t>
      </w:r>
    </w:p>
    <w:p w14:paraId="27EDC09A" w14:textId="77777777" w:rsidR="00F519F1" w:rsidRDefault="00077482" w:rsidP="00CB624E">
      <w:pPr>
        <w:tabs>
          <w:tab w:val="left" w:pos="4110"/>
        </w:tabs>
        <w:rPr>
          <w:sz w:val="24"/>
          <w:szCs w:val="24"/>
        </w:rPr>
      </w:pPr>
      <w:r w:rsidRPr="00E41C46">
        <w:rPr>
          <w:sz w:val="24"/>
          <w:szCs w:val="24"/>
        </w:rPr>
        <w:t>p</w:t>
      </w:r>
      <w:r w:rsidR="00E749F7" w:rsidRPr="00E41C46">
        <w:rPr>
          <w:sz w:val="24"/>
          <w:szCs w:val="24"/>
        </w:rPr>
        <w:t>rotokoliniu nutarimu (protokolo Nr. V4-33)</w:t>
      </w:r>
      <w:r w:rsidR="00CB624E">
        <w:rPr>
          <w:sz w:val="24"/>
          <w:szCs w:val="24"/>
        </w:rPr>
        <w:tab/>
        <w:t xml:space="preserve">             </w:t>
      </w:r>
    </w:p>
    <w:p w14:paraId="64BE851F" w14:textId="6A735BFB" w:rsidR="00CB624E" w:rsidRPr="00E41C46" w:rsidRDefault="00F519F1" w:rsidP="00CB624E">
      <w:pPr>
        <w:tabs>
          <w:tab w:val="left" w:pos="4110"/>
        </w:tabs>
        <w:rPr>
          <w:sz w:val="24"/>
          <w:szCs w:val="24"/>
        </w:rPr>
      </w:pPr>
      <w:r>
        <w:rPr>
          <w:sz w:val="24"/>
          <w:szCs w:val="24"/>
        </w:rPr>
        <w:tab/>
      </w:r>
      <w:r>
        <w:rPr>
          <w:sz w:val="24"/>
          <w:szCs w:val="24"/>
        </w:rPr>
        <w:tab/>
      </w:r>
      <w:r w:rsidR="00CB624E" w:rsidRPr="00E41C46">
        <w:rPr>
          <w:sz w:val="24"/>
          <w:szCs w:val="24"/>
        </w:rPr>
        <w:t>Vida Bubliauskienė</w:t>
      </w:r>
    </w:p>
    <w:p w14:paraId="7C05DF62" w14:textId="42637B6E" w:rsidR="00CB624E" w:rsidRPr="00E41C46" w:rsidRDefault="00CB624E" w:rsidP="00CB624E">
      <w:pPr>
        <w:tabs>
          <w:tab w:val="left" w:pos="4110"/>
        </w:tabs>
        <w:rPr>
          <w:sz w:val="24"/>
          <w:szCs w:val="24"/>
        </w:rPr>
      </w:pPr>
      <w:r w:rsidRPr="00E41C46">
        <w:rPr>
          <w:sz w:val="24"/>
          <w:szCs w:val="24"/>
        </w:rPr>
        <w:t xml:space="preserve">                                                                                       2025 m. rugpjūčio </w:t>
      </w:r>
      <w:r w:rsidR="00634C2A">
        <w:rPr>
          <w:sz w:val="24"/>
          <w:szCs w:val="24"/>
        </w:rPr>
        <w:t>29</w:t>
      </w:r>
      <w:r w:rsidRPr="00E41C46">
        <w:rPr>
          <w:sz w:val="24"/>
          <w:szCs w:val="24"/>
        </w:rPr>
        <w:t xml:space="preserve"> d. </w:t>
      </w:r>
    </w:p>
    <w:p w14:paraId="692F0093" w14:textId="32090E2E" w:rsidR="003E788E" w:rsidRPr="00E41C46" w:rsidRDefault="003E788E" w:rsidP="00CB624E">
      <w:pPr>
        <w:tabs>
          <w:tab w:val="left" w:pos="4110"/>
          <w:tab w:val="left" w:pos="6161"/>
        </w:tabs>
        <w:rPr>
          <w:sz w:val="24"/>
          <w:szCs w:val="24"/>
        </w:rPr>
      </w:pPr>
    </w:p>
    <w:p w14:paraId="3CCFC635" w14:textId="5C44D55B" w:rsidR="00E749F7" w:rsidRPr="00E41C46" w:rsidRDefault="003E788E" w:rsidP="00CB624E">
      <w:pPr>
        <w:tabs>
          <w:tab w:val="left" w:pos="4110"/>
        </w:tabs>
        <w:rPr>
          <w:sz w:val="24"/>
          <w:szCs w:val="24"/>
        </w:rPr>
      </w:pPr>
      <w:r w:rsidRPr="00E41C46">
        <w:rPr>
          <w:sz w:val="24"/>
          <w:szCs w:val="24"/>
        </w:rPr>
        <w:tab/>
      </w:r>
      <w:r w:rsidRPr="00E41C46">
        <w:rPr>
          <w:sz w:val="24"/>
          <w:szCs w:val="24"/>
        </w:rPr>
        <w:tab/>
        <w:t xml:space="preserve">    </w:t>
      </w:r>
      <w:r w:rsidR="00E41C46">
        <w:rPr>
          <w:sz w:val="24"/>
          <w:szCs w:val="24"/>
        </w:rPr>
        <w:t xml:space="preserve">        </w:t>
      </w:r>
    </w:p>
    <w:p w14:paraId="09F3A64A" w14:textId="77777777" w:rsidR="00E749F7" w:rsidRPr="00E41C46" w:rsidRDefault="00E749F7" w:rsidP="00E749F7">
      <w:pPr>
        <w:tabs>
          <w:tab w:val="left" w:pos="4110"/>
        </w:tabs>
        <w:rPr>
          <w:sz w:val="24"/>
          <w:szCs w:val="24"/>
        </w:rPr>
      </w:pPr>
    </w:p>
    <w:p w14:paraId="633F1FD9" w14:textId="77777777" w:rsidR="00E749F7" w:rsidRDefault="00E749F7" w:rsidP="00E749F7">
      <w:pPr>
        <w:tabs>
          <w:tab w:val="left" w:pos="4110"/>
        </w:tabs>
      </w:pPr>
    </w:p>
    <w:p w14:paraId="07B5C62A" w14:textId="77777777" w:rsidR="00E749F7" w:rsidRDefault="00E749F7" w:rsidP="00E749F7">
      <w:pPr>
        <w:tabs>
          <w:tab w:val="left" w:pos="4110"/>
        </w:tabs>
      </w:pPr>
    </w:p>
    <w:p w14:paraId="637FF62C" w14:textId="77777777" w:rsidR="00E749F7" w:rsidRDefault="00E749F7" w:rsidP="00E749F7">
      <w:pPr>
        <w:tabs>
          <w:tab w:val="left" w:pos="4110"/>
        </w:tabs>
      </w:pPr>
    </w:p>
    <w:p w14:paraId="3F13E9AD" w14:textId="77777777" w:rsidR="002D3FB7" w:rsidRDefault="002D3FB7" w:rsidP="00E749F7">
      <w:pPr>
        <w:tabs>
          <w:tab w:val="left" w:pos="4110"/>
        </w:tabs>
      </w:pPr>
    </w:p>
    <w:p w14:paraId="79F856B4" w14:textId="77777777" w:rsidR="00B7010E" w:rsidRDefault="00B7010E" w:rsidP="00E749F7">
      <w:pPr>
        <w:tabs>
          <w:tab w:val="left" w:pos="4110"/>
        </w:tabs>
        <w:jc w:val="right"/>
        <w:rPr>
          <w:sz w:val="24"/>
          <w:szCs w:val="20"/>
        </w:rPr>
        <w:sectPr w:rsidR="00B7010E" w:rsidSect="00765110">
          <w:headerReference w:type="default" r:id="rId8"/>
          <w:pgSz w:w="11906" w:h="16838"/>
          <w:pgMar w:top="1134" w:right="567" w:bottom="1134" w:left="1701" w:header="574" w:footer="0" w:gutter="0"/>
          <w:cols w:space="1296"/>
          <w:titlePg/>
          <w:docGrid w:linePitch="299"/>
        </w:sectPr>
      </w:pPr>
    </w:p>
    <w:p w14:paraId="472334D2" w14:textId="77777777" w:rsidR="00B7010E" w:rsidRPr="00B7010E" w:rsidRDefault="00B7010E" w:rsidP="00B7010E">
      <w:pPr>
        <w:tabs>
          <w:tab w:val="left" w:pos="4110"/>
        </w:tabs>
        <w:jc w:val="right"/>
        <w:rPr>
          <w:b/>
          <w:sz w:val="24"/>
          <w:szCs w:val="20"/>
        </w:rPr>
      </w:pPr>
      <w:r>
        <w:rPr>
          <w:sz w:val="24"/>
          <w:szCs w:val="20"/>
        </w:rPr>
        <w:lastRenderedPageBreak/>
        <w:t>1 priedas</w:t>
      </w:r>
    </w:p>
    <w:p w14:paraId="2CAE38D4" w14:textId="77777777" w:rsidR="00E749F7" w:rsidRPr="00B7010E" w:rsidRDefault="00B7010E" w:rsidP="00B7010E">
      <w:pPr>
        <w:tabs>
          <w:tab w:val="left" w:pos="4110"/>
        </w:tabs>
        <w:jc w:val="center"/>
        <w:rPr>
          <w:b/>
          <w:sz w:val="24"/>
          <w:szCs w:val="20"/>
        </w:rPr>
      </w:pPr>
      <w:r>
        <w:rPr>
          <w:b/>
          <w:sz w:val="24"/>
          <w:szCs w:val="20"/>
        </w:rPr>
        <w:t>2025-2026  m. m. ugdymo plano kalendorius</w:t>
      </w:r>
    </w:p>
    <w:tbl>
      <w:tblPr>
        <w:tblpPr w:leftFromText="180" w:rightFromText="180" w:vertAnchor="text" w:horzAnchor="margin" w:tblpXSpec="center" w:tblpY="476"/>
        <w:tblW w:w="15876" w:type="dxa"/>
        <w:tblBorders>
          <w:top w:val="single" w:sz="4" w:space="0" w:color="8EA8DA"/>
          <w:left w:val="single" w:sz="4" w:space="0" w:color="8EA8DA"/>
          <w:bottom w:val="single" w:sz="4" w:space="0" w:color="8EA8DA"/>
          <w:right w:val="single" w:sz="4" w:space="0" w:color="8EA8DA"/>
          <w:insideH w:val="single" w:sz="4" w:space="0" w:color="8EA8DA"/>
          <w:insideV w:val="single" w:sz="4" w:space="0" w:color="8EA8DA"/>
        </w:tblBorders>
        <w:tblLayout w:type="fixed"/>
        <w:tblLook w:val="04A0" w:firstRow="1" w:lastRow="0" w:firstColumn="1" w:lastColumn="0" w:noHBand="0" w:noVBand="1"/>
      </w:tblPr>
      <w:tblGrid>
        <w:gridCol w:w="560"/>
        <w:gridCol w:w="560"/>
        <w:gridCol w:w="41"/>
        <w:gridCol w:w="509"/>
        <w:gridCol w:w="564"/>
        <w:gridCol w:w="475"/>
        <w:gridCol w:w="90"/>
        <w:gridCol w:w="566"/>
        <w:gridCol w:w="586"/>
        <w:gridCol w:w="146"/>
        <w:gridCol w:w="99"/>
        <w:gridCol w:w="321"/>
        <w:gridCol w:w="273"/>
        <w:gridCol w:w="294"/>
        <w:gridCol w:w="127"/>
        <w:gridCol w:w="99"/>
        <w:gridCol w:w="341"/>
        <w:gridCol w:w="567"/>
        <w:gridCol w:w="273"/>
        <w:gridCol w:w="294"/>
        <w:gridCol w:w="226"/>
        <w:gridCol w:w="95"/>
        <w:gridCol w:w="236"/>
        <w:gridCol w:w="284"/>
        <w:gridCol w:w="297"/>
        <w:gridCol w:w="95"/>
        <w:gridCol w:w="472"/>
        <w:gridCol w:w="317"/>
        <w:gridCol w:w="250"/>
        <w:gridCol w:w="127"/>
        <w:gridCol w:w="143"/>
        <w:gridCol w:w="47"/>
        <w:gridCol w:w="250"/>
        <w:gridCol w:w="270"/>
        <w:gridCol w:w="297"/>
        <w:gridCol w:w="322"/>
        <w:gridCol w:w="245"/>
        <w:gridCol w:w="127"/>
        <w:gridCol w:w="143"/>
        <w:gridCol w:w="57"/>
        <w:gridCol w:w="235"/>
        <w:gridCol w:w="6"/>
        <w:gridCol w:w="126"/>
        <w:gridCol w:w="143"/>
        <w:gridCol w:w="302"/>
        <w:gridCol w:w="95"/>
        <w:gridCol w:w="27"/>
        <w:gridCol w:w="445"/>
        <w:gridCol w:w="322"/>
        <w:gridCol w:w="245"/>
        <w:gridCol w:w="122"/>
        <w:gridCol w:w="153"/>
        <w:gridCol w:w="292"/>
        <w:gridCol w:w="567"/>
        <w:gridCol w:w="322"/>
        <w:gridCol w:w="245"/>
        <w:gridCol w:w="577"/>
        <w:gridCol w:w="567"/>
      </w:tblGrid>
      <w:tr w:rsidR="00114274" w14:paraId="13AF9881" w14:textId="77777777" w:rsidTr="004E3673">
        <w:trPr>
          <w:gridAfter w:val="1"/>
          <w:wAfter w:w="567" w:type="dxa"/>
          <w:trHeight w:val="285"/>
        </w:trPr>
        <w:tc>
          <w:tcPr>
            <w:tcW w:w="4097" w:type="dxa"/>
            <w:gridSpan w:val="10"/>
            <w:tcBorders>
              <w:top w:val="nil"/>
              <w:left w:val="nil"/>
              <w:bottom w:val="single" w:sz="4" w:space="0" w:color="8EA8DA"/>
              <w:right w:val="single" w:sz="4" w:space="0" w:color="000000"/>
            </w:tcBorders>
            <w:shd w:val="clear" w:color="auto" w:fill="416FC3"/>
            <w:hideMark/>
          </w:tcPr>
          <w:p w14:paraId="32C6DD01" w14:textId="77777777" w:rsidR="00E749F7" w:rsidRDefault="00E749F7">
            <w:pPr>
              <w:tabs>
                <w:tab w:val="left" w:pos="1619"/>
              </w:tabs>
              <w:spacing w:before="10" w:line="254" w:lineRule="auto"/>
              <w:ind w:left="540"/>
              <w:rPr>
                <w:b/>
                <w:color w:val="000000"/>
                <w:sz w:val="24"/>
                <w:szCs w:val="24"/>
              </w:rPr>
            </w:pPr>
            <w:r>
              <w:rPr>
                <w:b/>
                <w:color w:val="FFFFFF"/>
                <w:sz w:val="24"/>
                <w:szCs w:val="24"/>
              </w:rPr>
              <w:t>2025 Rugsėjis</w:t>
            </w:r>
          </w:p>
        </w:tc>
        <w:tc>
          <w:tcPr>
            <w:tcW w:w="1114" w:type="dxa"/>
            <w:gridSpan w:val="5"/>
            <w:tcBorders>
              <w:top w:val="nil"/>
              <w:left w:val="single" w:sz="4" w:space="0" w:color="000000"/>
              <w:bottom w:val="single" w:sz="4" w:space="0" w:color="8EA8DA"/>
              <w:right w:val="nil"/>
            </w:tcBorders>
            <w:shd w:val="clear" w:color="auto" w:fill="416FC3"/>
            <w:hideMark/>
          </w:tcPr>
          <w:p w14:paraId="12194DDA" w14:textId="77777777" w:rsidR="00E749F7" w:rsidRDefault="00E749F7">
            <w:pPr>
              <w:spacing w:before="10" w:line="254" w:lineRule="auto"/>
              <w:ind w:left="115"/>
              <w:rPr>
                <w:b/>
                <w:color w:val="000000"/>
                <w:sz w:val="24"/>
                <w:szCs w:val="24"/>
              </w:rPr>
            </w:pPr>
            <w:r>
              <w:rPr>
                <w:b/>
                <w:color w:val="FFFFFF"/>
                <w:sz w:val="24"/>
                <w:szCs w:val="24"/>
              </w:rPr>
              <w:t>2025</w:t>
            </w:r>
          </w:p>
        </w:tc>
        <w:tc>
          <w:tcPr>
            <w:tcW w:w="2712" w:type="dxa"/>
            <w:gridSpan w:val="10"/>
            <w:tcBorders>
              <w:top w:val="nil"/>
              <w:left w:val="nil"/>
              <w:bottom w:val="single" w:sz="4" w:space="0" w:color="8EA8DA"/>
              <w:right w:val="single" w:sz="4" w:space="0" w:color="000000"/>
            </w:tcBorders>
            <w:shd w:val="clear" w:color="auto" w:fill="416FC3"/>
            <w:hideMark/>
          </w:tcPr>
          <w:p w14:paraId="6FCC598B" w14:textId="77777777" w:rsidR="00E749F7" w:rsidRDefault="00E749F7">
            <w:pPr>
              <w:spacing w:before="10" w:line="254" w:lineRule="auto"/>
              <w:rPr>
                <w:b/>
                <w:color w:val="000000"/>
                <w:sz w:val="24"/>
                <w:szCs w:val="24"/>
              </w:rPr>
            </w:pPr>
            <w:r>
              <w:rPr>
                <w:b/>
                <w:color w:val="FFFFFF"/>
                <w:sz w:val="24"/>
                <w:szCs w:val="24"/>
              </w:rPr>
              <w:t>Spalis</w:t>
            </w:r>
          </w:p>
        </w:tc>
        <w:tc>
          <w:tcPr>
            <w:tcW w:w="1261" w:type="dxa"/>
            <w:gridSpan w:val="5"/>
            <w:tcBorders>
              <w:top w:val="nil"/>
              <w:left w:val="single" w:sz="4" w:space="0" w:color="000000"/>
              <w:bottom w:val="single" w:sz="4" w:space="0" w:color="8EA8DA"/>
              <w:right w:val="nil"/>
            </w:tcBorders>
            <w:shd w:val="clear" w:color="auto" w:fill="416FC3"/>
            <w:hideMark/>
          </w:tcPr>
          <w:p w14:paraId="0D940FED" w14:textId="77777777" w:rsidR="00E749F7" w:rsidRDefault="00E749F7">
            <w:pPr>
              <w:spacing w:before="10" w:line="254" w:lineRule="auto"/>
              <w:ind w:left="115"/>
              <w:rPr>
                <w:b/>
                <w:color w:val="000000"/>
                <w:sz w:val="24"/>
                <w:szCs w:val="24"/>
              </w:rPr>
            </w:pPr>
            <w:r>
              <w:rPr>
                <w:b/>
                <w:color w:val="FFFFFF"/>
                <w:sz w:val="24"/>
                <w:szCs w:val="24"/>
              </w:rPr>
              <w:t>2025</w:t>
            </w:r>
          </w:p>
        </w:tc>
        <w:tc>
          <w:tcPr>
            <w:tcW w:w="1701" w:type="dxa"/>
            <w:gridSpan w:val="8"/>
            <w:tcBorders>
              <w:top w:val="nil"/>
              <w:left w:val="nil"/>
              <w:bottom w:val="single" w:sz="4" w:space="0" w:color="8EA8DA"/>
              <w:right w:val="nil"/>
            </w:tcBorders>
            <w:shd w:val="clear" w:color="auto" w:fill="416FC3"/>
            <w:hideMark/>
          </w:tcPr>
          <w:p w14:paraId="0433B644" w14:textId="77777777" w:rsidR="00E749F7" w:rsidRDefault="00E749F7">
            <w:pPr>
              <w:spacing w:before="10" w:line="254" w:lineRule="auto"/>
              <w:rPr>
                <w:b/>
                <w:color w:val="000000"/>
                <w:sz w:val="24"/>
                <w:szCs w:val="24"/>
              </w:rPr>
            </w:pPr>
            <w:r>
              <w:rPr>
                <w:b/>
                <w:color w:val="FFFFFF"/>
                <w:sz w:val="24"/>
                <w:szCs w:val="24"/>
              </w:rPr>
              <w:t>Lapkritis</w:t>
            </w:r>
          </w:p>
        </w:tc>
        <w:tc>
          <w:tcPr>
            <w:tcW w:w="567" w:type="dxa"/>
            <w:gridSpan w:val="5"/>
            <w:tcBorders>
              <w:top w:val="nil"/>
              <w:left w:val="nil"/>
              <w:bottom w:val="single" w:sz="4" w:space="0" w:color="8EA8DA"/>
              <w:right w:val="nil"/>
            </w:tcBorders>
            <w:shd w:val="clear" w:color="auto" w:fill="416FC3"/>
          </w:tcPr>
          <w:p w14:paraId="4EE406E6" w14:textId="77777777" w:rsidR="00E749F7" w:rsidRDefault="00E749F7">
            <w:pPr>
              <w:rPr>
                <w:color w:val="000000"/>
                <w:sz w:val="20"/>
                <w:szCs w:val="20"/>
              </w:rPr>
            </w:pPr>
          </w:p>
        </w:tc>
        <w:tc>
          <w:tcPr>
            <w:tcW w:w="567" w:type="dxa"/>
            <w:gridSpan w:val="4"/>
            <w:tcBorders>
              <w:top w:val="nil"/>
              <w:left w:val="nil"/>
              <w:bottom w:val="single" w:sz="4" w:space="0" w:color="8EA8DA"/>
              <w:right w:val="nil"/>
            </w:tcBorders>
            <w:shd w:val="clear" w:color="auto" w:fill="416FC3"/>
          </w:tcPr>
          <w:p w14:paraId="1CE9883D" w14:textId="77777777" w:rsidR="00E749F7" w:rsidRDefault="00E749F7">
            <w:pPr>
              <w:rPr>
                <w:color w:val="000000"/>
                <w:sz w:val="20"/>
                <w:szCs w:val="20"/>
              </w:rPr>
            </w:pPr>
          </w:p>
        </w:tc>
        <w:tc>
          <w:tcPr>
            <w:tcW w:w="1134" w:type="dxa"/>
            <w:gridSpan w:val="4"/>
            <w:tcBorders>
              <w:top w:val="nil"/>
              <w:left w:val="nil"/>
              <w:bottom w:val="single" w:sz="4" w:space="0" w:color="8EA8DA"/>
              <w:right w:val="nil"/>
            </w:tcBorders>
            <w:shd w:val="clear" w:color="auto" w:fill="416FC3"/>
            <w:hideMark/>
          </w:tcPr>
          <w:p w14:paraId="461C481A" w14:textId="77777777" w:rsidR="00E749F7" w:rsidRDefault="00E749F7">
            <w:pPr>
              <w:spacing w:before="10" w:line="254" w:lineRule="auto"/>
              <w:ind w:left="120"/>
              <w:rPr>
                <w:b/>
                <w:color w:val="000000"/>
                <w:sz w:val="24"/>
                <w:szCs w:val="24"/>
              </w:rPr>
            </w:pPr>
            <w:r>
              <w:rPr>
                <w:b/>
                <w:color w:val="FFFFFF"/>
                <w:sz w:val="24"/>
                <w:szCs w:val="24"/>
              </w:rPr>
              <w:t>2025</w:t>
            </w:r>
          </w:p>
        </w:tc>
        <w:tc>
          <w:tcPr>
            <w:tcW w:w="2156" w:type="dxa"/>
            <w:gridSpan w:val="6"/>
            <w:tcBorders>
              <w:top w:val="nil"/>
              <w:left w:val="nil"/>
              <w:bottom w:val="single" w:sz="4" w:space="0" w:color="8EA8DA"/>
              <w:right w:val="nil"/>
            </w:tcBorders>
            <w:shd w:val="clear" w:color="auto" w:fill="416FC3"/>
            <w:hideMark/>
          </w:tcPr>
          <w:p w14:paraId="4606F346" w14:textId="77777777" w:rsidR="00E749F7" w:rsidRDefault="00E749F7">
            <w:pPr>
              <w:spacing w:before="10" w:line="254" w:lineRule="auto"/>
              <w:rPr>
                <w:b/>
                <w:color w:val="000000"/>
                <w:sz w:val="24"/>
                <w:szCs w:val="24"/>
              </w:rPr>
            </w:pPr>
            <w:r>
              <w:rPr>
                <w:b/>
                <w:color w:val="FFFFFF"/>
                <w:sz w:val="24"/>
                <w:szCs w:val="24"/>
              </w:rPr>
              <w:t>Gruodis</w:t>
            </w:r>
          </w:p>
        </w:tc>
      </w:tr>
      <w:tr w:rsidR="00EC58D0" w14:paraId="003D5F80" w14:textId="77777777" w:rsidTr="004E3673">
        <w:trPr>
          <w:trHeight w:val="551"/>
        </w:trPr>
        <w:tc>
          <w:tcPr>
            <w:tcW w:w="560" w:type="dxa"/>
            <w:tcBorders>
              <w:top w:val="single" w:sz="4" w:space="0" w:color="8EA8DA"/>
              <w:left w:val="single" w:sz="4" w:space="0" w:color="8EA8DA"/>
              <w:bottom w:val="single" w:sz="4" w:space="0" w:color="8EA8DA"/>
              <w:right w:val="single" w:sz="4" w:space="0" w:color="8EA8DA"/>
            </w:tcBorders>
            <w:shd w:val="clear" w:color="auto" w:fill="D9E2F2"/>
            <w:hideMark/>
          </w:tcPr>
          <w:p w14:paraId="527A38B2" w14:textId="77777777" w:rsidR="00114274" w:rsidRDefault="00114274">
            <w:pPr>
              <w:ind w:left="26" w:right="17"/>
              <w:jc w:val="center"/>
              <w:rPr>
                <w:color w:val="000000"/>
                <w:sz w:val="24"/>
                <w:szCs w:val="24"/>
              </w:rPr>
            </w:pPr>
            <w:r>
              <w:rPr>
                <w:color w:val="000000"/>
                <w:sz w:val="24"/>
                <w:szCs w:val="24"/>
              </w:rPr>
              <w:t>P</w:t>
            </w:r>
          </w:p>
        </w:tc>
        <w:tc>
          <w:tcPr>
            <w:tcW w:w="560" w:type="dxa"/>
            <w:tcBorders>
              <w:top w:val="single" w:sz="4" w:space="0" w:color="8EA8DA"/>
              <w:left w:val="single" w:sz="4" w:space="0" w:color="8EA8DA"/>
              <w:bottom w:val="single" w:sz="4" w:space="0" w:color="8EA8DA"/>
              <w:right w:val="single" w:sz="4" w:space="0" w:color="8EA8DA"/>
            </w:tcBorders>
            <w:shd w:val="clear" w:color="auto" w:fill="D9E2F2"/>
            <w:hideMark/>
          </w:tcPr>
          <w:p w14:paraId="35DDE878" w14:textId="77777777" w:rsidR="00114274" w:rsidRDefault="00114274">
            <w:pPr>
              <w:ind w:left="27" w:right="17"/>
              <w:jc w:val="center"/>
              <w:rPr>
                <w:color w:val="000000"/>
                <w:sz w:val="24"/>
                <w:szCs w:val="24"/>
              </w:rPr>
            </w:pPr>
            <w:r>
              <w:rPr>
                <w:color w:val="000000"/>
                <w:sz w:val="24"/>
                <w:szCs w:val="24"/>
              </w:rPr>
              <w:t>A</w:t>
            </w:r>
          </w:p>
        </w:tc>
        <w:tc>
          <w:tcPr>
            <w:tcW w:w="550"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D2C1B56" w14:textId="77777777" w:rsidR="00114274" w:rsidRDefault="00114274">
            <w:pPr>
              <w:ind w:left="27" w:right="17"/>
              <w:jc w:val="center"/>
              <w:rPr>
                <w:color w:val="000000"/>
                <w:sz w:val="24"/>
                <w:szCs w:val="24"/>
              </w:rPr>
            </w:pPr>
            <w:r>
              <w:rPr>
                <w:color w:val="000000"/>
                <w:sz w:val="24"/>
                <w:szCs w:val="24"/>
              </w:rPr>
              <w:t>T</w:t>
            </w:r>
          </w:p>
        </w:tc>
        <w:tc>
          <w:tcPr>
            <w:tcW w:w="564" w:type="dxa"/>
            <w:tcBorders>
              <w:top w:val="single" w:sz="4" w:space="0" w:color="8EA8DA"/>
              <w:left w:val="single" w:sz="4" w:space="0" w:color="8EA8DA"/>
              <w:bottom w:val="single" w:sz="4" w:space="0" w:color="8EA8DA"/>
              <w:right w:val="single" w:sz="4" w:space="0" w:color="8EA8DA"/>
            </w:tcBorders>
            <w:shd w:val="clear" w:color="auto" w:fill="D9E2F2"/>
            <w:hideMark/>
          </w:tcPr>
          <w:p w14:paraId="4021809E" w14:textId="77777777" w:rsidR="00114274" w:rsidRDefault="00114274">
            <w:pPr>
              <w:ind w:left="27" w:right="17"/>
              <w:jc w:val="center"/>
              <w:rPr>
                <w:color w:val="000000"/>
                <w:sz w:val="24"/>
                <w:szCs w:val="24"/>
              </w:rPr>
            </w:pPr>
            <w:r>
              <w:rPr>
                <w:color w:val="000000"/>
                <w:sz w:val="24"/>
                <w:szCs w:val="24"/>
              </w:rPr>
              <w:t>K</w:t>
            </w:r>
          </w:p>
        </w:tc>
        <w:tc>
          <w:tcPr>
            <w:tcW w:w="565"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60500716" w14:textId="77777777" w:rsidR="00114274" w:rsidRDefault="00114274">
            <w:pPr>
              <w:ind w:left="26" w:right="17"/>
              <w:jc w:val="center"/>
              <w:rPr>
                <w:color w:val="000000"/>
                <w:sz w:val="24"/>
                <w:szCs w:val="24"/>
              </w:rPr>
            </w:pPr>
            <w:r>
              <w:rPr>
                <w:color w:val="000000"/>
                <w:sz w:val="24"/>
                <w:szCs w:val="24"/>
              </w:rPr>
              <w:t>P</w:t>
            </w:r>
          </w:p>
          <w:p w14:paraId="792CC116" w14:textId="77777777" w:rsidR="00114274" w:rsidRDefault="00114274">
            <w:pPr>
              <w:spacing w:line="254" w:lineRule="auto"/>
              <w:ind w:left="26" w:right="17"/>
              <w:jc w:val="center"/>
              <w:rPr>
                <w:color w:val="000000"/>
                <w:sz w:val="24"/>
                <w:szCs w:val="24"/>
              </w:rPr>
            </w:pPr>
          </w:p>
        </w:tc>
        <w:tc>
          <w:tcPr>
            <w:tcW w:w="566" w:type="dxa"/>
            <w:tcBorders>
              <w:top w:val="single" w:sz="4" w:space="0" w:color="8EA8DA"/>
              <w:left w:val="single" w:sz="4" w:space="0" w:color="8EA8DA"/>
              <w:bottom w:val="single" w:sz="4" w:space="0" w:color="8EA8DA"/>
              <w:right w:val="single" w:sz="4" w:space="0" w:color="8EA8DA"/>
            </w:tcBorders>
            <w:shd w:val="clear" w:color="auto" w:fill="D9E2F2"/>
            <w:hideMark/>
          </w:tcPr>
          <w:p w14:paraId="44F870FD" w14:textId="77777777" w:rsidR="00114274" w:rsidRDefault="00114274">
            <w:pPr>
              <w:ind w:left="27" w:right="17"/>
              <w:jc w:val="center"/>
              <w:rPr>
                <w:color w:val="000000"/>
                <w:sz w:val="24"/>
                <w:szCs w:val="24"/>
              </w:rPr>
            </w:pPr>
            <w:r>
              <w:rPr>
                <w:color w:val="000000"/>
                <w:sz w:val="24"/>
                <w:szCs w:val="24"/>
              </w:rPr>
              <w:t>Š</w:t>
            </w:r>
          </w:p>
        </w:tc>
        <w:tc>
          <w:tcPr>
            <w:tcW w:w="732"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0A136777" w14:textId="77777777" w:rsidR="00114274" w:rsidRDefault="00114274">
            <w:pPr>
              <w:ind w:left="27" w:right="17"/>
              <w:jc w:val="center"/>
              <w:rPr>
                <w:color w:val="000000"/>
                <w:sz w:val="24"/>
                <w:szCs w:val="24"/>
              </w:rPr>
            </w:pPr>
            <w:r>
              <w:rPr>
                <w:color w:val="000000"/>
                <w:sz w:val="24"/>
                <w:szCs w:val="24"/>
              </w:rPr>
              <w:t>S</w:t>
            </w:r>
          </w:p>
        </w:tc>
        <w:tc>
          <w:tcPr>
            <w:tcW w:w="420"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2574F3A2" w14:textId="77777777" w:rsidR="00114274" w:rsidRDefault="00114274">
            <w:pPr>
              <w:ind w:left="27" w:right="17"/>
              <w:jc w:val="center"/>
              <w:rPr>
                <w:color w:val="000000"/>
                <w:sz w:val="24"/>
                <w:szCs w:val="24"/>
              </w:rPr>
            </w:pPr>
            <w:r>
              <w:rPr>
                <w:color w:val="000000"/>
                <w:sz w:val="24"/>
                <w:szCs w:val="24"/>
              </w:rPr>
              <w:t>P</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2B3588F" w14:textId="77777777" w:rsidR="00114274" w:rsidRDefault="00114274">
            <w:pPr>
              <w:ind w:left="26" w:right="17"/>
              <w:jc w:val="center"/>
              <w:rPr>
                <w:color w:val="000000"/>
                <w:sz w:val="24"/>
                <w:szCs w:val="24"/>
              </w:rPr>
            </w:pPr>
            <w:r>
              <w:rPr>
                <w:color w:val="000000"/>
                <w:sz w:val="24"/>
                <w:szCs w:val="24"/>
              </w:rPr>
              <w:t>A</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05591D1A" w14:textId="77777777" w:rsidR="00114274" w:rsidRDefault="00114274">
            <w:pPr>
              <w:ind w:left="27" w:right="17"/>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46BE15EF" w14:textId="77777777" w:rsidR="00114274" w:rsidRDefault="00114274">
            <w:pPr>
              <w:ind w:left="26" w:right="17"/>
              <w:jc w:val="center"/>
              <w:rPr>
                <w:color w:val="000000"/>
                <w:sz w:val="24"/>
                <w:szCs w:val="24"/>
              </w:rPr>
            </w:pPr>
            <w:r>
              <w:rPr>
                <w:color w:val="000000"/>
                <w:sz w:val="24"/>
                <w:szCs w:val="24"/>
              </w:rPr>
              <w:t>K</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055C411A" w14:textId="77777777" w:rsidR="00114274" w:rsidRDefault="00114274">
            <w:pPr>
              <w:ind w:left="27" w:right="17"/>
              <w:jc w:val="center"/>
              <w:rPr>
                <w:color w:val="000000"/>
                <w:sz w:val="24"/>
                <w:szCs w:val="24"/>
              </w:rPr>
            </w:pPr>
            <w:proofErr w:type="spellStart"/>
            <w:r>
              <w:rPr>
                <w:color w:val="000000"/>
                <w:sz w:val="24"/>
                <w:szCs w:val="24"/>
              </w:rPr>
              <w:t>P</w:t>
            </w:r>
            <w:r w:rsidR="005C5F34">
              <w:rPr>
                <w:color w:val="000000"/>
                <w:sz w:val="24"/>
                <w:szCs w:val="24"/>
              </w:rPr>
              <w:t>e</w:t>
            </w:r>
            <w:proofErr w:type="spellEnd"/>
          </w:p>
          <w:p w14:paraId="3F3A3CAA" w14:textId="77777777" w:rsidR="00114274" w:rsidRDefault="00114274">
            <w:pPr>
              <w:spacing w:line="254" w:lineRule="auto"/>
              <w:ind w:left="27" w:right="17"/>
              <w:jc w:val="center"/>
              <w:rPr>
                <w:color w:val="000000"/>
                <w:sz w:val="24"/>
                <w:szCs w:val="24"/>
              </w:rPr>
            </w:pP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383624C5" w14:textId="77777777" w:rsidR="00114274" w:rsidRDefault="00114274">
            <w:pPr>
              <w:ind w:left="27" w:right="17"/>
              <w:jc w:val="center"/>
              <w:rPr>
                <w:color w:val="000000"/>
                <w:sz w:val="24"/>
                <w:szCs w:val="24"/>
              </w:rPr>
            </w:pPr>
            <w:r>
              <w:rPr>
                <w:color w:val="000000"/>
                <w:sz w:val="24"/>
                <w:szCs w:val="24"/>
              </w:rPr>
              <w:t>Š</w:t>
            </w:r>
          </w:p>
        </w:tc>
        <w:tc>
          <w:tcPr>
            <w:tcW w:w="581"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02D5955" w14:textId="77777777" w:rsidR="00114274" w:rsidRDefault="00114274">
            <w:pPr>
              <w:ind w:left="26" w:right="17"/>
              <w:jc w:val="center"/>
              <w:rPr>
                <w:color w:val="000000"/>
                <w:sz w:val="24"/>
                <w:szCs w:val="24"/>
              </w:rPr>
            </w:pPr>
            <w:r>
              <w:rPr>
                <w:color w:val="000000"/>
                <w:sz w:val="24"/>
                <w:szCs w:val="24"/>
              </w:rPr>
              <w:t>S</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36C8DB76" w14:textId="77777777" w:rsidR="00114274" w:rsidRDefault="00114274">
            <w:pPr>
              <w:ind w:left="27" w:right="17"/>
              <w:jc w:val="center"/>
              <w:rPr>
                <w:color w:val="000000"/>
                <w:sz w:val="24"/>
                <w:szCs w:val="24"/>
              </w:rPr>
            </w:pPr>
            <w:r>
              <w:rPr>
                <w:color w:val="000000"/>
                <w:sz w:val="24"/>
                <w:szCs w:val="24"/>
              </w:rPr>
              <w:t>P</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5297FF94" w14:textId="77777777" w:rsidR="00114274" w:rsidRDefault="00114274">
            <w:pPr>
              <w:ind w:left="26" w:right="17"/>
              <w:jc w:val="center"/>
              <w:rPr>
                <w:color w:val="000000"/>
                <w:sz w:val="24"/>
                <w:szCs w:val="24"/>
              </w:rPr>
            </w:pPr>
            <w:r>
              <w:rPr>
                <w:color w:val="000000"/>
                <w:sz w:val="24"/>
                <w:szCs w:val="24"/>
              </w:rPr>
              <w:t>A</w:t>
            </w:r>
          </w:p>
        </w:tc>
        <w:tc>
          <w:tcPr>
            <w:tcW w:w="567" w:type="dxa"/>
            <w:gridSpan w:val="4"/>
            <w:tcBorders>
              <w:top w:val="single" w:sz="4" w:space="0" w:color="8EA8DA"/>
              <w:left w:val="single" w:sz="4" w:space="0" w:color="8EA8DA"/>
              <w:bottom w:val="single" w:sz="4" w:space="0" w:color="8EA8DA"/>
              <w:right w:val="single" w:sz="4" w:space="0" w:color="8EA8DA"/>
            </w:tcBorders>
            <w:shd w:val="clear" w:color="auto" w:fill="D9E2F2"/>
            <w:hideMark/>
          </w:tcPr>
          <w:p w14:paraId="2C34B612" w14:textId="77777777" w:rsidR="00114274" w:rsidRDefault="00114274">
            <w:pPr>
              <w:ind w:left="27" w:right="17"/>
              <w:jc w:val="center"/>
              <w:rPr>
                <w:color w:val="000000"/>
                <w:sz w:val="24"/>
                <w:szCs w:val="24"/>
              </w:rPr>
            </w:pPr>
            <w:r>
              <w:rPr>
                <w:color w:val="000000"/>
                <w:sz w:val="24"/>
                <w:szCs w:val="24"/>
              </w:rPr>
              <w:t>T</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7D399A31" w14:textId="77777777" w:rsidR="00114274" w:rsidRDefault="00114274">
            <w:pPr>
              <w:ind w:left="27" w:right="17"/>
              <w:jc w:val="center"/>
              <w:rPr>
                <w:color w:val="000000"/>
                <w:sz w:val="24"/>
                <w:szCs w:val="24"/>
              </w:rPr>
            </w:pPr>
            <w:r>
              <w:rPr>
                <w:color w:val="000000"/>
                <w:sz w:val="24"/>
                <w:szCs w:val="24"/>
              </w:rPr>
              <w:t>K</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25DD38D9" w14:textId="77777777" w:rsidR="00114274" w:rsidRDefault="00114274">
            <w:pPr>
              <w:ind w:left="27" w:right="17"/>
              <w:jc w:val="center"/>
              <w:rPr>
                <w:color w:val="000000"/>
                <w:sz w:val="24"/>
                <w:szCs w:val="24"/>
              </w:rPr>
            </w:pPr>
            <w:r>
              <w:rPr>
                <w:color w:val="000000"/>
                <w:sz w:val="24"/>
                <w:szCs w:val="24"/>
              </w:rPr>
              <w:t>P</w:t>
            </w:r>
          </w:p>
          <w:p w14:paraId="32DA97CD" w14:textId="77777777" w:rsidR="00114274" w:rsidRDefault="00114274">
            <w:pPr>
              <w:spacing w:line="254" w:lineRule="auto"/>
              <w:ind w:left="27" w:right="17"/>
              <w:jc w:val="center"/>
              <w:rPr>
                <w:color w:val="000000"/>
                <w:sz w:val="24"/>
                <w:szCs w:val="24"/>
              </w:rPr>
            </w:pPr>
            <w:r>
              <w:rPr>
                <w:color w:val="000000"/>
                <w:sz w:val="24"/>
                <w:szCs w:val="24"/>
              </w:rPr>
              <w:t>e</w:t>
            </w: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D9E2F2"/>
            <w:hideMark/>
          </w:tcPr>
          <w:p w14:paraId="06FE6B71" w14:textId="77777777" w:rsidR="00114274" w:rsidRDefault="00114274">
            <w:pPr>
              <w:ind w:left="27" w:right="17"/>
              <w:jc w:val="center"/>
              <w:rPr>
                <w:color w:val="000000"/>
                <w:sz w:val="24"/>
                <w:szCs w:val="24"/>
              </w:rPr>
            </w:pPr>
            <w:r>
              <w:rPr>
                <w:color w:val="000000"/>
                <w:sz w:val="24"/>
                <w:szCs w:val="24"/>
              </w:rPr>
              <w:t>Š</w:t>
            </w:r>
          </w:p>
        </w:tc>
        <w:tc>
          <w:tcPr>
            <w:tcW w:w="577" w:type="dxa"/>
            <w:gridSpan w:val="4"/>
            <w:tcBorders>
              <w:top w:val="single" w:sz="4" w:space="0" w:color="8EA8DA"/>
              <w:left w:val="single" w:sz="4" w:space="0" w:color="8EA8DA"/>
              <w:bottom w:val="single" w:sz="4" w:space="0" w:color="8EA8DA"/>
              <w:right w:val="single" w:sz="4" w:space="0" w:color="8EA8DA"/>
            </w:tcBorders>
            <w:shd w:val="clear" w:color="auto" w:fill="D9E2F2"/>
            <w:hideMark/>
          </w:tcPr>
          <w:p w14:paraId="696C8AF7" w14:textId="77777777" w:rsidR="00114274" w:rsidRDefault="00114274">
            <w:pPr>
              <w:ind w:left="27" w:right="17"/>
              <w:jc w:val="center"/>
              <w:rPr>
                <w:color w:val="000000"/>
                <w:sz w:val="24"/>
                <w:szCs w:val="24"/>
              </w:rPr>
            </w:pPr>
            <w:r>
              <w:rPr>
                <w:color w:val="000000"/>
                <w:sz w:val="24"/>
                <w:szCs w:val="24"/>
              </w:rPr>
              <w:t>S</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041C196C" w14:textId="77777777" w:rsidR="00114274" w:rsidRDefault="00114274">
            <w:pPr>
              <w:ind w:left="26" w:right="17"/>
              <w:jc w:val="center"/>
              <w:rPr>
                <w:color w:val="000000"/>
                <w:sz w:val="24"/>
                <w:szCs w:val="24"/>
              </w:rPr>
            </w:pPr>
            <w:r>
              <w:rPr>
                <w:color w:val="000000"/>
                <w:sz w:val="24"/>
                <w:szCs w:val="24"/>
              </w:rPr>
              <w:t>P</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45080918" w14:textId="77777777" w:rsidR="00114274" w:rsidRDefault="00114274">
            <w:pPr>
              <w:ind w:left="27" w:right="17"/>
              <w:jc w:val="center"/>
              <w:rPr>
                <w:color w:val="000000"/>
                <w:sz w:val="24"/>
                <w:szCs w:val="24"/>
              </w:rPr>
            </w:pPr>
            <w:r>
              <w:rPr>
                <w:color w:val="000000"/>
                <w:sz w:val="24"/>
                <w:szCs w:val="24"/>
              </w:rPr>
              <w:t>A</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6051B4C9" w14:textId="77777777" w:rsidR="00114274" w:rsidRDefault="00114274">
            <w:pPr>
              <w:ind w:left="27" w:right="17"/>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39915F68" w14:textId="77777777" w:rsidR="00114274" w:rsidRDefault="00114274">
            <w:pPr>
              <w:ind w:left="27" w:right="17"/>
              <w:jc w:val="center"/>
              <w:rPr>
                <w:color w:val="000000"/>
                <w:sz w:val="24"/>
                <w:szCs w:val="24"/>
              </w:rPr>
            </w:pPr>
            <w:r>
              <w:rPr>
                <w:color w:val="000000"/>
                <w:sz w:val="24"/>
                <w:szCs w:val="24"/>
              </w:rPr>
              <w:t>K</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905F133" w14:textId="77777777" w:rsidR="00114274" w:rsidRDefault="00114274">
            <w:pPr>
              <w:ind w:left="27" w:right="17"/>
              <w:jc w:val="center"/>
              <w:rPr>
                <w:color w:val="000000"/>
                <w:sz w:val="24"/>
                <w:szCs w:val="24"/>
              </w:rPr>
            </w:pPr>
            <w:proofErr w:type="spellStart"/>
            <w:r>
              <w:rPr>
                <w:color w:val="000000"/>
                <w:sz w:val="24"/>
                <w:szCs w:val="24"/>
              </w:rPr>
              <w:t>P</w:t>
            </w:r>
            <w:r w:rsidR="005C5F34">
              <w:rPr>
                <w:color w:val="000000"/>
                <w:sz w:val="24"/>
                <w:szCs w:val="24"/>
              </w:rPr>
              <w:t>e</w:t>
            </w:r>
            <w:proofErr w:type="spellEnd"/>
          </w:p>
          <w:p w14:paraId="1402F1E5" w14:textId="77777777" w:rsidR="00114274" w:rsidRDefault="00114274" w:rsidP="005C5F34">
            <w:pPr>
              <w:spacing w:line="254" w:lineRule="auto"/>
              <w:ind w:left="26" w:right="17"/>
              <w:rPr>
                <w:color w:val="000000"/>
                <w:sz w:val="24"/>
                <w:szCs w:val="24"/>
              </w:rPr>
            </w:pPr>
          </w:p>
        </w:tc>
        <w:tc>
          <w:tcPr>
            <w:tcW w:w="577" w:type="dxa"/>
            <w:tcBorders>
              <w:top w:val="single" w:sz="4" w:space="0" w:color="8EA8DA"/>
              <w:left w:val="single" w:sz="4" w:space="0" w:color="8EA8DA"/>
              <w:bottom w:val="single" w:sz="4" w:space="0" w:color="8EA8DA"/>
              <w:right w:val="single" w:sz="4" w:space="0" w:color="8EA8DA"/>
            </w:tcBorders>
            <w:shd w:val="clear" w:color="auto" w:fill="D9E2F2"/>
            <w:hideMark/>
          </w:tcPr>
          <w:p w14:paraId="500692CA" w14:textId="77777777" w:rsidR="00114274" w:rsidRDefault="00114274">
            <w:pPr>
              <w:ind w:left="26" w:right="17"/>
              <w:jc w:val="center"/>
              <w:rPr>
                <w:color w:val="000000"/>
                <w:sz w:val="24"/>
                <w:szCs w:val="24"/>
              </w:rPr>
            </w:pPr>
            <w:r>
              <w:rPr>
                <w:color w:val="000000"/>
                <w:sz w:val="24"/>
                <w:szCs w:val="24"/>
              </w:rPr>
              <w:t>Š</w:t>
            </w:r>
          </w:p>
        </w:tc>
        <w:tc>
          <w:tcPr>
            <w:tcW w:w="567" w:type="dxa"/>
            <w:tcBorders>
              <w:top w:val="single" w:sz="4" w:space="0" w:color="8EA8DA"/>
              <w:left w:val="single" w:sz="4" w:space="0" w:color="8EA8DA"/>
              <w:bottom w:val="single" w:sz="4" w:space="0" w:color="8EA8DA"/>
              <w:right w:val="single" w:sz="4" w:space="0" w:color="000000"/>
            </w:tcBorders>
            <w:shd w:val="clear" w:color="auto" w:fill="D9E2F2"/>
            <w:hideMark/>
          </w:tcPr>
          <w:p w14:paraId="273A3CDB" w14:textId="77777777" w:rsidR="00114274" w:rsidRDefault="00114274">
            <w:pPr>
              <w:ind w:left="27" w:right="17"/>
              <w:jc w:val="center"/>
              <w:rPr>
                <w:color w:val="000000"/>
                <w:sz w:val="24"/>
                <w:szCs w:val="24"/>
              </w:rPr>
            </w:pPr>
            <w:r>
              <w:rPr>
                <w:color w:val="000000"/>
                <w:sz w:val="24"/>
                <w:szCs w:val="24"/>
              </w:rPr>
              <w:t>S</w:t>
            </w:r>
          </w:p>
        </w:tc>
      </w:tr>
      <w:tr w:rsidR="00EC58D0" w14:paraId="6A8EC704" w14:textId="77777777" w:rsidTr="004E3673">
        <w:trPr>
          <w:trHeight w:val="373"/>
        </w:trPr>
        <w:tc>
          <w:tcPr>
            <w:tcW w:w="560" w:type="dxa"/>
            <w:tcBorders>
              <w:top w:val="single" w:sz="4" w:space="0" w:color="8EA8DA"/>
              <w:left w:val="single" w:sz="4" w:space="0" w:color="8EA8DA"/>
              <w:bottom w:val="single" w:sz="4" w:space="0" w:color="8EA8DA"/>
              <w:right w:val="single" w:sz="4" w:space="0" w:color="8EA8DA"/>
            </w:tcBorders>
          </w:tcPr>
          <w:p w14:paraId="4D855EFB" w14:textId="77777777" w:rsidR="00114274" w:rsidRDefault="00114274">
            <w:pPr>
              <w:rPr>
                <w:color w:val="000000"/>
                <w:sz w:val="20"/>
                <w:szCs w:val="20"/>
              </w:rPr>
            </w:pPr>
          </w:p>
        </w:tc>
        <w:tc>
          <w:tcPr>
            <w:tcW w:w="560" w:type="dxa"/>
            <w:tcBorders>
              <w:top w:val="single" w:sz="4" w:space="0" w:color="8EA8DA"/>
              <w:left w:val="single" w:sz="4" w:space="0" w:color="8EA8DA"/>
              <w:bottom w:val="single" w:sz="4" w:space="0" w:color="8EA8DA"/>
              <w:right w:val="single" w:sz="4" w:space="0" w:color="8EA8DA"/>
            </w:tcBorders>
          </w:tcPr>
          <w:p w14:paraId="1099A6D8" w14:textId="77777777" w:rsidR="00114274" w:rsidRDefault="00114274">
            <w:pPr>
              <w:rPr>
                <w:color w:val="000000"/>
                <w:sz w:val="20"/>
                <w:szCs w:val="20"/>
              </w:rPr>
            </w:pPr>
          </w:p>
        </w:tc>
        <w:tc>
          <w:tcPr>
            <w:tcW w:w="550" w:type="dxa"/>
            <w:gridSpan w:val="2"/>
            <w:tcBorders>
              <w:top w:val="single" w:sz="4" w:space="0" w:color="8EA8DA"/>
              <w:left w:val="single" w:sz="4" w:space="0" w:color="8EA8DA"/>
              <w:bottom w:val="single" w:sz="4" w:space="0" w:color="8EA8DA"/>
              <w:right w:val="single" w:sz="4" w:space="0" w:color="8EA8DA"/>
            </w:tcBorders>
          </w:tcPr>
          <w:p w14:paraId="71A25E4B" w14:textId="77777777" w:rsidR="00114274" w:rsidRDefault="00114274">
            <w:pPr>
              <w:rPr>
                <w:color w:val="000000"/>
                <w:sz w:val="20"/>
                <w:szCs w:val="20"/>
              </w:rPr>
            </w:pPr>
          </w:p>
        </w:tc>
        <w:tc>
          <w:tcPr>
            <w:tcW w:w="564" w:type="dxa"/>
            <w:tcBorders>
              <w:top w:val="single" w:sz="4" w:space="0" w:color="8EA8DA"/>
              <w:left w:val="single" w:sz="4" w:space="0" w:color="8EA8DA"/>
              <w:bottom w:val="single" w:sz="4" w:space="0" w:color="8EA8DA"/>
              <w:right w:val="single" w:sz="4" w:space="0" w:color="8EA8DA"/>
            </w:tcBorders>
          </w:tcPr>
          <w:p w14:paraId="7D085B6D" w14:textId="77777777" w:rsidR="00114274" w:rsidRDefault="00114274">
            <w:pPr>
              <w:rPr>
                <w:color w:val="000000"/>
                <w:sz w:val="20"/>
                <w:szCs w:val="20"/>
              </w:rPr>
            </w:pPr>
          </w:p>
        </w:tc>
        <w:tc>
          <w:tcPr>
            <w:tcW w:w="565" w:type="dxa"/>
            <w:gridSpan w:val="2"/>
            <w:tcBorders>
              <w:top w:val="single" w:sz="4" w:space="0" w:color="8EA8DA"/>
              <w:left w:val="single" w:sz="4" w:space="0" w:color="8EA8DA"/>
              <w:bottom w:val="single" w:sz="4" w:space="0" w:color="8EA8DA"/>
              <w:right w:val="single" w:sz="4" w:space="0" w:color="8EA8DA"/>
            </w:tcBorders>
          </w:tcPr>
          <w:p w14:paraId="44A87249" w14:textId="77777777" w:rsidR="00114274" w:rsidRDefault="00114274">
            <w:pPr>
              <w:rPr>
                <w:color w:val="000000"/>
                <w:sz w:val="20"/>
                <w:szCs w:val="20"/>
              </w:rPr>
            </w:pPr>
          </w:p>
        </w:tc>
        <w:tc>
          <w:tcPr>
            <w:tcW w:w="566" w:type="dxa"/>
            <w:tcBorders>
              <w:top w:val="single" w:sz="4" w:space="0" w:color="8EA8DA"/>
              <w:left w:val="single" w:sz="4" w:space="0" w:color="8EA8DA"/>
              <w:bottom w:val="single" w:sz="4" w:space="0" w:color="8EA8DA"/>
              <w:right w:val="single" w:sz="4" w:space="0" w:color="8EA8DA"/>
            </w:tcBorders>
          </w:tcPr>
          <w:p w14:paraId="0D3546F2" w14:textId="77777777" w:rsidR="00114274" w:rsidRDefault="00114274">
            <w:pPr>
              <w:rPr>
                <w:color w:val="000000"/>
                <w:sz w:val="20"/>
                <w:szCs w:val="20"/>
              </w:rPr>
            </w:pPr>
          </w:p>
        </w:tc>
        <w:tc>
          <w:tcPr>
            <w:tcW w:w="732" w:type="dxa"/>
            <w:gridSpan w:val="2"/>
            <w:tcBorders>
              <w:top w:val="single" w:sz="4" w:space="0" w:color="8EA8DA"/>
              <w:left w:val="single" w:sz="4" w:space="0" w:color="8EA8DA"/>
              <w:bottom w:val="single" w:sz="4" w:space="0" w:color="8EA8DA"/>
              <w:right w:val="single" w:sz="4" w:space="0" w:color="000000"/>
            </w:tcBorders>
          </w:tcPr>
          <w:p w14:paraId="4FEF5F05" w14:textId="77777777" w:rsidR="00114274" w:rsidRDefault="00114274">
            <w:pPr>
              <w:spacing w:line="254" w:lineRule="auto"/>
              <w:ind w:left="26" w:right="17"/>
              <w:jc w:val="center"/>
              <w:rPr>
                <w:color w:val="000000"/>
                <w:sz w:val="24"/>
                <w:szCs w:val="24"/>
              </w:rPr>
            </w:pPr>
          </w:p>
        </w:tc>
        <w:tc>
          <w:tcPr>
            <w:tcW w:w="420" w:type="dxa"/>
            <w:gridSpan w:val="2"/>
            <w:tcBorders>
              <w:top w:val="single" w:sz="4" w:space="0" w:color="8EA8DA"/>
              <w:left w:val="single" w:sz="4" w:space="0" w:color="000000"/>
              <w:bottom w:val="single" w:sz="4" w:space="0" w:color="8EA8DA"/>
              <w:right w:val="single" w:sz="4" w:space="0" w:color="8EA8DA"/>
            </w:tcBorders>
          </w:tcPr>
          <w:p w14:paraId="2D1D29FF" w14:textId="77777777" w:rsidR="00114274" w:rsidRDefault="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52E0D3AF" w14:textId="77777777" w:rsidR="00114274" w:rsidRDefault="00114274">
            <w:pPr>
              <w:spacing w:line="254" w:lineRule="auto"/>
              <w:ind w:left="26" w:right="17"/>
              <w:jc w:val="center"/>
              <w:rPr>
                <w:color w:val="000000"/>
                <w:sz w:val="24"/>
                <w:szCs w:val="24"/>
              </w:rPr>
            </w:pPr>
          </w:p>
        </w:tc>
        <w:tc>
          <w:tcPr>
            <w:tcW w:w="567" w:type="dxa"/>
            <w:gridSpan w:val="3"/>
            <w:tcBorders>
              <w:top w:val="single" w:sz="4" w:space="0" w:color="8EA8DA"/>
              <w:left w:val="single" w:sz="4" w:space="0" w:color="8EA8DA"/>
              <w:bottom w:val="single" w:sz="4" w:space="0" w:color="8EA8DA"/>
              <w:right w:val="single" w:sz="4" w:space="0" w:color="8EA8DA"/>
            </w:tcBorders>
            <w:hideMark/>
          </w:tcPr>
          <w:p w14:paraId="1625B552" w14:textId="77777777" w:rsidR="00114274" w:rsidRDefault="00114274">
            <w:pPr>
              <w:spacing w:line="254" w:lineRule="auto"/>
              <w:ind w:left="27" w:right="17"/>
              <w:jc w:val="center"/>
              <w:rPr>
                <w:color w:val="000000"/>
                <w:sz w:val="24"/>
                <w:szCs w:val="24"/>
              </w:rPr>
            </w:pPr>
            <w:r>
              <w:rPr>
                <w:sz w:val="24"/>
                <w:szCs w:val="24"/>
              </w:rPr>
              <w:t>1</w:t>
            </w:r>
          </w:p>
        </w:tc>
        <w:tc>
          <w:tcPr>
            <w:tcW w:w="567" w:type="dxa"/>
            <w:tcBorders>
              <w:top w:val="single" w:sz="4" w:space="0" w:color="8EA8DA"/>
              <w:left w:val="single" w:sz="4" w:space="0" w:color="8EA8DA"/>
              <w:bottom w:val="single" w:sz="4" w:space="0" w:color="8EA8DA"/>
              <w:right w:val="single" w:sz="4" w:space="0" w:color="8EA8DA"/>
            </w:tcBorders>
            <w:hideMark/>
          </w:tcPr>
          <w:p w14:paraId="3FA9CEF9" w14:textId="77777777" w:rsidR="00114274" w:rsidRDefault="00114274">
            <w:pPr>
              <w:spacing w:line="254" w:lineRule="auto"/>
              <w:ind w:left="26" w:right="17"/>
              <w:jc w:val="center"/>
              <w:rPr>
                <w:color w:val="000000"/>
                <w:sz w:val="24"/>
                <w:szCs w:val="24"/>
              </w:rPr>
            </w:pPr>
            <w:r>
              <w:rPr>
                <w:sz w:val="24"/>
                <w:szCs w:val="24"/>
              </w:rPr>
              <w:t>2</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78D5EB"/>
            <w:hideMark/>
          </w:tcPr>
          <w:p w14:paraId="70760B88" w14:textId="77777777" w:rsidR="00114274" w:rsidRDefault="00114274">
            <w:pPr>
              <w:spacing w:line="254" w:lineRule="auto"/>
              <w:ind w:left="27" w:right="17"/>
              <w:jc w:val="center"/>
              <w:rPr>
                <w:color w:val="000000"/>
                <w:sz w:val="24"/>
                <w:szCs w:val="24"/>
              </w:rPr>
            </w:pPr>
            <w:r>
              <w:rPr>
                <w:sz w:val="24"/>
                <w:szCs w:val="24"/>
              </w:rPr>
              <w:t>3</w:t>
            </w:r>
          </w:p>
        </w:tc>
        <w:tc>
          <w:tcPr>
            <w:tcW w:w="557" w:type="dxa"/>
            <w:gridSpan w:val="3"/>
            <w:tcBorders>
              <w:top w:val="single" w:sz="4" w:space="0" w:color="8EA8DA"/>
              <w:left w:val="single" w:sz="4" w:space="0" w:color="8EA8DA"/>
              <w:bottom w:val="single" w:sz="4" w:space="0" w:color="8EA8DA"/>
              <w:right w:val="single" w:sz="4" w:space="0" w:color="8EA8DA"/>
            </w:tcBorders>
            <w:hideMark/>
          </w:tcPr>
          <w:p w14:paraId="7BA561E1" w14:textId="77777777" w:rsidR="00114274" w:rsidRDefault="00114274">
            <w:pPr>
              <w:spacing w:line="254" w:lineRule="auto"/>
              <w:ind w:left="27" w:right="17"/>
              <w:jc w:val="center"/>
              <w:rPr>
                <w:color w:val="000000"/>
                <w:sz w:val="24"/>
                <w:szCs w:val="24"/>
              </w:rPr>
            </w:pPr>
            <w:r>
              <w:rPr>
                <w:color w:val="FF0000"/>
                <w:sz w:val="24"/>
                <w:szCs w:val="24"/>
              </w:rPr>
              <w:t>4</w:t>
            </w:r>
          </w:p>
        </w:tc>
        <w:tc>
          <w:tcPr>
            <w:tcW w:w="581" w:type="dxa"/>
            <w:gridSpan w:val="2"/>
            <w:tcBorders>
              <w:top w:val="single" w:sz="4" w:space="0" w:color="8EA8DA"/>
              <w:left w:val="single" w:sz="4" w:space="0" w:color="8EA8DA"/>
              <w:bottom w:val="single" w:sz="4" w:space="0" w:color="8EA8DA"/>
              <w:right w:val="single" w:sz="4" w:space="0" w:color="000000"/>
            </w:tcBorders>
            <w:hideMark/>
          </w:tcPr>
          <w:p w14:paraId="12A8F026" w14:textId="77777777" w:rsidR="00114274" w:rsidRDefault="00114274">
            <w:pPr>
              <w:spacing w:line="254" w:lineRule="auto"/>
              <w:ind w:left="26" w:right="17"/>
              <w:jc w:val="center"/>
              <w:rPr>
                <w:color w:val="000000"/>
                <w:sz w:val="24"/>
                <w:szCs w:val="24"/>
              </w:rPr>
            </w:pPr>
            <w:r>
              <w:rPr>
                <w:color w:val="FF0000"/>
                <w:sz w:val="24"/>
                <w:szCs w:val="24"/>
              </w:rPr>
              <w:t>5</w:t>
            </w:r>
          </w:p>
        </w:tc>
        <w:tc>
          <w:tcPr>
            <w:tcW w:w="567" w:type="dxa"/>
            <w:gridSpan w:val="2"/>
            <w:tcBorders>
              <w:top w:val="single" w:sz="4" w:space="0" w:color="8EA8DA"/>
              <w:left w:val="single" w:sz="4" w:space="0" w:color="000000"/>
              <w:bottom w:val="single" w:sz="4" w:space="0" w:color="8EA8DA"/>
              <w:right w:val="single" w:sz="4" w:space="0" w:color="8EA8DA"/>
            </w:tcBorders>
          </w:tcPr>
          <w:p w14:paraId="76119B92" w14:textId="77777777" w:rsidR="00114274" w:rsidRDefault="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1C8A31F8" w14:textId="77777777" w:rsidR="00114274" w:rsidRDefault="00114274">
            <w:pPr>
              <w:rPr>
                <w:color w:val="000000"/>
                <w:sz w:val="20"/>
                <w:szCs w:val="20"/>
              </w:rPr>
            </w:pPr>
          </w:p>
        </w:tc>
        <w:tc>
          <w:tcPr>
            <w:tcW w:w="567" w:type="dxa"/>
            <w:gridSpan w:val="4"/>
            <w:tcBorders>
              <w:top w:val="single" w:sz="4" w:space="0" w:color="8EA8DA"/>
              <w:left w:val="single" w:sz="4" w:space="0" w:color="8EA8DA"/>
              <w:bottom w:val="single" w:sz="4" w:space="0" w:color="8EA8DA"/>
              <w:right w:val="single" w:sz="4" w:space="0" w:color="8EA8DA"/>
            </w:tcBorders>
          </w:tcPr>
          <w:p w14:paraId="7CABA95E" w14:textId="77777777" w:rsidR="00114274" w:rsidRDefault="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608D76C7" w14:textId="77777777" w:rsidR="00114274" w:rsidRDefault="00114274">
            <w:pPr>
              <w:rPr>
                <w:color w:val="000000"/>
                <w:sz w:val="20"/>
                <w:szCs w:val="20"/>
                <w:highlight w:val="white"/>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tcPr>
          <w:p w14:paraId="2E12A568" w14:textId="77777777" w:rsidR="00114274" w:rsidRDefault="00114274">
            <w:pPr>
              <w:spacing w:line="254" w:lineRule="auto"/>
              <w:ind w:left="27" w:right="17"/>
              <w:jc w:val="center"/>
              <w:rPr>
                <w:color w:val="000000"/>
                <w:sz w:val="24"/>
                <w:szCs w:val="24"/>
                <w:highlight w:val="white"/>
              </w:rPr>
            </w:pP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FFFF00"/>
            <w:hideMark/>
          </w:tcPr>
          <w:p w14:paraId="1C605CF4" w14:textId="77777777" w:rsidR="00114274" w:rsidRDefault="00114274">
            <w:pPr>
              <w:spacing w:line="254" w:lineRule="auto"/>
              <w:ind w:left="27" w:right="17"/>
              <w:jc w:val="center"/>
              <w:rPr>
                <w:color w:val="000000"/>
                <w:sz w:val="24"/>
                <w:szCs w:val="24"/>
                <w:highlight w:val="white"/>
              </w:rPr>
            </w:pPr>
            <w:r>
              <w:rPr>
                <w:color w:val="FF0000"/>
                <w:sz w:val="24"/>
                <w:szCs w:val="24"/>
                <w:highlight w:val="yellow"/>
              </w:rPr>
              <w:t>1</w:t>
            </w:r>
          </w:p>
        </w:tc>
        <w:tc>
          <w:tcPr>
            <w:tcW w:w="577" w:type="dxa"/>
            <w:gridSpan w:val="4"/>
            <w:tcBorders>
              <w:top w:val="single" w:sz="4" w:space="0" w:color="8EA8DA"/>
              <w:left w:val="single" w:sz="4" w:space="0" w:color="8EA8DA"/>
              <w:bottom w:val="single" w:sz="4" w:space="0" w:color="8EA8DA"/>
              <w:right w:val="single" w:sz="4" w:space="0" w:color="000000"/>
            </w:tcBorders>
            <w:shd w:val="clear" w:color="auto" w:fill="FFFFFF"/>
            <w:hideMark/>
          </w:tcPr>
          <w:p w14:paraId="37DAABC5" w14:textId="77777777" w:rsidR="00114274" w:rsidRDefault="00114274">
            <w:pPr>
              <w:spacing w:line="254" w:lineRule="auto"/>
              <w:ind w:left="26" w:right="17"/>
              <w:jc w:val="center"/>
              <w:rPr>
                <w:color w:val="000000"/>
                <w:sz w:val="24"/>
                <w:szCs w:val="24"/>
                <w:highlight w:val="white"/>
              </w:rPr>
            </w:pPr>
            <w:r>
              <w:rPr>
                <w:color w:val="FF0000"/>
                <w:sz w:val="24"/>
                <w:szCs w:val="24"/>
                <w:highlight w:val="white"/>
              </w:rPr>
              <w:t>2</w:t>
            </w:r>
          </w:p>
        </w:tc>
        <w:tc>
          <w:tcPr>
            <w:tcW w:w="567" w:type="dxa"/>
            <w:gridSpan w:val="3"/>
            <w:tcBorders>
              <w:top w:val="single" w:sz="4" w:space="0" w:color="8EA8DA"/>
              <w:left w:val="single" w:sz="4" w:space="0" w:color="000000"/>
              <w:bottom w:val="single" w:sz="4" w:space="0" w:color="8EA8DA"/>
              <w:right w:val="single" w:sz="4" w:space="0" w:color="8EA8DA"/>
            </w:tcBorders>
          </w:tcPr>
          <w:p w14:paraId="5AFC8812" w14:textId="77777777" w:rsidR="00114274" w:rsidRDefault="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24FCFCC6" w14:textId="77777777" w:rsidR="00114274" w:rsidRDefault="00114274">
            <w:pPr>
              <w:rPr>
                <w:color w:val="000000"/>
                <w:sz w:val="20"/>
                <w:szCs w:val="20"/>
              </w:rPr>
            </w:pPr>
          </w:p>
        </w:tc>
        <w:tc>
          <w:tcPr>
            <w:tcW w:w="567" w:type="dxa"/>
            <w:gridSpan w:val="3"/>
            <w:tcBorders>
              <w:top w:val="single" w:sz="4" w:space="0" w:color="8EA8DA"/>
              <w:left w:val="single" w:sz="4" w:space="0" w:color="8EA8DA"/>
              <w:bottom w:val="single" w:sz="4" w:space="0" w:color="8EA8DA"/>
              <w:right w:val="single" w:sz="4" w:space="0" w:color="8EA8DA"/>
            </w:tcBorders>
          </w:tcPr>
          <w:p w14:paraId="1879F06E" w14:textId="77777777" w:rsidR="00114274" w:rsidRDefault="00114274">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19095DCA" w14:textId="77777777" w:rsidR="00114274" w:rsidRDefault="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175FE035" w14:textId="77777777" w:rsidR="00114274" w:rsidRDefault="00114274">
            <w:pPr>
              <w:rPr>
                <w:color w:val="000000"/>
                <w:sz w:val="20"/>
                <w:szCs w:val="20"/>
              </w:rPr>
            </w:pPr>
          </w:p>
        </w:tc>
        <w:tc>
          <w:tcPr>
            <w:tcW w:w="577" w:type="dxa"/>
            <w:tcBorders>
              <w:top w:val="single" w:sz="4" w:space="0" w:color="8EA8DA"/>
              <w:left w:val="single" w:sz="4" w:space="0" w:color="8EA8DA"/>
              <w:bottom w:val="single" w:sz="4" w:space="0" w:color="8EA8DA"/>
              <w:right w:val="single" w:sz="4" w:space="0" w:color="8EA8DA"/>
            </w:tcBorders>
          </w:tcPr>
          <w:p w14:paraId="54291237" w14:textId="77777777" w:rsidR="00114274" w:rsidRDefault="00114274">
            <w:pPr>
              <w:rPr>
                <w:color w:val="000000"/>
                <w:sz w:val="20"/>
                <w:szCs w:val="20"/>
              </w:rPr>
            </w:pPr>
          </w:p>
        </w:tc>
        <w:tc>
          <w:tcPr>
            <w:tcW w:w="567" w:type="dxa"/>
            <w:tcBorders>
              <w:top w:val="single" w:sz="4" w:space="0" w:color="8EA8DA"/>
              <w:left w:val="single" w:sz="4" w:space="0" w:color="8EA8DA"/>
              <w:bottom w:val="single" w:sz="4" w:space="0" w:color="8EA8DA"/>
              <w:right w:val="single" w:sz="4" w:space="0" w:color="000000"/>
            </w:tcBorders>
          </w:tcPr>
          <w:p w14:paraId="46ACB454" w14:textId="77777777" w:rsidR="00114274" w:rsidRDefault="00114274">
            <w:pPr>
              <w:spacing w:line="254" w:lineRule="auto"/>
              <w:ind w:left="27" w:right="17"/>
              <w:jc w:val="center"/>
              <w:rPr>
                <w:color w:val="000000"/>
                <w:sz w:val="24"/>
                <w:szCs w:val="24"/>
              </w:rPr>
            </w:pPr>
          </w:p>
        </w:tc>
      </w:tr>
      <w:tr w:rsidR="004E3673" w14:paraId="54AC6794" w14:textId="77777777" w:rsidTr="004E3673">
        <w:trPr>
          <w:trHeight w:val="551"/>
        </w:trPr>
        <w:tc>
          <w:tcPr>
            <w:tcW w:w="560" w:type="dxa"/>
            <w:tcBorders>
              <w:top w:val="single" w:sz="4" w:space="0" w:color="8EA8DA"/>
              <w:left w:val="single" w:sz="4" w:space="0" w:color="8EA8DA"/>
              <w:bottom w:val="single" w:sz="4" w:space="0" w:color="8EA8DA"/>
              <w:right w:val="single" w:sz="4" w:space="0" w:color="8EA8DA"/>
            </w:tcBorders>
            <w:shd w:val="clear" w:color="auto" w:fill="00B04F"/>
            <w:hideMark/>
          </w:tcPr>
          <w:p w14:paraId="0275CFC1" w14:textId="77777777" w:rsidR="00114274" w:rsidRDefault="00114274" w:rsidP="00D5771A">
            <w:pPr>
              <w:ind w:left="26" w:right="17"/>
              <w:rPr>
                <w:color w:val="000000"/>
                <w:sz w:val="24"/>
                <w:szCs w:val="24"/>
              </w:rPr>
            </w:pPr>
            <w:r>
              <w:rPr>
                <w:sz w:val="24"/>
                <w:szCs w:val="24"/>
              </w:rPr>
              <w:t>1</w:t>
            </w:r>
          </w:p>
        </w:tc>
        <w:tc>
          <w:tcPr>
            <w:tcW w:w="560" w:type="dxa"/>
            <w:tcBorders>
              <w:top w:val="single" w:sz="4" w:space="0" w:color="8EA8DA"/>
              <w:left w:val="single" w:sz="4" w:space="0" w:color="8EA8DA"/>
              <w:bottom w:val="single" w:sz="4" w:space="0" w:color="8EA8DA"/>
              <w:right w:val="single" w:sz="4" w:space="0" w:color="8EA8DA"/>
            </w:tcBorders>
            <w:shd w:val="clear" w:color="auto" w:fill="FFFFFF"/>
            <w:hideMark/>
          </w:tcPr>
          <w:p w14:paraId="7CAFD6C8" w14:textId="77777777" w:rsidR="00114274" w:rsidRDefault="00114274">
            <w:pPr>
              <w:ind w:left="27" w:right="17"/>
              <w:jc w:val="center"/>
              <w:rPr>
                <w:color w:val="000000"/>
                <w:sz w:val="24"/>
                <w:szCs w:val="24"/>
              </w:rPr>
            </w:pPr>
            <w:r>
              <w:rPr>
                <w:sz w:val="24"/>
                <w:szCs w:val="24"/>
              </w:rPr>
              <w:t>2</w:t>
            </w:r>
          </w:p>
        </w:tc>
        <w:tc>
          <w:tcPr>
            <w:tcW w:w="550"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00CFB54B" w14:textId="77777777" w:rsidR="00114274" w:rsidRDefault="00114274">
            <w:pPr>
              <w:ind w:left="27" w:right="17"/>
              <w:jc w:val="center"/>
              <w:rPr>
                <w:color w:val="000000"/>
                <w:sz w:val="24"/>
                <w:szCs w:val="24"/>
              </w:rPr>
            </w:pPr>
            <w:r>
              <w:rPr>
                <w:sz w:val="24"/>
                <w:szCs w:val="24"/>
              </w:rPr>
              <w:t>3</w:t>
            </w:r>
          </w:p>
        </w:tc>
        <w:tc>
          <w:tcPr>
            <w:tcW w:w="564" w:type="dxa"/>
            <w:tcBorders>
              <w:top w:val="single" w:sz="4" w:space="0" w:color="8EA8DA"/>
              <w:left w:val="single" w:sz="4" w:space="0" w:color="8EA8DA"/>
              <w:bottom w:val="single" w:sz="4" w:space="0" w:color="8EA8DA"/>
              <w:right w:val="single" w:sz="4" w:space="0" w:color="8EA8DA"/>
            </w:tcBorders>
            <w:shd w:val="clear" w:color="auto" w:fill="FFFFFF"/>
            <w:hideMark/>
          </w:tcPr>
          <w:p w14:paraId="3B6AA163" w14:textId="77777777" w:rsidR="00114274" w:rsidRDefault="00114274">
            <w:pPr>
              <w:ind w:left="27" w:right="17"/>
              <w:jc w:val="center"/>
              <w:rPr>
                <w:color w:val="000000"/>
                <w:sz w:val="24"/>
                <w:szCs w:val="24"/>
              </w:rPr>
            </w:pPr>
            <w:r>
              <w:rPr>
                <w:sz w:val="24"/>
                <w:szCs w:val="24"/>
              </w:rPr>
              <w:t>4</w:t>
            </w:r>
          </w:p>
        </w:tc>
        <w:tc>
          <w:tcPr>
            <w:tcW w:w="565"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04BE3414" w14:textId="77777777" w:rsidR="00114274" w:rsidRDefault="00114274">
            <w:pPr>
              <w:ind w:left="26" w:right="17"/>
              <w:jc w:val="center"/>
              <w:rPr>
                <w:color w:val="000000"/>
                <w:sz w:val="24"/>
                <w:szCs w:val="24"/>
              </w:rPr>
            </w:pPr>
            <w:r>
              <w:rPr>
                <w:sz w:val="24"/>
                <w:szCs w:val="24"/>
              </w:rPr>
              <w:t>5</w:t>
            </w:r>
          </w:p>
        </w:tc>
        <w:tc>
          <w:tcPr>
            <w:tcW w:w="566" w:type="dxa"/>
            <w:tcBorders>
              <w:top w:val="single" w:sz="4" w:space="0" w:color="8EA8DA"/>
              <w:left w:val="single" w:sz="4" w:space="0" w:color="8EA8DA"/>
              <w:bottom w:val="single" w:sz="4" w:space="0" w:color="8EA8DA"/>
              <w:right w:val="single" w:sz="4" w:space="0" w:color="8EA8DA"/>
            </w:tcBorders>
            <w:shd w:val="clear" w:color="auto" w:fill="FFFFFF"/>
            <w:hideMark/>
          </w:tcPr>
          <w:p w14:paraId="0FE08B6E" w14:textId="77777777" w:rsidR="00114274" w:rsidRDefault="00114274">
            <w:pPr>
              <w:ind w:left="26" w:right="17"/>
              <w:jc w:val="center"/>
              <w:rPr>
                <w:color w:val="000000"/>
                <w:sz w:val="24"/>
                <w:szCs w:val="24"/>
              </w:rPr>
            </w:pPr>
            <w:r>
              <w:rPr>
                <w:color w:val="FF0000"/>
                <w:sz w:val="24"/>
                <w:szCs w:val="24"/>
              </w:rPr>
              <w:t>6</w:t>
            </w:r>
          </w:p>
        </w:tc>
        <w:tc>
          <w:tcPr>
            <w:tcW w:w="732"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3451BC39" w14:textId="77777777" w:rsidR="00114274" w:rsidRDefault="00114274">
            <w:pPr>
              <w:ind w:left="26" w:right="17"/>
              <w:jc w:val="center"/>
              <w:rPr>
                <w:color w:val="000000"/>
                <w:sz w:val="24"/>
                <w:szCs w:val="24"/>
              </w:rPr>
            </w:pPr>
            <w:r>
              <w:rPr>
                <w:color w:val="FF0000"/>
                <w:sz w:val="24"/>
                <w:szCs w:val="24"/>
              </w:rPr>
              <w:t>7</w:t>
            </w:r>
          </w:p>
        </w:tc>
        <w:tc>
          <w:tcPr>
            <w:tcW w:w="420" w:type="dxa"/>
            <w:gridSpan w:val="2"/>
            <w:tcBorders>
              <w:top w:val="single" w:sz="4" w:space="0" w:color="8EA8DA"/>
              <w:left w:val="single" w:sz="4" w:space="0" w:color="000000"/>
              <w:bottom w:val="single" w:sz="4" w:space="0" w:color="8EA8DA"/>
              <w:right w:val="single" w:sz="4" w:space="0" w:color="8EA8DA"/>
            </w:tcBorders>
            <w:shd w:val="clear" w:color="auto" w:fill="FFFFFF"/>
            <w:hideMark/>
          </w:tcPr>
          <w:p w14:paraId="3EAEB890" w14:textId="77777777" w:rsidR="00114274" w:rsidRDefault="00114274">
            <w:pPr>
              <w:ind w:left="27" w:right="17"/>
              <w:jc w:val="center"/>
              <w:rPr>
                <w:color w:val="000000"/>
                <w:sz w:val="24"/>
                <w:szCs w:val="24"/>
              </w:rPr>
            </w:pPr>
            <w:r>
              <w:rPr>
                <w:sz w:val="24"/>
                <w:szCs w:val="24"/>
              </w:rPr>
              <w:t>6</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4FEB4EB1" w14:textId="77777777" w:rsidR="00114274" w:rsidRDefault="00114274">
            <w:pPr>
              <w:ind w:left="26" w:right="17"/>
              <w:jc w:val="center"/>
              <w:rPr>
                <w:color w:val="000000"/>
                <w:sz w:val="24"/>
                <w:szCs w:val="24"/>
              </w:rPr>
            </w:pPr>
            <w:r>
              <w:rPr>
                <w:sz w:val="24"/>
                <w:szCs w:val="24"/>
              </w:rPr>
              <w:t>7</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1136C91A" w14:textId="77777777" w:rsidR="00114274" w:rsidRDefault="00114274">
            <w:pPr>
              <w:ind w:left="27" w:right="17"/>
              <w:jc w:val="center"/>
              <w:rPr>
                <w:color w:val="000000"/>
                <w:sz w:val="24"/>
                <w:szCs w:val="24"/>
              </w:rPr>
            </w:pPr>
            <w:r>
              <w:rPr>
                <w:sz w:val="24"/>
                <w:szCs w:val="24"/>
              </w:rPr>
              <w:t>8</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7DCD9407" w14:textId="77777777" w:rsidR="00114274" w:rsidRDefault="00114274">
            <w:pPr>
              <w:ind w:left="26" w:right="17"/>
              <w:jc w:val="center"/>
              <w:rPr>
                <w:color w:val="000000"/>
                <w:sz w:val="24"/>
                <w:szCs w:val="24"/>
              </w:rPr>
            </w:pPr>
            <w:r>
              <w:rPr>
                <w:sz w:val="24"/>
                <w:szCs w:val="24"/>
              </w:rPr>
              <w:t>9</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52B4C97A" w14:textId="77777777" w:rsidR="00114274" w:rsidRDefault="00114274">
            <w:pPr>
              <w:ind w:left="27" w:right="17"/>
              <w:jc w:val="center"/>
              <w:rPr>
                <w:color w:val="000000"/>
                <w:sz w:val="24"/>
                <w:szCs w:val="24"/>
              </w:rPr>
            </w:pPr>
            <w:r>
              <w:rPr>
                <w:color w:val="000000"/>
                <w:sz w:val="24"/>
                <w:szCs w:val="24"/>
              </w:rPr>
              <w:t>1</w:t>
            </w:r>
            <w:r>
              <w:rPr>
                <w:sz w:val="24"/>
                <w:szCs w:val="24"/>
              </w:rPr>
              <w:t>0</w:t>
            </w: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7CA22DC0" w14:textId="77777777" w:rsidR="00114274" w:rsidRDefault="00114274">
            <w:pPr>
              <w:ind w:left="27" w:right="17"/>
              <w:jc w:val="center"/>
              <w:rPr>
                <w:color w:val="FF0000"/>
                <w:sz w:val="24"/>
                <w:szCs w:val="24"/>
              </w:rPr>
            </w:pPr>
            <w:r>
              <w:rPr>
                <w:color w:val="FF0000"/>
                <w:sz w:val="24"/>
                <w:szCs w:val="24"/>
              </w:rPr>
              <w:t>11</w:t>
            </w:r>
          </w:p>
        </w:tc>
        <w:tc>
          <w:tcPr>
            <w:tcW w:w="581"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74C2162F" w14:textId="77777777" w:rsidR="00114274" w:rsidRDefault="00114274">
            <w:pPr>
              <w:ind w:left="26" w:right="17"/>
              <w:jc w:val="center"/>
              <w:rPr>
                <w:color w:val="FF0000"/>
                <w:sz w:val="24"/>
                <w:szCs w:val="24"/>
              </w:rPr>
            </w:pPr>
            <w:r>
              <w:rPr>
                <w:color w:val="FF0000"/>
                <w:sz w:val="24"/>
                <w:szCs w:val="24"/>
              </w:rPr>
              <w:t>12</w:t>
            </w:r>
          </w:p>
        </w:tc>
        <w:tc>
          <w:tcPr>
            <w:tcW w:w="567" w:type="dxa"/>
            <w:gridSpan w:val="2"/>
            <w:tcBorders>
              <w:top w:val="single" w:sz="4" w:space="0" w:color="8EA8DA"/>
              <w:left w:val="single" w:sz="4" w:space="0" w:color="000000"/>
              <w:bottom w:val="single" w:sz="4" w:space="0" w:color="8EA8DA"/>
              <w:right w:val="single" w:sz="4" w:space="0" w:color="8EA8DA"/>
            </w:tcBorders>
            <w:shd w:val="clear" w:color="auto" w:fill="FFD965"/>
            <w:hideMark/>
          </w:tcPr>
          <w:p w14:paraId="54D9F798" w14:textId="77777777" w:rsidR="00114274" w:rsidRDefault="00114274">
            <w:pPr>
              <w:ind w:left="27" w:right="17"/>
              <w:jc w:val="center"/>
              <w:rPr>
                <w:color w:val="000000"/>
                <w:sz w:val="24"/>
                <w:szCs w:val="24"/>
              </w:rPr>
            </w:pPr>
            <w:r>
              <w:rPr>
                <w:sz w:val="24"/>
                <w:szCs w:val="24"/>
              </w:rPr>
              <w:t>3</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D965"/>
            <w:hideMark/>
          </w:tcPr>
          <w:p w14:paraId="48FC590F" w14:textId="77777777" w:rsidR="00114274" w:rsidRDefault="00114274">
            <w:pPr>
              <w:ind w:left="26" w:right="17"/>
              <w:jc w:val="center"/>
              <w:rPr>
                <w:color w:val="000000"/>
                <w:sz w:val="24"/>
                <w:szCs w:val="24"/>
              </w:rPr>
            </w:pPr>
            <w:r>
              <w:rPr>
                <w:sz w:val="24"/>
                <w:szCs w:val="24"/>
              </w:rPr>
              <w:t>4</w:t>
            </w:r>
          </w:p>
        </w:tc>
        <w:tc>
          <w:tcPr>
            <w:tcW w:w="567" w:type="dxa"/>
            <w:gridSpan w:val="4"/>
            <w:tcBorders>
              <w:top w:val="single" w:sz="4" w:space="0" w:color="8EA8DA"/>
              <w:left w:val="single" w:sz="4" w:space="0" w:color="8EA8DA"/>
              <w:bottom w:val="single" w:sz="4" w:space="0" w:color="8EA8DA"/>
              <w:right w:val="single" w:sz="4" w:space="0" w:color="8EA8DA"/>
            </w:tcBorders>
            <w:shd w:val="clear" w:color="auto" w:fill="FFD965"/>
            <w:hideMark/>
          </w:tcPr>
          <w:p w14:paraId="13F1824C" w14:textId="77777777" w:rsidR="00114274" w:rsidRDefault="00114274">
            <w:pPr>
              <w:ind w:left="27" w:right="17"/>
              <w:jc w:val="center"/>
              <w:rPr>
                <w:color w:val="000000"/>
                <w:sz w:val="24"/>
                <w:szCs w:val="24"/>
              </w:rPr>
            </w:pPr>
            <w:r>
              <w:rPr>
                <w:sz w:val="24"/>
                <w:szCs w:val="24"/>
              </w:rPr>
              <w:t>5</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D965"/>
            <w:hideMark/>
          </w:tcPr>
          <w:p w14:paraId="33205C07" w14:textId="77777777" w:rsidR="00114274" w:rsidRDefault="00114274">
            <w:pPr>
              <w:ind w:left="27" w:right="17"/>
              <w:jc w:val="center"/>
              <w:rPr>
                <w:color w:val="000000"/>
                <w:sz w:val="24"/>
                <w:szCs w:val="24"/>
              </w:rPr>
            </w:pPr>
            <w:r>
              <w:rPr>
                <w:sz w:val="24"/>
                <w:szCs w:val="24"/>
              </w:rPr>
              <w:t>6</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D965"/>
            <w:hideMark/>
          </w:tcPr>
          <w:p w14:paraId="7B7737C7" w14:textId="77777777" w:rsidR="00114274" w:rsidRDefault="00114274">
            <w:pPr>
              <w:ind w:left="27" w:right="17"/>
              <w:jc w:val="center"/>
              <w:rPr>
                <w:color w:val="000000"/>
                <w:sz w:val="24"/>
                <w:szCs w:val="24"/>
              </w:rPr>
            </w:pPr>
            <w:r>
              <w:rPr>
                <w:sz w:val="24"/>
                <w:szCs w:val="24"/>
              </w:rPr>
              <w:t>7</w:t>
            </w: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FFD965"/>
            <w:hideMark/>
          </w:tcPr>
          <w:p w14:paraId="27A3D930" w14:textId="77777777" w:rsidR="00114274" w:rsidRDefault="00114274">
            <w:pPr>
              <w:ind w:left="27" w:right="17"/>
              <w:jc w:val="center"/>
              <w:rPr>
                <w:color w:val="FF0000"/>
                <w:sz w:val="24"/>
                <w:szCs w:val="24"/>
              </w:rPr>
            </w:pPr>
            <w:r>
              <w:rPr>
                <w:color w:val="FF0000"/>
                <w:sz w:val="24"/>
                <w:szCs w:val="24"/>
              </w:rPr>
              <w:t>8</w:t>
            </w:r>
          </w:p>
        </w:tc>
        <w:tc>
          <w:tcPr>
            <w:tcW w:w="577" w:type="dxa"/>
            <w:gridSpan w:val="4"/>
            <w:tcBorders>
              <w:top w:val="single" w:sz="4" w:space="0" w:color="8EA8DA"/>
              <w:left w:val="single" w:sz="4" w:space="0" w:color="8EA8DA"/>
              <w:bottom w:val="single" w:sz="4" w:space="0" w:color="8EA8DA"/>
              <w:right w:val="single" w:sz="4" w:space="0" w:color="000000"/>
            </w:tcBorders>
            <w:shd w:val="clear" w:color="auto" w:fill="FFD965"/>
            <w:hideMark/>
          </w:tcPr>
          <w:p w14:paraId="53CFBEB5" w14:textId="77777777" w:rsidR="00114274" w:rsidRDefault="00114274">
            <w:pPr>
              <w:ind w:left="26" w:right="17"/>
              <w:jc w:val="center"/>
              <w:rPr>
                <w:color w:val="FF0000"/>
                <w:sz w:val="24"/>
                <w:szCs w:val="24"/>
              </w:rPr>
            </w:pPr>
            <w:r>
              <w:rPr>
                <w:color w:val="FF0000"/>
                <w:sz w:val="24"/>
                <w:szCs w:val="24"/>
              </w:rPr>
              <w:t>9</w:t>
            </w:r>
          </w:p>
        </w:tc>
        <w:tc>
          <w:tcPr>
            <w:tcW w:w="567" w:type="dxa"/>
            <w:gridSpan w:val="3"/>
            <w:tcBorders>
              <w:top w:val="single" w:sz="4" w:space="0" w:color="8EA8DA"/>
              <w:left w:val="single" w:sz="4" w:space="0" w:color="000000"/>
              <w:bottom w:val="single" w:sz="4" w:space="0" w:color="8EA8DA"/>
              <w:right w:val="single" w:sz="4" w:space="0" w:color="8EA8DA"/>
            </w:tcBorders>
            <w:shd w:val="clear" w:color="auto" w:fill="FFFFFF"/>
            <w:hideMark/>
          </w:tcPr>
          <w:p w14:paraId="63D40F67" w14:textId="77777777" w:rsidR="00114274" w:rsidRDefault="00114274">
            <w:pPr>
              <w:ind w:left="26" w:right="17"/>
              <w:jc w:val="center"/>
              <w:rPr>
                <w:color w:val="000000"/>
                <w:sz w:val="24"/>
                <w:szCs w:val="24"/>
              </w:rPr>
            </w:pPr>
            <w:r>
              <w:rPr>
                <w:sz w:val="24"/>
                <w:szCs w:val="24"/>
              </w:rPr>
              <w:t>1</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595FC09A" w14:textId="77777777" w:rsidR="00114274" w:rsidRDefault="00114274">
            <w:pPr>
              <w:ind w:left="27" w:right="17"/>
              <w:jc w:val="center"/>
              <w:rPr>
                <w:color w:val="000000"/>
                <w:sz w:val="24"/>
                <w:szCs w:val="24"/>
              </w:rPr>
            </w:pPr>
            <w:r>
              <w:rPr>
                <w:sz w:val="24"/>
                <w:szCs w:val="24"/>
              </w:rPr>
              <w:t>2</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496CBA26" w14:textId="77777777" w:rsidR="00114274" w:rsidRDefault="00114274">
            <w:pPr>
              <w:ind w:left="27" w:right="17"/>
              <w:jc w:val="center"/>
              <w:rPr>
                <w:color w:val="000000"/>
                <w:sz w:val="24"/>
                <w:szCs w:val="24"/>
              </w:rPr>
            </w:pPr>
            <w:r>
              <w:rPr>
                <w:sz w:val="24"/>
                <w:szCs w:val="24"/>
              </w:rPr>
              <w:t>3</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6B2E145A" w14:textId="77777777" w:rsidR="00114274" w:rsidRDefault="00114274">
            <w:pPr>
              <w:ind w:left="27" w:right="17"/>
              <w:jc w:val="center"/>
              <w:rPr>
                <w:color w:val="000000"/>
                <w:sz w:val="24"/>
                <w:szCs w:val="24"/>
              </w:rPr>
            </w:pPr>
            <w:r>
              <w:rPr>
                <w:sz w:val="24"/>
                <w:szCs w:val="24"/>
              </w:rPr>
              <w:t>4</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61CFA4A6" w14:textId="77777777" w:rsidR="00114274" w:rsidRDefault="00114274">
            <w:pPr>
              <w:ind w:left="26" w:right="17"/>
              <w:jc w:val="center"/>
              <w:rPr>
                <w:color w:val="000000"/>
                <w:sz w:val="24"/>
                <w:szCs w:val="24"/>
              </w:rPr>
            </w:pPr>
            <w:r>
              <w:rPr>
                <w:sz w:val="24"/>
                <w:szCs w:val="24"/>
              </w:rPr>
              <w:t>5</w:t>
            </w:r>
          </w:p>
        </w:tc>
        <w:tc>
          <w:tcPr>
            <w:tcW w:w="577" w:type="dxa"/>
            <w:tcBorders>
              <w:top w:val="single" w:sz="4" w:space="0" w:color="8EA8DA"/>
              <w:left w:val="single" w:sz="4" w:space="0" w:color="8EA8DA"/>
              <w:bottom w:val="single" w:sz="4" w:space="0" w:color="8EA8DA"/>
              <w:right w:val="single" w:sz="4" w:space="0" w:color="8EA8DA"/>
            </w:tcBorders>
            <w:shd w:val="clear" w:color="auto" w:fill="FFFFFF"/>
            <w:hideMark/>
          </w:tcPr>
          <w:p w14:paraId="75EC5A21" w14:textId="77777777" w:rsidR="00114274" w:rsidRDefault="00114274">
            <w:pPr>
              <w:ind w:left="26" w:right="17"/>
              <w:jc w:val="center"/>
              <w:rPr>
                <w:color w:val="FF0000"/>
                <w:sz w:val="24"/>
                <w:szCs w:val="24"/>
              </w:rPr>
            </w:pPr>
            <w:r>
              <w:rPr>
                <w:color w:val="FF0000"/>
                <w:sz w:val="24"/>
                <w:szCs w:val="24"/>
              </w:rPr>
              <w:t>6</w:t>
            </w:r>
          </w:p>
        </w:tc>
        <w:tc>
          <w:tcPr>
            <w:tcW w:w="567" w:type="dxa"/>
            <w:tcBorders>
              <w:top w:val="single" w:sz="4" w:space="0" w:color="8EA8DA"/>
              <w:left w:val="single" w:sz="4" w:space="0" w:color="8EA8DA"/>
              <w:bottom w:val="single" w:sz="4" w:space="0" w:color="8EA8DA"/>
              <w:right w:val="single" w:sz="4" w:space="0" w:color="000000"/>
            </w:tcBorders>
            <w:shd w:val="clear" w:color="auto" w:fill="FFFFFF"/>
            <w:hideMark/>
          </w:tcPr>
          <w:p w14:paraId="074A9E6D" w14:textId="77777777" w:rsidR="00114274" w:rsidRDefault="00114274">
            <w:pPr>
              <w:ind w:left="27" w:right="17"/>
              <w:jc w:val="center"/>
              <w:rPr>
                <w:color w:val="FF0000"/>
                <w:sz w:val="24"/>
                <w:szCs w:val="24"/>
              </w:rPr>
            </w:pPr>
            <w:r>
              <w:rPr>
                <w:color w:val="FF0000"/>
                <w:sz w:val="24"/>
                <w:szCs w:val="24"/>
              </w:rPr>
              <w:t>7</w:t>
            </w:r>
          </w:p>
        </w:tc>
      </w:tr>
      <w:tr w:rsidR="004E3673" w14:paraId="56D94360" w14:textId="77777777" w:rsidTr="004E3673">
        <w:trPr>
          <w:trHeight w:val="551"/>
        </w:trPr>
        <w:tc>
          <w:tcPr>
            <w:tcW w:w="560" w:type="dxa"/>
            <w:tcBorders>
              <w:top w:val="single" w:sz="4" w:space="0" w:color="8EA8DA"/>
              <w:left w:val="single" w:sz="4" w:space="0" w:color="8EA8DA"/>
              <w:bottom w:val="single" w:sz="4" w:space="0" w:color="8EA8DA"/>
              <w:right w:val="single" w:sz="4" w:space="0" w:color="8EA8DA"/>
            </w:tcBorders>
            <w:hideMark/>
          </w:tcPr>
          <w:p w14:paraId="750E8A81" w14:textId="77777777" w:rsidR="00114274" w:rsidRDefault="00114274" w:rsidP="00D5771A">
            <w:pPr>
              <w:ind w:left="26" w:right="17"/>
              <w:rPr>
                <w:color w:val="000000"/>
                <w:sz w:val="24"/>
                <w:szCs w:val="24"/>
              </w:rPr>
            </w:pPr>
            <w:r>
              <w:rPr>
                <w:sz w:val="24"/>
                <w:szCs w:val="24"/>
              </w:rPr>
              <w:t>8</w:t>
            </w:r>
          </w:p>
        </w:tc>
        <w:tc>
          <w:tcPr>
            <w:tcW w:w="560" w:type="dxa"/>
            <w:tcBorders>
              <w:top w:val="single" w:sz="4" w:space="0" w:color="8EA8DA"/>
              <w:left w:val="single" w:sz="4" w:space="0" w:color="8EA8DA"/>
              <w:bottom w:val="single" w:sz="4" w:space="0" w:color="8EA8DA"/>
              <w:right w:val="single" w:sz="4" w:space="0" w:color="8EA8DA"/>
            </w:tcBorders>
            <w:hideMark/>
          </w:tcPr>
          <w:p w14:paraId="49E46CBA" w14:textId="77777777" w:rsidR="00114274" w:rsidRDefault="00114274">
            <w:pPr>
              <w:spacing w:line="254" w:lineRule="auto"/>
              <w:ind w:left="27" w:right="17"/>
              <w:jc w:val="center"/>
              <w:rPr>
                <w:color w:val="000000"/>
                <w:sz w:val="24"/>
                <w:szCs w:val="24"/>
              </w:rPr>
            </w:pPr>
            <w:r>
              <w:rPr>
                <w:sz w:val="24"/>
                <w:szCs w:val="24"/>
              </w:rPr>
              <w:t>9</w:t>
            </w:r>
          </w:p>
        </w:tc>
        <w:tc>
          <w:tcPr>
            <w:tcW w:w="550" w:type="dxa"/>
            <w:gridSpan w:val="2"/>
            <w:tcBorders>
              <w:top w:val="single" w:sz="4" w:space="0" w:color="8EA8DA"/>
              <w:left w:val="single" w:sz="4" w:space="0" w:color="8EA8DA"/>
              <w:bottom w:val="single" w:sz="4" w:space="0" w:color="8EA8DA"/>
              <w:right w:val="single" w:sz="4" w:space="0" w:color="8EA8DA"/>
            </w:tcBorders>
            <w:hideMark/>
          </w:tcPr>
          <w:p w14:paraId="5B2BEAC5" w14:textId="77777777" w:rsidR="00114274" w:rsidRDefault="00114274">
            <w:pPr>
              <w:ind w:left="27" w:right="17"/>
              <w:jc w:val="center"/>
              <w:rPr>
                <w:color w:val="000000"/>
                <w:sz w:val="24"/>
                <w:szCs w:val="24"/>
              </w:rPr>
            </w:pPr>
            <w:r>
              <w:rPr>
                <w:color w:val="000000"/>
                <w:sz w:val="24"/>
                <w:szCs w:val="24"/>
              </w:rPr>
              <w:t>1</w:t>
            </w:r>
            <w:r>
              <w:rPr>
                <w:sz w:val="24"/>
                <w:szCs w:val="24"/>
              </w:rPr>
              <w:t>0</w:t>
            </w:r>
          </w:p>
        </w:tc>
        <w:tc>
          <w:tcPr>
            <w:tcW w:w="564" w:type="dxa"/>
            <w:tcBorders>
              <w:top w:val="single" w:sz="4" w:space="0" w:color="8EA8DA"/>
              <w:left w:val="single" w:sz="4" w:space="0" w:color="8EA8DA"/>
              <w:bottom w:val="single" w:sz="4" w:space="0" w:color="8EA8DA"/>
              <w:right w:val="single" w:sz="4" w:space="0" w:color="8EA8DA"/>
            </w:tcBorders>
            <w:hideMark/>
          </w:tcPr>
          <w:p w14:paraId="3EDA612E" w14:textId="77777777" w:rsidR="00114274" w:rsidRDefault="00114274">
            <w:pPr>
              <w:ind w:left="27" w:right="17"/>
              <w:jc w:val="center"/>
              <w:rPr>
                <w:color w:val="000000"/>
                <w:sz w:val="24"/>
                <w:szCs w:val="24"/>
              </w:rPr>
            </w:pPr>
            <w:r>
              <w:rPr>
                <w:color w:val="000000"/>
                <w:sz w:val="24"/>
                <w:szCs w:val="24"/>
              </w:rPr>
              <w:t>1</w:t>
            </w:r>
            <w:r>
              <w:rPr>
                <w:sz w:val="24"/>
                <w:szCs w:val="24"/>
              </w:rPr>
              <w:t>1</w:t>
            </w:r>
          </w:p>
        </w:tc>
        <w:tc>
          <w:tcPr>
            <w:tcW w:w="565" w:type="dxa"/>
            <w:gridSpan w:val="2"/>
            <w:tcBorders>
              <w:top w:val="single" w:sz="4" w:space="0" w:color="8EA8DA"/>
              <w:left w:val="single" w:sz="4" w:space="0" w:color="8EA8DA"/>
              <w:bottom w:val="single" w:sz="4" w:space="0" w:color="8EA8DA"/>
              <w:right w:val="single" w:sz="4" w:space="0" w:color="8EA8DA"/>
            </w:tcBorders>
            <w:hideMark/>
          </w:tcPr>
          <w:p w14:paraId="5ACF04D7" w14:textId="77777777" w:rsidR="00114274" w:rsidRDefault="00114274">
            <w:pPr>
              <w:ind w:left="26" w:right="17"/>
              <w:jc w:val="center"/>
              <w:rPr>
                <w:color w:val="000000"/>
                <w:sz w:val="24"/>
                <w:szCs w:val="24"/>
              </w:rPr>
            </w:pPr>
            <w:r>
              <w:rPr>
                <w:color w:val="000000"/>
                <w:sz w:val="24"/>
                <w:szCs w:val="24"/>
              </w:rPr>
              <w:t>1</w:t>
            </w:r>
            <w:r>
              <w:rPr>
                <w:sz w:val="24"/>
                <w:szCs w:val="24"/>
              </w:rPr>
              <w:t>2</w:t>
            </w:r>
          </w:p>
        </w:tc>
        <w:tc>
          <w:tcPr>
            <w:tcW w:w="566" w:type="dxa"/>
            <w:tcBorders>
              <w:top w:val="single" w:sz="4" w:space="0" w:color="8EA8DA"/>
              <w:left w:val="single" w:sz="4" w:space="0" w:color="8EA8DA"/>
              <w:bottom w:val="single" w:sz="4" w:space="0" w:color="8EA8DA"/>
              <w:right w:val="single" w:sz="4" w:space="0" w:color="8EA8DA"/>
            </w:tcBorders>
            <w:hideMark/>
          </w:tcPr>
          <w:p w14:paraId="52F991DB" w14:textId="77777777" w:rsidR="00114274" w:rsidRDefault="00114274">
            <w:pPr>
              <w:ind w:left="26" w:right="17"/>
              <w:jc w:val="center"/>
              <w:rPr>
                <w:color w:val="FF0000"/>
                <w:sz w:val="24"/>
                <w:szCs w:val="24"/>
              </w:rPr>
            </w:pPr>
            <w:r>
              <w:rPr>
                <w:color w:val="FF0000"/>
                <w:sz w:val="24"/>
                <w:szCs w:val="24"/>
              </w:rPr>
              <w:t>13</w:t>
            </w:r>
          </w:p>
        </w:tc>
        <w:tc>
          <w:tcPr>
            <w:tcW w:w="732" w:type="dxa"/>
            <w:gridSpan w:val="2"/>
            <w:tcBorders>
              <w:top w:val="single" w:sz="4" w:space="0" w:color="8EA8DA"/>
              <w:left w:val="single" w:sz="4" w:space="0" w:color="8EA8DA"/>
              <w:bottom w:val="single" w:sz="4" w:space="0" w:color="8EA8DA"/>
              <w:right w:val="single" w:sz="4" w:space="0" w:color="000000"/>
            </w:tcBorders>
            <w:hideMark/>
          </w:tcPr>
          <w:p w14:paraId="4B5D7206" w14:textId="77777777" w:rsidR="00114274" w:rsidRDefault="00114274">
            <w:pPr>
              <w:ind w:left="26" w:right="17"/>
              <w:jc w:val="center"/>
              <w:rPr>
                <w:color w:val="FF0000"/>
                <w:sz w:val="24"/>
                <w:szCs w:val="24"/>
              </w:rPr>
            </w:pPr>
            <w:r>
              <w:rPr>
                <w:color w:val="FF0000"/>
                <w:sz w:val="24"/>
                <w:szCs w:val="24"/>
              </w:rPr>
              <w:t>14</w:t>
            </w:r>
          </w:p>
        </w:tc>
        <w:tc>
          <w:tcPr>
            <w:tcW w:w="420" w:type="dxa"/>
            <w:gridSpan w:val="2"/>
            <w:tcBorders>
              <w:top w:val="single" w:sz="4" w:space="0" w:color="8EA8DA"/>
              <w:left w:val="single" w:sz="4" w:space="0" w:color="000000"/>
              <w:bottom w:val="single" w:sz="4" w:space="0" w:color="8EA8DA"/>
              <w:right w:val="single" w:sz="4" w:space="0" w:color="8EA8DA"/>
            </w:tcBorders>
            <w:shd w:val="clear" w:color="auto" w:fill="FFFFFF"/>
            <w:hideMark/>
          </w:tcPr>
          <w:p w14:paraId="5AEC267F" w14:textId="77777777" w:rsidR="00114274" w:rsidRDefault="00114274">
            <w:pPr>
              <w:ind w:left="27" w:right="17"/>
              <w:jc w:val="center"/>
              <w:rPr>
                <w:color w:val="000000"/>
                <w:sz w:val="24"/>
                <w:szCs w:val="24"/>
              </w:rPr>
            </w:pPr>
            <w:r>
              <w:rPr>
                <w:color w:val="000000"/>
                <w:sz w:val="24"/>
                <w:szCs w:val="24"/>
              </w:rPr>
              <w:t>1</w:t>
            </w:r>
            <w:r>
              <w:rPr>
                <w:sz w:val="24"/>
                <w:szCs w:val="24"/>
              </w:rPr>
              <w:t>3</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308DB991" w14:textId="77777777" w:rsidR="00114274" w:rsidRDefault="00114274">
            <w:pPr>
              <w:ind w:left="26" w:right="17"/>
              <w:jc w:val="center"/>
              <w:rPr>
                <w:color w:val="000000"/>
                <w:sz w:val="24"/>
                <w:szCs w:val="24"/>
              </w:rPr>
            </w:pPr>
            <w:r>
              <w:rPr>
                <w:color w:val="000000"/>
                <w:sz w:val="24"/>
                <w:szCs w:val="24"/>
              </w:rPr>
              <w:t>1</w:t>
            </w:r>
            <w:r>
              <w:rPr>
                <w:sz w:val="24"/>
                <w:szCs w:val="24"/>
              </w:rPr>
              <w:t>4</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4814CAF0" w14:textId="77777777" w:rsidR="00114274" w:rsidRDefault="00114274">
            <w:pPr>
              <w:ind w:left="27" w:right="17"/>
              <w:jc w:val="center"/>
              <w:rPr>
                <w:color w:val="000000"/>
                <w:sz w:val="24"/>
                <w:szCs w:val="24"/>
              </w:rPr>
            </w:pPr>
            <w:r>
              <w:rPr>
                <w:color w:val="000000"/>
                <w:sz w:val="24"/>
                <w:szCs w:val="24"/>
              </w:rPr>
              <w:t>1</w:t>
            </w:r>
            <w:r>
              <w:rPr>
                <w:sz w:val="24"/>
                <w:szCs w:val="24"/>
              </w:rPr>
              <w:t>5</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60BA3C2B" w14:textId="77777777" w:rsidR="00114274" w:rsidRDefault="00114274">
            <w:pPr>
              <w:ind w:left="26" w:right="17"/>
              <w:jc w:val="center"/>
              <w:rPr>
                <w:color w:val="000000"/>
                <w:sz w:val="24"/>
                <w:szCs w:val="24"/>
              </w:rPr>
            </w:pPr>
            <w:r>
              <w:rPr>
                <w:color w:val="000000"/>
                <w:sz w:val="24"/>
                <w:szCs w:val="24"/>
              </w:rPr>
              <w:t>1</w:t>
            </w:r>
            <w:r>
              <w:rPr>
                <w:sz w:val="24"/>
                <w:szCs w:val="24"/>
              </w:rPr>
              <w:t>6</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63A3156F" w14:textId="77777777" w:rsidR="00114274" w:rsidRDefault="00114274">
            <w:pPr>
              <w:ind w:left="27" w:right="17"/>
              <w:jc w:val="center"/>
              <w:rPr>
                <w:color w:val="000000"/>
                <w:sz w:val="24"/>
                <w:szCs w:val="24"/>
              </w:rPr>
            </w:pPr>
            <w:r>
              <w:rPr>
                <w:color w:val="000000"/>
                <w:sz w:val="24"/>
                <w:szCs w:val="24"/>
              </w:rPr>
              <w:t>1</w:t>
            </w:r>
            <w:r>
              <w:rPr>
                <w:sz w:val="24"/>
                <w:szCs w:val="24"/>
              </w:rPr>
              <w:t>7</w:t>
            </w: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027A3F09" w14:textId="77777777" w:rsidR="00114274" w:rsidRDefault="00114274">
            <w:pPr>
              <w:ind w:left="27" w:right="17"/>
              <w:jc w:val="center"/>
              <w:rPr>
                <w:color w:val="FF0000"/>
                <w:sz w:val="24"/>
                <w:szCs w:val="24"/>
              </w:rPr>
            </w:pPr>
            <w:r>
              <w:rPr>
                <w:color w:val="FF0000"/>
                <w:sz w:val="24"/>
                <w:szCs w:val="24"/>
              </w:rPr>
              <w:t>18</w:t>
            </w:r>
          </w:p>
        </w:tc>
        <w:tc>
          <w:tcPr>
            <w:tcW w:w="581"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26D0EB7A" w14:textId="77777777" w:rsidR="00114274" w:rsidRDefault="00114274">
            <w:pPr>
              <w:ind w:left="26" w:right="17"/>
              <w:jc w:val="center"/>
              <w:rPr>
                <w:color w:val="FF0000"/>
                <w:sz w:val="24"/>
                <w:szCs w:val="24"/>
              </w:rPr>
            </w:pPr>
            <w:r>
              <w:rPr>
                <w:color w:val="FF0000"/>
                <w:sz w:val="24"/>
                <w:szCs w:val="24"/>
              </w:rPr>
              <w:t>19</w:t>
            </w:r>
          </w:p>
        </w:tc>
        <w:tc>
          <w:tcPr>
            <w:tcW w:w="567" w:type="dxa"/>
            <w:gridSpan w:val="2"/>
            <w:tcBorders>
              <w:top w:val="single" w:sz="4" w:space="0" w:color="8EA8DA"/>
              <w:left w:val="single" w:sz="4" w:space="0" w:color="000000"/>
              <w:bottom w:val="single" w:sz="4" w:space="0" w:color="8EA8DA"/>
              <w:right w:val="single" w:sz="4" w:space="0" w:color="8EA8DA"/>
            </w:tcBorders>
            <w:hideMark/>
          </w:tcPr>
          <w:p w14:paraId="37E66B6F" w14:textId="77777777" w:rsidR="00114274" w:rsidRDefault="00114274">
            <w:pPr>
              <w:ind w:left="27" w:right="17"/>
              <w:jc w:val="center"/>
              <w:rPr>
                <w:color w:val="000000"/>
                <w:sz w:val="24"/>
                <w:szCs w:val="24"/>
              </w:rPr>
            </w:pPr>
            <w:r>
              <w:rPr>
                <w:color w:val="000000"/>
                <w:sz w:val="24"/>
                <w:szCs w:val="24"/>
              </w:rPr>
              <w:t>1</w:t>
            </w:r>
            <w:r>
              <w:rPr>
                <w:sz w:val="24"/>
                <w:szCs w:val="24"/>
              </w:rPr>
              <w:t>0</w:t>
            </w:r>
          </w:p>
        </w:tc>
        <w:tc>
          <w:tcPr>
            <w:tcW w:w="567" w:type="dxa"/>
            <w:gridSpan w:val="2"/>
            <w:tcBorders>
              <w:top w:val="single" w:sz="4" w:space="0" w:color="8EA8DA"/>
              <w:left w:val="single" w:sz="4" w:space="0" w:color="8EA8DA"/>
              <w:bottom w:val="single" w:sz="4" w:space="0" w:color="8EA8DA"/>
              <w:right w:val="single" w:sz="4" w:space="0" w:color="8EA8DA"/>
            </w:tcBorders>
            <w:hideMark/>
          </w:tcPr>
          <w:p w14:paraId="1DB45014" w14:textId="77777777" w:rsidR="00114274" w:rsidRDefault="00114274">
            <w:pPr>
              <w:ind w:left="26" w:right="17"/>
              <w:jc w:val="center"/>
              <w:rPr>
                <w:color w:val="000000"/>
                <w:sz w:val="24"/>
                <w:szCs w:val="24"/>
              </w:rPr>
            </w:pPr>
            <w:r>
              <w:rPr>
                <w:color w:val="000000"/>
                <w:sz w:val="24"/>
                <w:szCs w:val="24"/>
              </w:rPr>
              <w:t>1</w:t>
            </w:r>
            <w:r>
              <w:rPr>
                <w:sz w:val="24"/>
                <w:szCs w:val="24"/>
              </w:rPr>
              <w:t>1</w:t>
            </w:r>
          </w:p>
        </w:tc>
        <w:tc>
          <w:tcPr>
            <w:tcW w:w="567" w:type="dxa"/>
            <w:gridSpan w:val="4"/>
            <w:tcBorders>
              <w:top w:val="single" w:sz="4" w:space="0" w:color="8EA8DA"/>
              <w:left w:val="single" w:sz="4" w:space="0" w:color="8EA8DA"/>
              <w:bottom w:val="single" w:sz="4" w:space="0" w:color="8EA8DA"/>
              <w:right w:val="single" w:sz="4" w:space="0" w:color="8EA8DA"/>
            </w:tcBorders>
            <w:hideMark/>
          </w:tcPr>
          <w:p w14:paraId="2970BF12" w14:textId="77777777" w:rsidR="00114274" w:rsidRDefault="00114274">
            <w:pPr>
              <w:ind w:left="27" w:right="17"/>
              <w:jc w:val="center"/>
              <w:rPr>
                <w:color w:val="000000"/>
                <w:sz w:val="24"/>
                <w:szCs w:val="24"/>
              </w:rPr>
            </w:pPr>
            <w:r>
              <w:rPr>
                <w:color w:val="000000"/>
                <w:sz w:val="24"/>
                <w:szCs w:val="24"/>
              </w:rPr>
              <w:t>1</w:t>
            </w:r>
            <w:r>
              <w:rPr>
                <w:sz w:val="24"/>
                <w:szCs w:val="24"/>
              </w:rPr>
              <w:t>2</w:t>
            </w:r>
          </w:p>
        </w:tc>
        <w:tc>
          <w:tcPr>
            <w:tcW w:w="567" w:type="dxa"/>
            <w:gridSpan w:val="2"/>
            <w:tcBorders>
              <w:top w:val="single" w:sz="4" w:space="0" w:color="8EA8DA"/>
              <w:left w:val="single" w:sz="4" w:space="0" w:color="8EA8DA"/>
              <w:bottom w:val="single" w:sz="4" w:space="0" w:color="8EA8DA"/>
              <w:right w:val="single" w:sz="4" w:space="0" w:color="8EA8DA"/>
            </w:tcBorders>
            <w:hideMark/>
          </w:tcPr>
          <w:p w14:paraId="655EEB08" w14:textId="77777777" w:rsidR="00114274" w:rsidRDefault="00114274">
            <w:pPr>
              <w:ind w:left="27" w:right="17"/>
              <w:jc w:val="center"/>
              <w:rPr>
                <w:color w:val="000000"/>
                <w:sz w:val="24"/>
                <w:szCs w:val="24"/>
              </w:rPr>
            </w:pPr>
            <w:r>
              <w:rPr>
                <w:color w:val="000000"/>
                <w:sz w:val="24"/>
                <w:szCs w:val="24"/>
              </w:rPr>
              <w:t>1</w:t>
            </w:r>
            <w:r>
              <w:rPr>
                <w:sz w:val="24"/>
                <w:szCs w:val="24"/>
              </w:rPr>
              <w:t>3</w:t>
            </w:r>
          </w:p>
        </w:tc>
        <w:tc>
          <w:tcPr>
            <w:tcW w:w="567" w:type="dxa"/>
            <w:gridSpan w:val="2"/>
            <w:tcBorders>
              <w:top w:val="single" w:sz="4" w:space="0" w:color="8EA8DA"/>
              <w:left w:val="single" w:sz="4" w:space="0" w:color="8EA8DA"/>
              <w:bottom w:val="single" w:sz="4" w:space="0" w:color="8EA8DA"/>
              <w:right w:val="single" w:sz="4" w:space="0" w:color="8EA8DA"/>
            </w:tcBorders>
            <w:hideMark/>
          </w:tcPr>
          <w:p w14:paraId="056B756A" w14:textId="77777777" w:rsidR="00114274" w:rsidRDefault="00114274">
            <w:pPr>
              <w:ind w:left="27" w:right="17"/>
              <w:jc w:val="center"/>
              <w:rPr>
                <w:color w:val="000000"/>
                <w:sz w:val="24"/>
                <w:szCs w:val="24"/>
              </w:rPr>
            </w:pPr>
            <w:r>
              <w:rPr>
                <w:color w:val="000000"/>
                <w:sz w:val="24"/>
                <w:szCs w:val="24"/>
              </w:rPr>
              <w:t>1</w:t>
            </w:r>
            <w:r>
              <w:rPr>
                <w:sz w:val="24"/>
                <w:szCs w:val="24"/>
              </w:rPr>
              <w:t>4</w:t>
            </w:r>
          </w:p>
        </w:tc>
        <w:tc>
          <w:tcPr>
            <w:tcW w:w="562" w:type="dxa"/>
            <w:gridSpan w:val="4"/>
            <w:tcBorders>
              <w:top w:val="single" w:sz="4" w:space="0" w:color="8EA8DA"/>
              <w:left w:val="single" w:sz="4" w:space="0" w:color="8EA8DA"/>
              <w:bottom w:val="single" w:sz="4" w:space="0" w:color="8EA8DA"/>
              <w:right w:val="single" w:sz="4" w:space="0" w:color="8EA8DA"/>
            </w:tcBorders>
            <w:hideMark/>
          </w:tcPr>
          <w:p w14:paraId="06841F61" w14:textId="77777777" w:rsidR="00114274" w:rsidRDefault="00114274">
            <w:pPr>
              <w:ind w:left="27" w:right="17"/>
              <w:jc w:val="center"/>
              <w:rPr>
                <w:color w:val="FF0000"/>
                <w:sz w:val="24"/>
                <w:szCs w:val="24"/>
              </w:rPr>
            </w:pPr>
            <w:r>
              <w:rPr>
                <w:color w:val="FF0000"/>
                <w:sz w:val="24"/>
                <w:szCs w:val="24"/>
              </w:rPr>
              <w:t>15</w:t>
            </w:r>
          </w:p>
        </w:tc>
        <w:tc>
          <w:tcPr>
            <w:tcW w:w="577" w:type="dxa"/>
            <w:gridSpan w:val="4"/>
            <w:tcBorders>
              <w:top w:val="single" w:sz="4" w:space="0" w:color="8EA8DA"/>
              <w:left w:val="single" w:sz="4" w:space="0" w:color="8EA8DA"/>
              <w:bottom w:val="single" w:sz="4" w:space="0" w:color="8EA8DA"/>
              <w:right w:val="single" w:sz="4" w:space="0" w:color="000000"/>
            </w:tcBorders>
            <w:hideMark/>
          </w:tcPr>
          <w:p w14:paraId="15B484BD" w14:textId="77777777" w:rsidR="00114274" w:rsidRDefault="00114274">
            <w:pPr>
              <w:ind w:left="26" w:right="17"/>
              <w:jc w:val="center"/>
              <w:rPr>
                <w:color w:val="FF0000"/>
                <w:sz w:val="24"/>
                <w:szCs w:val="24"/>
              </w:rPr>
            </w:pPr>
            <w:r>
              <w:rPr>
                <w:color w:val="FF0000"/>
                <w:sz w:val="24"/>
                <w:szCs w:val="24"/>
              </w:rPr>
              <w:t>16</w:t>
            </w:r>
          </w:p>
        </w:tc>
        <w:tc>
          <w:tcPr>
            <w:tcW w:w="567" w:type="dxa"/>
            <w:gridSpan w:val="3"/>
            <w:tcBorders>
              <w:top w:val="single" w:sz="4" w:space="0" w:color="8EA8DA"/>
              <w:left w:val="single" w:sz="4" w:space="0" w:color="000000"/>
              <w:bottom w:val="single" w:sz="4" w:space="0" w:color="8EA8DA"/>
              <w:right w:val="single" w:sz="4" w:space="0" w:color="8EA8DA"/>
            </w:tcBorders>
            <w:shd w:val="clear" w:color="auto" w:fill="FFFFFF"/>
            <w:hideMark/>
          </w:tcPr>
          <w:p w14:paraId="4954F87D" w14:textId="77777777" w:rsidR="00114274" w:rsidRDefault="00114274">
            <w:pPr>
              <w:ind w:left="26" w:right="17"/>
              <w:jc w:val="center"/>
              <w:rPr>
                <w:color w:val="000000"/>
                <w:sz w:val="24"/>
                <w:szCs w:val="24"/>
              </w:rPr>
            </w:pPr>
            <w:r>
              <w:rPr>
                <w:sz w:val="24"/>
                <w:szCs w:val="24"/>
              </w:rPr>
              <w:t>8</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5BCDA53B" w14:textId="77777777" w:rsidR="00114274" w:rsidRDefault="00114274">
            <w:pPr>
              <w:ind w:left="27" w:right="17"/>
              <w:jc w:val="center"/>
              <w:rPr>
                <w:color w:val="000000"/>
                <w:sz w:val="24"/>
                <w:szCs w:val="24"/>
              </w:rPr>
            </w:pPr>
            <w:r>
              <w:rPr>
                <w:sz w:val="24"/>
                <w:szCs w:val="24"/>
              </w:rPr>
              <w:t>9</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7B48AFC2" w14:textId="77777777" w:rsidR="00114274" w:rsidRDefault="00114274">
            <w:pPr>
              <w:ind w:left="27" w:right="17"/>
              <w:jc w:val="center"/>
              <w:rPr>
                <w:color w:val="000000"/>
                <w:sz w:val="24"/>
                <w:szCs w:val="24"/>
              </w:rPr>
            </w:pPr>
            <w:r>
              <w:rPr>
                <w:color w:val="000000"/>
                <w:sz w:val="24"/>
                <w:szCs w:val="24"/>
              </w:rPr>
              <w:t>1</w:t>
            </w:r>
            <w:r>
              <w:rPr>
                <w:sz w:val="24"/>
                <w:szCs w:val="24"/>
              </w:rPr>
              <w:t>0</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2E8B91D3" w14:textId="77777777" w:rsidR="00114274" w:rsidRDefault="00114274">
            <w:pPr>
              <w:ind w:left="27" w:right="17"/>
              <w:jc w:val="center"/>
              <w:rPr>
                <w:color w:val="000000"/>
                <w:sz w:val="24"/>
                <w:szCs w:val="24"/>
              </w:rPr>
            </w:pPr>
            <w:r>
              <w:rPr>
                <w:color w:val="000000"/>
                <w:sz w:val="24"/>
                <w:szCs w:val="24"/>
              </w:rPr>
              <w:t>1</w:t>
            </w:r>
            <w:r>
              <w:rPr>
                <w:sz w:val="24"/>
                <w:szCs w:val="24"/>
              </w:rPr>
              <w:t>1</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3B66184E" w14:textId="77777777" w:rsidR="00114274" w:rsidRDefault="00114274">
            <w:pPr>
              <w:ind w:left="26" w:right="17"/>
              <w:jc w:val="center"/>
              <w:rPr>
                <w:color w:val="000000"/>
                <w:sz w:val="24"/>
                <w:szCs w:val="24"/>
              </w:rPr>
            </w:pPr>
            <w:r>
              <w:rPr>
                <w:color w:val="000000"/>
                <w:sz w:val="24"/>
                <w:szCs w:val="24"/>
              </w:rPr>
              <w:t>1</w:t>
            </w:r>
            <w:r>
              <w:rPr>
                <w:sz w:val="24"/>
                <w:szCs w:val="24"/>
              </w:rPr>
              <w:t>2</w:t>
            </w:r>
          </w:p>
        </w:tc>
        <w:tc>
          <w:tcPr>
            <w:tcW w:w="577" w:type="dxa"/>
            <w:tcBorders>
              <w:top w:val="single" w:sz="4" w:space="0" w:color="8EA8DA"/>
              <w:left w:val="single" w:sz="4" w:space="0" w:color="8EA8DA"/>
              <w:bottom w:val="single" w:sz="4" w:space="0" w:color="8EA8DA"/>
              <w:right w:val="single" w:sz="4" w:space="0" w:color="8EA8DA"/>
            </w:tcBorders>
            <w:shd w:val="clear" w:color="auto" w:fill="FFFFFF"/>
            <w:hideMark/>
          </w:tcPr>
          <w:p w14:paraId="56BF3B35" w14:textId="77777777" w:rsidR="00114274" w:rsidRDefault="00114274">
            <w:pPr>
              <w:ind w:left="26" w:right="17"/>
              <w:jc w:val="center"/>
              <w:rPr>
                <w:color w:val="FF0000"/>
                <w:sz w:val="24"/>
                <w:szCs w:val="24"/>
              </w:rPr>
            </w:pPr>
            <w:r>
              <w:rPr>
                <w:color w:val="FF0000"/>
                <w:sz w:val="24"/>
                <w:szCs w:val="24"/>
              </w:rPr>
              <w:t>13</w:t>
            </w:r>
          </w:p>
        </w:tc>
        <w:tc>
          <w:tcPr>
            <w:tcW w:w="567" w:type="dxa"/>
            <w:tcBorders>
              <w:top w:val="single" w:sz="4" w:space="0" w:color="8EA8DA"/>
              <w:left w:val="single" w:sz="4" w:space="0" w:color="8EA8DA"/>
              <w:bottom w:val="single" w:sz="4" w:space="0" w:color="8EA8DA"/>
              <w:right w:val="single" w:sz="4" w:space="0" w:color="000000"/>
            </w:tcBorders>
            <w:shd w:val="clear" w:color="auto" w:fill="FFFFFF"/>
            <w:hideMark/>
          </w:tcPr>
          <w:p w14:paraId="014F360D" w14:textId="77777777" w:rsidR="00114274" w:rsidRDefault="00114274">
            <w:pPr>
              <w:ind w:left="27" w:right="17"/>
              <w:jc w:val="center"/>
              <w:rPr>
                <w:color w:val="FF0000"/>
                <w:sz w:val="24"/>
                <w:szCs w:val="24"/>
              </w:rPr>
            </w:pPr>
            <w:r>
              <w:rPr>
                <w:color w:val="FF0000"/>
                <w:sz w:val="24"/>
                <w:szCs w:val="24"/>
              </w:rPr>
              <w:t>14</w:t>
            </w:r>
          </w:p>
        </w:tc>
      </w:tr>
      <w:tr w:rsidR="004E3673" w14:paraId="4EDB28B9" w14:textId="77777777" w:rsidTr="004E3673">
        <w:trPr>
          <w:trHeight w:val="551"/>
        </w:trPr>
        <w:tc>
          <w:tcPr>
            <w:tcW w:w="560" w:type="dxa"/>
            <w:tcBorders>
              <w:top w:val="single" w:sz="4" w:space="0" w:color="8EA8DA"/>
              <w:left w:val="single" w:sz="4" w:space="0" w:color="8EA8DA"/>
              <w:bottom w:val="single" w:sz="4" w:space="0" w:color="8EA8DA"/>
              <w:right w:val="single" w:sz="4" w:space="0" w:color="8EA8DA"/>
            </w:tcBorders>
            <w:shd w:val="clear" w:color="auto" w:fill="FFFFFF"/>
            <w:hideMark/>
          </w:tcPr>
          <w:p w14:paraId="67FA8B9F" w14:textId="77777777" w:rsidR="00114274" w:rsidRDefault="00114274" w:rsidP="00D5771A">
            <w:pPr>
              <w:ind w:left="26" w:right="17"/>
              <w:rPr>
                <w:color w:val="000000"/>
                <w:sz w:val="24"/>
                <w:szCs w:val="24"/>
              </w:rPr>
            </w:pPr>
            <w:r>
              <w:rPr>
                <w:color w:val="000000"/>
                <w:sz w:val="24"/>
                <w:szCs w:val="24"/>
              </w:rPr>
              <w:t>1</w:t>
            </w:r>
            <w:r>
              <w:rPr>
                <w:sz w:val="24"/>
                <w:szCs w:val="24"/>
              </w:rPr>
              <w:t>5</w:t>
            </w:r>
          </w:p>
        </w:tc>
        <w:tc>
          <w:tcPr>
            <w:tcW w:w="560" w:type="dxa"/>
            <w:tcBorders>
              <w:top w:val="single" w:sz="4" w:space="0" w:color="8EA8DA"/>
              <w:left w:val="single" w:sz="4" w:space="0" w:color="8EA8DA"/>
              <w:bottom w:val="single" w:sz="4" w:space="0" w:color="8EA8DA"/>
              <w:right w:val="single" w:sz="4" w:space="0" w:color="8EA8DA"/>
            </w:tcBorders>
            <w:shd w:val="clear" w:color="auto" w:fill="FFFFFF"/>
            <w:hideMark/>
          </w:tcPr>
          <w:p w14:paraId="11CB3E96" w14:textId="77777777" w:rsidR="00114274" w:rsidRDefault="00114274">
            <w:pPr>
              <w:ind w:left="27" w:right="17"/>
              <w:jc w:val="center"/>
              <w:rPr>
                <w:color w:val="000000"/>
                <w:sz w:val="24"/>
                <w:szCs w:val="24"/>
              </w:rPr>
            </w:pPr>
            <w:r>
              <w:rPr>
                <w:color w:val="000000"/>
                <w:sz w:val="24"/>
                <w:szCs w:val="24"/>
              </w:rPr>
              <w:t>16</w:t>
            </w:r>
          </w:p>
        </w:tc>
        <w:tc>
          <w:tcPr>
            <w:tcW w:w="550"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3D2CC294" w14:textId="77777777" w:rsidR="00114274" w:rsidRDefault="00114274">
            <w:pPr>
              <w:ind w:left="27" w:right="17"/>
              <w:jc w:val="center"/>
              <w:rPr>
                <w:color w:val="000000"/>
                <w:sz w:val="24"/>
                <w:szCs w:val="24"/>
              </w:rPr>
            </w:pPr>
            <w:r>
              <w:rPr>
                <w:color w:val="000000"/>
                <w:sz w:val="24"/>
                <w:szCs w:val="24"/>
              </w:rPr>
              <w:t>1</w:t>
            </w:r>
            <w:r>
              <w:rPr>
                <w:sz w:val="24"/>
                <w:szCs w:val="24"/>
              </w:rPr>
              <w:t>7</w:t>
            </w:r>
          </w:p>
        </w:tc>
        <w:tc>
          <w:tcPr>
            <w:tcW w:w="564" w:type="dxa"/>
            <w:tcBorders>
              <w:top w:val="single" w:sz="4" w:space="0" w:color="8EA8DA"/>
              <w:left w:val="single" w:sz="4" w:space="0" w:color="8EA8DA"/>
              <w:bottom w:val="single" w:sz="4" w:space="0" w:color="8EA8DA"/>
              <w:right w:val="single" w:sz="4" w:space="0" w:color="8EA8DA"/>
            </w:tcBorders>
            <w:shd w:val="clear" w:color="auto" w:fill="236F6D"/>
            <w:hideMark/>
          </w:tcPr>
          <w:p w14:paraId="7931898B" w14:textId="77777777" w:rsidR="00114274" w:rsidRDefault="00114274">
            <w:pPr>
              <w:ind w:left="27" w:right="17"/>
              <w:jc w:val="center"/>
              <w:rPr>
                <w:color w:val="000000"/>
                <w:sz w:val="24"/>
                <w:szCs w:val="24"/>
              </w:rPr>
            </w:pPr>
            <w:r>
              <w:rPr>
                <w:color w:val="000000"/>
                <w:sz w:val="24"/>
                <w:szCs w:val="24"/>
              </w:rPr>
              <w:t>1</w:t>
            </w:r>
            <w:r>
              <w:rPr>
                <w:sz w:val="24"/>
                <w:szCs w:val="24"/>
              </w:rPr>
              <w:t>8</w:t>
            </w:r>
          </w:p>
        </w:tc>
        <w:tc>
          <w:tcPr>
            <w:tcW w:w="565"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7C769B45" w14:textId="77777777" w:rsidR="00114274" w:rsidRDefault="00114274">
            <w:pPr>
              <w:ind w:left="26" w:right="17"/>
              <w:jc w:val="center"/>
              <w:rPr>
                <w:color w:val="000000"/>
                <w:sz w:val="24"/>
                <w:szCs w:val="24"/>
              </w:rPr>
            </w:pPr>
            <w:r>
              <w:rPr>
                <w:sz w:val="24"/>
                <w:szCs w:val="24"/>
              </w:rPr>
              <w:t>19</w:t>
            </w:r>
          </w:p>
        </w:tc>
        <w:tc>
          <w:tcPr>
            <w:tcW w:w="566" w:type="dxa"/>
            <w:tcBorders>
              <w:top w:val="single" w:sz="4" w:space="0" w:color="8EA8DA"/>
              <w:left w:val="single" w:sz="4" w:space="0" w:color="8EA8DA"/>
              <w:bottom w:val="single" w:sz="4" w:space="0" w:color="8EA8DA"/>
              <w:right w:val="single" w:sz="4" w:space="0" w:color="8EA8DA"/>
            </w:tcBorders>
            <w:shd w:val="clear" w:color="auto" w:fill="FFFFFF"/>
            <w:hideMark/>
          </w:tcPr>
          <w:p w14:paraId="6D2F96FB" w14:textId="77777777" w:rsidR="00114274" w:rsidRDefault="00114274">
            <w:pPr>
              <w:ind w:left="26" w:right="17"/>
              <w:jc w:val="center"/>
              <w:rPr>
                <w:color w:val="FF0000"/>
                <w:sz w:val="24"/>
                <w:szCs w:val="24"/>
              </w:rPr>
            </w:pPr>
            <w:r>
              <w:rPr>
                <w:color w:val="FF0000"/>
                <w:sz w:val="24"/>
                <w:szCs w:val="24"/>
              </w:rPr>
              <w:t>20</w:t>
            </w:r>
          </w:p>
        </w:tc>
        <w:tc>
          <w:tcPr>
            <w:tcW w:w="732"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55C01132" w14:textId="77777777" w:rsidR="00114274" w:rsidRDefault="00114274">
            <w:pPr>
              <w:ind w:left="26" w:right="17"/>
              <w:jc w:val="center"/>
              <w:rPr>
                <w:color w:val="FF0000"/>
                <w:sz w:val="24"/>
                <w:szCs w:val="24"/>
              </w:rPr>
            </w:pPr>
            <w:r>
              <w:rPr>
                <w:color w:val="FF0000"/>
                <w:sz w:val="24"/>
                <w:szCs w:val="24"/>
              </w:rPr>
              <w:t>21</w:t>
            </w:r>
          </w:p>
        </w:tc>
        <w:tc>
          <w:tcPr>
            <w:tcW w:w="420" w:type="dxa"/>
            <w:gridSpan w:val="2"/>
            <w:tcBorders>
              <w:top w:val="single" w:sz="4" w:space="0" w:color="8EA8DA"/>
              <w:left w:val="single" w:sz="4" w:space="0" w:color="000000"/>
              <w:bottom w:val="single" w:sz="4" w:space="0" w:color="8EA8DA"/>
              <w:right w:val="single" w:sz="4" w:space="0" w:color="8EA8DA"/>
            </w:tcBorders>
            <w:shd w:val="clear" w:color="auto" w:fill="FFFFFF"/>
            <w:hideMark/>
          </w:tcPr>
          <w:p w14:paraId="4460884D" w14:textId="77777777" w:rsidR="00114274" w:rsidRDefault="00114274">
            <w:pPr>
              <w:ind w:left="27" w:right="17"/>
              <w:jc w:val="center"/>
              <w:rPr>
                <w:color w:val="000000"/>
                <w:sz w:val="24"/>
                <w:szCs w:val="24"/>
              </w:rPr>
            </w:pPr>
            <w:r>
              <w:rPr>
                <w:color w:val="000000"/>
                <w:sz w:val="24"/>
                <w:szCs w:val="24"/>
              </w:rPr>
              <w:t>2</w:t>
            </w:r>
            <w:r>
              <w:rPr>
                <w:sz w:val="24"/>
                <w:szCs w:val="24"/>
              </w:rPr>
              <w:t>0</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4659C358" w14:textId="77777777" w:rsidR="00114274" w:rsidRDefault="00114274">
            <w:pPr>
              <w:ind w:left="26" w:right="17"/>
              <w:jc w:val="center"/>
              <w:rPr>
                <w:color w:val="000000"/>
                <w:sz w:val="24"/>
                <w:szCs w:val="24"/>
              </w:rPr>
            </w:pPr>
            <w:r>
              <w:rPr>
                <w:color w:val="000000"/>
                <w:sz w:val="24"/>
                <w:szCs w:val="24"/>
              </w:rPr>
              <w:t>2</w:t>
            </w:r>
            <w:r>
              <w:rPr>
                <w:sz w:val="24"/>
                <w:szCs w:val="24"/>
              </w:rPr>
              <w:t>1</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7CA7EAD8" w14:textId="77777777" w:rsidR="00114274" w:rsidRDefault="00114274">
            <w:pPr>
              <w:ind w:left="27" w:right="17"/>
              <w:jc w:val="center"/>
              <w:rPr>
                <w:color w:val="000000"/>
                <w:sz w:val="24"/>
                <w:szCs w:val="24"/>
              </w:rPr>
            </w:pPr>
            <w:r>
              <w:rPr>
                <w:color w:val="000000"/>
                <w:sz w:val="24"/>
                <w:szCs w:val="24"/>
              </w:rPr>
              <w:t>2</w:t>
            </w:r>
            <w:r>
              <w:rPr>
                <w:sz w:val="24"/>
                <w:szCs w:val="24"/>
              </w:rPr>
              <w:t>2</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50E9658A" w14:textId="77777777" w:rsidR="00114274" w:rsidRDefault="00114274">
            <w:pPr>
              <w:ind w:left="26" w:right="17"/>
              <w:jc w:val="center"/>
              <w:rPr>
                <w:color w:val="000000"/>
                <w:sz w:val="24"/>
                <w:szCs w:val="24"/>
              </w:rPr>
            </w:pPr>
            <w:r>
              <w:rPr>
                <w:color w:val="000000"/>
                <w:sz w:val="24"/>
                <w:szCs w:val="24"/>
              </w:rPr>
              <w:t>2</w:t>
            </w:r>
            <w:r>
              <w:rPr>
                <w:sz w:val="24"/>
                <w:szCs w:val="24"/>
              </w:rPr>
              <w:t>3</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24E94FC1" w14:textId="77777777" w:rsidR="00114274" w:rsidRDefault="00114274">
            <w:pPr>
              <w:ind w:left="27" w:right="17"/>
              <w:jc w:val="center"/>
              <w:rPr>
                <w:color w:val="000000"/>
                <w:sz w:val="24"/>
                <w:szCs w:val="24"/>
              </w:rPr>
            </w:pPr>
            <w:r>
              <w:rPr>
                <w:color w:val="000000"/>
                <w:sz w:val="24"/>
                <w:szCs w:val="24"/>
              </w:rPr>
              <w:t>2</w:t>
            </w:r>
            <w:r>
              <w:rPr>
                <w:sz w:val="24"/>
                <w:szCs w:val="24"/>
              </w:rPr>
              <w:t>4</w:t>
            </w: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25A552D1" w14:textId="77777777" w:rsidR="00114274" w:rsidRDefault="00114274">
            <w:pPr>
              <w:ind w:left="27" w:right="17"/>
              <w:jc w:val="center"/>
              <w:rPr>
                <w:color w:val="FF0000"/>
                <w:sz w:val="24"/>
                <w:szCs w:val="24"/>
              </w:rPr>
            </w:pPr>
            <w:r>
              <w:rPr>
                <w:color w:val="FF0000"/>
                <w:sz w:val="24"/>
                <w:szCs w:val="24"/>
              </w:rPr>
              <w:t>25</w:t>
            </w:r>
          </w:p>
        </w:tc>
        <w:tc>
          <w:tcPr>
            <w:tcW w:w="581"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5266DC23" w14:textId="77777777" w:rsidR="00114274" w:rsidRDefault="00114274">
            <w:pPr>
              <w:ind w:left="26" w:right="17"/>
              <w:jc w:val="center"/>
              <w:rPr>
                <w:color w:val="FF0000"/>
                <w:sz w:val="24"/>
                <w:szCs w:val="24"/>
              </w:rPr>
            </w:pPr>
            <w:r>
              <w:rPr>
                <w:color w:val="FF0000"/>
                <w:sz w:val="24"/>
                <w:szCs w:val="24"/>
              </w:rPr>
              <w:t>26</w:t>
            </w:r>
          </w:p>
        </w:tc>
        <w:tc>
          <w:tcPr>
            <w:tcW w:w="567" w:type="dxa"/>
            <w:gridSpan w:val="2"/>
            <w:tcBorders>
              <w:top w:val="single" w:sz="4" w:space="0" w:color="8EA8DA"/>
              <w:left w:val="single" w:sz="4" w:space="0" w:color="000000"/>
              <w:bottom w:val="single" w:sz="4" w:space="0" w:color="8EA8DA"/>
              <w:right w:val="single" w:sz="4" w:space="0" w:color="8EA8DA"/>
            </w:tcBorders>
            <w:shd w:val="clear" w:color="auto" w:fill="FFFFFF"/>
            <w:hideMark/>
          </w:tcPr>
          <w:p w14:paraId="4F181E1B" w14:textId="77777777" w:rsidR="00114274" w:rsidRDefault="00114274">
            <w:pPr>
              <w:ind w:left="27" w:right="17"/>
              <w:jc w:val="center"/>
              <w:rPr>
                <w:color w:val="000000"/>
                <w:sz w:val="24"/>
                <w:szCs w:val="24"/>
              </w:rPr>
            </w:pPr>
            <w:r>
              <w:rPr>
                <w:color w:val="000000"/>
                <w:sz w:val="24"/>
                <w:szCs w:val="24"/>
              </w:rPr>
              <w:t>1</w:t>
            </w:r>
            <w:r>
              <w:rPr>
                <w:sz w:val="24"/>
                <w:szCs w:val="24"/>
              </w:rPr>
              <w:t>7</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6B47C128" w14:textId="77777777" w:rsidR="00114274" w:rsidRDefault="00114274">
            <w:pPr>
              <w:ind w:left="26" w:right="17"/>
              <w:jc w:val="center"/>
              <w:rPr>
                <w:color w:val="000000"/>
                <w:sz w:val="24"/>
                <w:szCs w:val="24"/>
              </w:rPr>
            </w:pPr>
            <w:r>
              <w:rPr>
                <w:color w:val="000000"/>
                <w:sz w:val="24"/>
                <w:szCs w:val="24"/>
              </w:rPr>
              <w:t>1</w:t>
            </w:r>
            <w:r>
              <w:rPr>
                <w:sz w:val="24"/>
                <w:szCs w:val="24"/>
              </w:rPr>
              <w:t>8</w:t>
            </w:r>
          </w:p>
        </w:tc>
        <w:tc>
          <w:tcPr>
            <w:tcW w:w="567" w:type="dxa"/>
            <w:gridSpan w:val="4"/>
            <w:tcBorders>
              <w:top w:val="single" w:sz="4" w:space="0" w:color="8EA8DA"/>
              <w:left w:val="single" w:sz="4" w:space="0" w:color="8EA8DA"/>
              <w:bottom w:val="single" w:sz="4" w:space="0" w:color="8EA8DA"/>
              <w:right w:val="single" w:sz="4" w:space="0" w:color="8EA8DA"/>
            </w:tcBorders>
            <w:shd w:val="clear" w:color="auto" w:fill="FFFFFF"/>
            <w:hideMark/>
          </w:tcPr>
          <w:p w14:paraId="3ACA0315" w14:textId="77777777" w:rsidR="00114274" w:rsidRDefault="00114274">
            <w:pPr>
              <w:ind w:left="27" w:right="17"/>
              <w:jc w:val="center"/>
              <w:rPr>
                <w:color w:val="000000"/>
                <w:sz w:val="24"/>
                <w:szCs w:val="24"/>
              </w:rPr>
            </w:pPr>
            <w:r>
              <w:rPr>
                <w:sz w:val="24"/>
                <w:szCs w:val="24"/>
              </w:rPr>
              <w:t>19</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72E517AA" w14:textId="77777777" w:rsidR="00114274" w:rsidRDefault="00114274">
            <w:pPr>
              <w:ind w:left="27" w:right="17"/>
              <w:jc w:val="center"/>
              <w:rPr>
                <w:color w:val="000000"/>
                <w:sz w:val="24"/>
                <w:szCs w:val="24"/>
              </w:rPr>
            </w:pPr>
            <w:r>
              <w:rPr>
                <w:color w:val="000000"/>
                <w:sz w:val="24"/>
                <w:szCs w:val="24"/>
              </w:rPr>
              <w:t>2</w:t>
            </w:r>
            <w:r>
              <w:rPr>
                <w:sz w:val="24"/>
                <w:szCs w:val="24"/>
              </w:rPr>
              <w:t>0</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59C9C932" w14:textId="77777777" w:rsidR="00114274" w:rsidRDefault="00114274">
            <w:pPr>
              <w:ind w:left="27" w:right="17"/>
              <w:jc w:val="center"/>
              <w:rPr>
                <w:color w:val="000000"/>
                <w:sz w:val="24"/>
                <w:szCs w:val="24"/>
              </w:rPr>
            </w:pPr>
            <w:r>
              <w:rPr>
                <w:color w:val="000000"/>
                <w:sz w:val="24"/>
                <w:szCs w:val="24"/>
              </w:rPr>
              <w:t>2</w:t>
            </w:r>
            <w:r>
              <w:rPr>
                <w:sz w:val="24"/>
                <w:szCs w:val="24"/>
              </w:rPr>
              <w:t>1</w:t>
            </w: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FFFFFF"/>
            <w:hideMark/>
          </w:tcPr>
          <w:p w14:paraId="2D38677F" w14:textId="77777777" w:rsidR="00114274" w:rsidRDefault="00114274">
            <w:pPr>
              <w:ind w:left="27" w:right="17"/>
              <w:jc w:val="center"/>
              <w:rPr>
                <w:color w:val="FF0000"/>
                <w:sz w:val="24"/>
                <w:szCs w:val="24"/>
              </w:rPr>
            </w:pPr>
            <w:r>
              <w:rPr>
                <w:color w:val="FF0000"/>
                <w:sz w:val="24"/>
                <w:szCs w:val="24"/>
              </w:rPr>
              <w:t>22</w:t>
            </w:r>
          </w:p>
        </w:tc>
        <w:tc>
          <w:tcPr>
            <w:tcW w:w="577" w:type="dxa"/>
            <w:gridSpan w:val="4"/>
            <w:tcBorders>
              <w:top w:val="single" w:sz="4" w:space="0" w:color="8EA8DA"/>
              <w:left w:val="single" w:sz="4" w:space="0" w:color="8EA8DA"/>
              <w:bottom w:val="single" w:sz="4" w:space="0" w:color="8EA8DA"/>
              <w:right w:val="single" w:sz="4" w:space="0" w:color="000000"/>
            </w:tcBorders>
            <w:shd w:val="clear" w:color="auto" w:fill="FFFFFF"/>
            <w:hideMark/>
          </w:tcPr>
          <w:p w14:paraId="67E72EED" w14:textId="77777777" w:rsidR="00114274" w:rsidRDefault="00114274">
            <w:pPr>
              <w:ind w:left="26" w:right="17"/>
              <w:jc w:val="center"/>
              <w:rPr>
                <w:color w:val="FF0000"/>
                <w:sz w:val="24"/>
                <w:szCs w:val="24"/>
              </w:rPr>
            </w:pPr>
            <w:r>
              <w:rPr>
                <w:color w:val="FF0000"/>
                <w:sz w:val="24"/>
                <w:szCs w:val="24"/>
              </w:rPr>
              <w:t>23</w:t>
            </w:r>
          </w:p>
        </w:tc>
        <w:tc>
          <w:tcPr>
            <w:tcW w:w="567" w:type="dxa"/>
            <w:gridSpan w:val="3"/>
            <w:tcBorders>
              <w:top w:val="single" w:sz="4" w:space="0" w:color="8EA8DA"/>
              <w:left w:val="single" w:sz="4" w:space="0" w:color="000000"/>
              <w:bottom w:val="single" w:sz="4" w:space="0" w:color="8EA8DA"/>
              <w:right w:val="single" w:sz="4" w:space="0" w:color="8EA8DA"/>
            </w:tcBorders>
            <w:shd w:val="clear" w:color="auto" w:fill="FFFFFF"/>
            <w:hideMark/>
          </w:tcPr>
          <w:p w14:paraId="2B00385A" w14:textId="77777777" w:rsidR="00114274" w:rsidRDefault="00114274">
            <w:pPr>
              <w:ind w:left="26" w:right="17"/>
              <w:jc w:val="center"/>
              <w:rPr>
                <w:color w:val="000000"/>
                <w:sz w:val="24"/>
                <w:szCs w:val="24"/>
              </w:rPr>
            </w:pPr>
            <w:r>
              <w:rPr>
                <w:color w:val="000000"/>
                <w:sz w:val="24"/>
                <w:szCs w:val="24"/>
              </w:rPr>
              <w:t>1</w:t>
            </w:r>
            <w:r>
              <w:rPr>
                <w:sz w:val="24"/>
                <w:szCs w:val="24"/>
              </w:rPr>
              <w:t>5</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0CECE" w:themeFill="background2" w:themeFillShade="E6"/>
            <w:hideMark/>
          </w:tcPr>
          <w:p w14:paraId="427EB102" w14:textId="77777777" w:rsidR="00114274" w:rsidRDefault="00114274">
            <w:pPr>
              <w:ind w:left="27" w:right="17"/>
              <w:jc w:val="center"/>
              <w:rPr>
                <w:color w:val="000000"/>
                <w:sz w:val="24"/>
                <w:szCs w:val="24"/>
              </w:rPr>
            </w:pPr>
            <w:r>
              <w:rPr>
                <w:color w:val="000000"/>
                <w:sz w:val="24"/>
                <w:szCs w:val="24"/>
              </w:rPr>
              <w:t>1</w:t>
            </w:r>
            <w:r>
              <w:rPr>
                <w:sz w:val="24"/>
                <w:szCs w:val="24"/>
              </w:rPr>
              <w:t>6</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11596B2D" w14:textId="77777777" w:rsidR="00114274" w:rsidRDefault="00114274">
            <w:pPr>
              <w:ind w:left="27" w:right="17"/>
              <w:jc w:val="center"/>
              <w:rPr>
                <w:color w:val="000000"/>
                <w:sz w:val="24"/>
                <w:szCs w:val="24"/>
              </w:rPr>
            </w:pPr>
            <w:r>
              <w:rPr>
                <w:color w:val="000000"/>
                <w:sz w:val="24"/>
                <w:szCs w:val="24"/>
              </w:rPr>
              <w:t>1</w:t>
            </w:r>
            <w:r>
              <w:rPr>
                <w:sz w:val="24"/>
                <w:szCs w:val="24"/>
              </w:rPr>
              <w:t>7</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2E7161D5" w14:textId="77777777" w:rsidR="00114274" w:rsidRDefault="00114274">
            <w:pPr>
              <w:ind w:left="27" w:right="17"/>
              <w:jc w:val="center"/>
              <w:rPr>
                <w:color w:val="000000"/>
                <w:sz w:val="24"/>
                <w:szCs w:val="24"/>
              </w:rPr>
            </w:pPr>
            <w:r>
              <w:rPr>
                <w:color w:val="000000"/>
                <w:sz w:val="24"/>
                <w:szCs w:val="24"/>
              </w:rPr>
              <w:t>1</w:t>
            </w:r>
            <w:r>
              <w:rPr>
                <w:sz w:val="24"/>
                <w:szCs w:val="24"/>
              </w:rPr>
              <w:t>8</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4EC302F7" w14:textId="77777777" w:rsidR="00114274" w:rsidRDefault="00114274">
            <w:pPr>
              <w:ind w:left="26" w:right="17"/>
              <w:rPr>
                <w:color w:val="000000"/>
                <w:sz w:val="24"/>
                <w:szCs w:val="24"/>
              </w:rPr>
            </w:pPr>
            <w:r>
              <w:rPr>
                <w:sz w:val="24"/>
                <w:szCs w:val="24"/>
              </w:rPr>
              <w:t xml:space="preserve"> 19</w:t>
            </w:r>
          </w:p>
        </w:tc>
        <w:tc>
          <w:tcPr>
            <w:tcW w:w="577" w:type="dxa"/>
            <w:tcBorders>
              <w:top w:val="single" w:sz="4" w:space="0" w:color="8EA8DA"/>
              <w:left w:val="single" w:sz="4" w:space="0" w:color="8EA8DA"/>
              <w:bottom w:val="single" w:sz="4" w:space="0" w:color="8EA8DA"/>
              <w:right w:val="single" w:sz="4" w:space="0" w:color="8EA8DA"/>
            </w:tcBorders>
            <w:shd w:val="clear" w:color="auto" w:fill="FFFFFF"/>
            <w:hideMark/>
          </w:tcPr>
          <w:p w14:paraId="2A55AEB9" w14:textId="77777777" w:rsidR="00114274" w:rsidRDefault="00114274">
            <w:pPr>
              <w:ind w:left="26" w:right="17"/>
              <w:jc w:val="center"/>
              <w:rPr>
                <w:color w:val="FF0000"/>
                <w:sz w:val="24"/>
                <w:szCs w:val="24"/>
              </w:rPr>
            </w:pPr>
            <w:r>
              <w:rPr>
                <w:color w:val="FF0000"/>
                <w:sz w:val="24"/>
                <w:szCs w:val="24"/>
              </w:rPr>
              <w:t>20</w:t>
            </w:r>
          </w:p>
        </w:tc>
        <w:tc>
          <w:tcPr>
            <w:tcW w:w="567" w:type="dxa"/>
            <w:tcBorders>
              <w:top w:val="single" w:sz="4" w:space="0" w:color="8EA8DA"/>
              <w:left w:val="single" w:sz="4" w:space="0" w:color="8EA8DA"/>
              <w:bottom w:val="single" w:sz="4" w:space="0" w:color="8EA8DA"/>
              <w:right w:val="single" w:sz="4" w:space="0" w:color="000000"/>
            </w:tcBorders>
            <w:shd w:val="clear" w:color="auto" w:fill="FFFFFF"/>
            <w:hideMark/>
          </w:tcPr>
          <w:p w14:paraId="341CC5C0" w14:textId="77777777" w:rsidR="00114274" w:rsidRDefault="00114274">
            <w:pPr>
              <w:ind w:left="27" w:right="17"/>
              <w:jc w:val="center"/>
              <w:rPr>
                <w:color w:val="FF0000"/>
                <w:sz w:val="24"/>
                <w:szCs w:val="24"/>
              </w:rPr>
            </w:pPr>
            <w:r>
              <w:rPr>
                <w:color w:val="FF0000"/>
                <w:sz w:val="24"/>
                <w:szCs w:val="24"/>
              </w:rPr>
              <w:t>21</w:t>
            </w:r>
          </w:p>
        </w:tc>
      </w:tr>
      <w:tr w:rsidR="004E3673" w14:paraId="21811613" w14:textId="77777777" w:rsidTr="004E3673">
        <w:trPr>
          <w:trHeight w:val="281"/>
        </w:trPr>
        <w:tc>
          <w:tcPr>
            <w:tcW w:w="560" w:type="dxa"/>
            <w:vMerge w:val="restart"/>
            <w:tcBorders>
              <w:top w:val="single" w:sz="4" w:space="0" w:color="8EA8DA"/>
              <w:left w:val="single" w:sz="4" w:space="0" w:color="8EA8DA"/>
              <w:bottom w:val="single" w:sz="4" w:space="0" w:color="8EA8DA"/>
              <w:right w:val="single" w:sz="4" w:space="0" w:color="8EA8DA"/>
            </w:tcBorders>
            <w:hideMark/>
          </w:tcPr>
          <w:p w14:paraId="48B6101B" w14:textId="77777777" w:rsidR="00114274" w:rsidRDefault="00114274" w:rsidP="00D5771A">
            <w:pPr>
              <w:ind w:left="26" w:right="17"/>
              <w:rPr>
                <w:color w:val="000000"/>
                <w:sz w:val="24"/>
                <w:szCs w:val="24"/>
              </w:rPr>
            </w:pPr>
            <w:r>
              <w:rPr>
                <w:color w:val="000000"/>
                <w:sz w:val="24"/>
                <w:szCs w:val="24"/>
              </w:rPr>
              <w:t>2</w:t>
            </w:r>
            <w:r>
              <w:rPr>
                <w:sz w:val="24"/>
                <w:szCs w:val="24"/>
              </w:rPr>
              <w:t>2</w:t>
            </w:r>
          </w:p>
        </w:tc>
        <w:tc>
          <w:tcPr>
            <w:tcW w:w="560" w:type="dxa"/>
            <w:vMerge w:val="restart"/>
            <w:tcBorders>
              <w:top w:val="single" w:sz="4" w:space="0" w:color="8EA8DA"/>
              <w:left w:val="single" w:sz="4" w:space="0" w:color="8EA8DA"/>
              <w:bottom w:val="single" w:sz="4" w:space="0" w:color="8EA8DA"/>
              <w:right w:val="single" w:sz="4" w:space="0" w:color="8EA8DA"/>
            </w:tcBorders>
            <w:hideMark/>
          </w:tcPr>
          <w:p w14:paraId="0B94BFEB" w14:textId="77777777" w:rsidR="00114274" w:rsidRDefault="00114274">
            <w:pPr>
              <w:ind w:left="27" w:right="17"/>
              <w:jc w:val="center"/>
              <w:rPr>
                <w:color w:val="000000"/>
                <w:sz w:val="24"/>
                <w:szCs w:val="24"/>
              </w:rPr>
            </w:pPr>
            <w:r>
              <w:rPr>
                <w:color w:val="000000"/>
                <w:sz w:val="24"/>
                <w:szCs w:val="24"/>
              </w:rPr>
              <w:t>2</w:t>
            </w:r>
            <w:r>
              <w:rPr>
                <w:sz w:val="24"/>
                <w:szCs w:val="24"/>
              </w:rPr>
              <w:t>3</w:t>
            </w:r>
          </w:p>
        </w:tc>
        <w:tc>
          <w:tcPr>
            <w:tcW w:w="550" w:type="dxa"/>
            <w:gridSpan w:val="2"/>
            <w:vMerge w:val="restart"/>
            <w:tcBorders>
              <w:top w:val="single" w:sz="4" w:space="0" w:color="8EA8DA"/>
              <w:left w:val="single" w:sz="4" w:space="0" w:color="8EA8DA"/>
              <w:bottom w:val="single" w:sz="4" w:space="0" w:color="8EA8DA"/>
              <w:right w:val="single" w:sz="4" w:space="0" w:color="8EA8DA"/>
            </w:tcBorders>
            <w:hideMark/>
          </w:tcPr>
          <w:p w14:paraId="64934142" w14:textId="77777777" w:rsidR="00114274" w:rsidRDefault="00114274">
            <w:pPr>
              <w:ind w:left="10"/>
              <w:jc w:val="center"/>
              <w:rPr>
                <w:color w:val="000000"/>
                <w:sz w:val="24"/>
                <w:szCs w:val="24"/>
              </w:rPr>
            </w:pPr>
            <w:r>
              <w:rPr>
                <w:color w:val="000000"/>
                <w:sz w:val="24"/>
                <w:szCs w:val="24"/>
              </w:rPr>
              <w:t>2</w:t>
            </w:r>
            <w:r>
              <w:rPr>
                <w:sz w:val="24"/>
                <w:szCs w:val="24"/>
              </w:rPr>
              <w:t>4</w:t>
            </w:r>
          </w:p>
        </w:tc>
        <w:tc>
          <w:tcPr>
            <w:tcW w:w="564"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03B653C" w14:textId="77777777" w:rsidR="00114274" w:rsidRDefault="00114274">
            <w:pPr>
              <w:ind w:left="10"/>
              <w:jc w:val="center"/>
              <w:rPr>
                <w:color w:val="000000"/>
                <w:sz w:val="24"/>
                <w:szCs w:val="24"/>
              </w:rPr>
            </w:pPr>
            <w:r>
              <w:rPr>
                <w:color w:val="000000"/>
                <w:sz w:val="24"/>
                <w:szCs w:val="24"/>
              </w:rPr>
              <w:t>2</w:t>
            </w:r>
            <w:r>
              <w:rPr>
                <w:sz w:val="24"/>
                <w:szCs w:val="24"/>
              </w:rPr>
              <w:t>5</w:t>
            </w:r>
          </w:p>
        </w:tc>
        <w:tc>
          <w:tcPr>
            <w:tcW w:w="565" w:type="dxa"/>
            <w:gridSpan w:val="2"/>
            <w:vMerge w:val="restart"/>
            <w:tcBorders>
              <w:top w:val="single" w:sz="4" w:space="0" w:color="8EA8DA"/>
              <w:left w:val="single" w:sz="4" w:space="0" w:color="8EA8DA"/>
              <w:bottom w:val="single" w:sz="4" w:space="0" w:color="8EA8DA"/>
              <w:right w:val="single" w:sz="4" w:space="0" w:color="8EA8DA"/>
            </w:tcBorders>
            <w:shd w:val="clear" w:color="auto" w:fill="B889DA"/>
            <w:hideMark/>
          </w:tcPr>
          <w:p w14:paraId="01A763A0" w14:textId="77777777" w:rsidR="00114274" w:rsidRDefault="00114274">
            <w:pPr>
              <w:ind w:left="26" w:right="17"/>
              <w:jc w:val="center"/>
              <w:rPr>
                <w:color w:val="000000"/>
                <w:sz w:val="24"/>
                <w:szCs w:val="24"/>
              </w:rPr>
            </w:pPr>
            <w:r>
              <w:rPr>
                <w:color w:val="000000"/>
                <w:sz w:val="24"/>
                <w:szCs w:val="24"/>
              </w:rPr>
              <w:t>2</w:t>
            </w:r>
            <w:r>
              <w:rPr>
                <w:sz w:val="24"/>
                <w:szCs w:val="24"/>
              </w:rPr>
              <w:t>6</w:t>
            </w:r>
          </w:p>
        </w:tc>
        <w:tc>
          <w:tcPr>
            <w:tcW w:w="566" w:type="dxa"/>
            <w:vMerge w:val="restart"/>
            <w:tcBorders>
              <w:top w:val="single" w:sz="4" w:space="0" w:color="8EA8DA"/>
              <w:left w:val="single" w:sz="4" w:space="0" w:color="8EA8DA"/>
              <w:bottom w:val="single" w:sz="4" w:space="0" w:color="8EA8DA"/>
              <w:right w:val="single" w:sz="4" w:space="0" w:color="8EA8DA"/>
            </w:tcBorders>
            <w:hideMark/>
          </w:tcPr>
          <w:p w14:paraId="0DA5A6C7" w14:textId="77777777" w:rsidR="00114274" w:rsidRDefault="00114274">
            <w:pPr>
              <w:ind w:left="26" w:right="17"/>
              <w:jc w:val="center"/>
              <w:rPr>
                <w:color w:val="FF0000"/>
                <w:sz w:val="24"/>
                <w:szCs w:val="24"/>
              </w:rPr>
            </w:pPr>
            <w:r>
              <w:rPr>
                <w:color w:val="FF0000"/>
                <w:sz w:val="24"/>
                <w:szCs w:val="24"/>
              </w:rPr>
              <w:t>27</w:t>
            </w:r>
          </w:p>
        </w:tc>
        <w:tc>
          <w:tcPr>
            <w:tcW w:w="732" w:type="dxa"/>
            <w:gridSpan w:val="2"/>
            <w:vMerge w:val="restart"/>
            <w:tcBorders>
              <w:top w:val="single" w:sz="4" w:space="0" w:color="8EA8DA"/>
              <w:left w:val="single" w:sz="4" w:space="0" w:color="8EA8DA"/>
              <w:bottom w:val="single" w:sz="4" w:space="0" w:color="8EA8DA"/>
              <w:right w:val="single" w:sz="4" w:space="0" w:color="000000"/>
            </w:tcBorders>
            <w:hideMark/>
          </w:tcPr>
          <w:p w14:paraId="26FBE43E" w14:textId="77777777" w:rsidR="00114274" w:rsidRDefault="00114274">
            <w:pPr>
              <w:ind w:left="26" w:right="17"/>
              <w:jc w:val="center"/>
              <w:rPr>
                <w:color w:val="FF0000"/>
                <w:sz w:val="24"/>
                <w:szCs w:val="24"/>
              </w:rPr>
            </w:pPr>
            <w:r>
              <w:rPr>
                <w:color w:val="FF0000"/>
                <w:sz w:val="24"/>
                <w:szCs w:val="24"/>
              </w:rPr>
              <w:t>28</w:t>
            </w:r>
          </w:p>
        </w:tc>
        <w:tc>
          <w:tcPr>
            <w:tcW w:w="420" w:type="dxa"/>
            <w:gridSpan w:val="2"/>
            <w:vMerge w:val="restart"/>
            <w:tcBorders>
              <w:top w:val="single" w:sz="4" w:space="0" w:color="8EA8DA"/>
              <w:left w:val="single" w:sz="4" w:space="0" w:color="000000"/>
              <w:bottom w:val="single" w:sz="4" w:space="0" w:color="8EA8DA"/>
              <w:right w:val="single" w:sz="4" w:space="0" w:color="8EA8DA"/>
            </w:tcBorders>
            <w:shd w:val="clear" w:color="auto" w:fill="FFFFFF"/>
            <w:hideMark/>
          </w:tcPr>
          <w:p w14:paraId="286FE34F" w14:textId="77777777" w:rsidR="00114274" w:rsidRDefault="00114274">
            <w:pPr>
              <w:ind w:left="27" w:right="17"/>
              <w:jc w:val="center"/>
              <w:rPr>
                <w:color w:val="000000"/>
                <w:sz w:val="24"/>
                <w:szCs w:val="24"/>
              </w:rPr>
            </w:pPr>
            <w:r>
              <w:rPr>
                <w:color w:val="000000"/>
                <w:sz w:val="24"/>
                <w:szCs w:val="24"/>
              </w:rPr>
              <w:t>2</w:t>
            </w:r>
            <w:r>
              <w:rPr>
                <w:sz w:val="24"/>
                <w:szCs w:val="24"/>
              </w:rPr>
              <w:t>7</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0CECE" w:themeFill="background2" w:themeFillShade="E6"/>
            <w:hideMark/>
          </w:tcPr>
          <w:p w14:paraId="67701DCC" w14:textId="77777777" w:rsidR="00114274" w:rsidRDefault="00114274">
            <w:pPr>
              <w:ind w:left="26" w:right="17"/>
              <w:jc w:val="center"/>
              <w:rPr>
                <w:color w:val="000000"/>
                <w:sz w:val="24"/>
                <w:szCs w:val="24"/>
              </w:rPr>
            </w:pPr>
            <w:r>
              <w:rPr>
                <w:color w:val="000000"/>
                <w:sz w:val="24"/>
                <w:szCs w:val="24"/>
              </w:rPr>
              <w:t>2</w:t>
            </w:r>
            <w:r>
              <w:rPr>
                <w:sz w:val="24"/>
                <w:szCs w:val="24"/>
              </w:rPr>
              <w:t>8</w:t>
            </w: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5333FB9E" w14:textId="77777777" w:rsidR="00114274" w:rsidRDefault="00114274">
            <w:pPr>
              <w:ind w:left="27" w:right="17"/>
              <w:jc w:val="center"/>
              <w:rPr>
                <w:color w:val="000000"/>
                <w:sz w:val="24"/>
                <w:szCs w:val="24"/>
              </w:rPr>
            </w:pPr>
            <w:r>
              <w:rPr>
                <w:color w:val="000000"/>
                <w:sz w:val="24"/>
                <w:szCs w:val="24"/>
              </w:rPr>
              <w:t>2</w:t>
            </w:r>
            <w:r>
              <w:rPr>
                <w:sz w:val="24"/>
                <w:szCs w:val="24"/>
              </w:rPr>
              <w:t>9</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C48B471" w14:textId="77777777" w:rsidR="00114274" w:rsidRDefault="00114274">
            <w:pPr>
              <w:ind w:left="26" w:right="17"/>
              <w:jc w:val="center"/>
              <w:rPr>
                <w:color w:val="000000"/>
                <w:sz w:val="24"/>
                <w:szCs w:val="24"/>
              </w:rPr>
            </w:pPr>
            <w:r>
              <w:rPr>
                <w:color w:val="000000"/>
                <w:sz w:val="24"/>
                <w:szCs w:val="24"/>
              </w:rPr>
              <w:t>3</w:t>
            </w:r>
            <w:r>
              <w:rPr>
                <w:sz w:val="24"/>
                <w:szCs w:val="24"/>
              </w:rPr>
              <w:t>0</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5C3F16EF" w14:textId="77777777" w:rsidR="00114274" w:rsidRDefault="00114274">
            <w:pPr>
              <w:rPr>
                <w:color w:val="000000"/>
                <w:sz w:val="24"/>
                <w:szCs w:val="24"/>
              </w:rPr>
            </w:pPr>
            <w:r>
              <w:rPr>
                <w:sz w:val="24"/>
                <w:szCs w:val="24"/>
              </w:rPr>
              <w:t xml:space="preserve"> 31</w:t>
            </w:r>
          </w:p>
        </w:tc>
        <w:tc>
          <w:tcPr>
            <w:tcW w:w="557" w:type="dxa"/>
            <w:gridSpan w:val="3"/>
            <w:vMerge w:val="restart"/>
            <w:tcBorders>
              <w:top w:val="single" w:sz="4" w:space="0" w:color="8EA8DA"/>
              <w:left w:val="single" w:sz="4" w:space="0" w:color="8EA8DA"/>
              <w:bottom w:val="single" w:sz="4" w:space="0" w:color="8EA8DA"/>
              <w:right w:val="single" w:sz="4" w:space="0" w:color="8EA8DA"/>
            </w:tcBorders>
            <w:shd w:val="clear" w:color="auto" w:fill="FFFFFF"/>
          </w:tcPr>
          <w:p w14:paraId="7B5FBE64" w14:textId="77777777" w:rsidR="00114274" w:rsidRDefault="00114274">
            <w:pPr>
              <w:rPr>
                <w:color w:val="000000"/>
                <w:sz w:val="24"/>
                <w:szCs w:val="24"/>
              </w:rPr>
            </w:pPr>
          </w:p>
        </w:tc>
        <w:tc>
          <w:tcPr>
            <w:tcW w:w="581" w:type="dxa"/>
            <w:gridSpan w:val="2"/>
            <w:vMerge w:val="restart"/>
            <w:tcBorders>
              <w:top w:val="single" w:sz="4" w:space="0" w:color="8EA8DA"/>
              <w:left w:val="single" w:sz="4" w:space="0" w:color="8EA8DA"/>
              <w:bottom w:val="single" w:sz="4" w:space="0" w:color="8EA8DA"/>
              <w:right w:val="single" w:sz="4" w:space="0" w:color="000000"/>
            </w:tcBorders>
            <w:shd w:val="clear" w:color="auto" w:fill="FFFFFF"/>
          </w:tcPr>
          <w:p w14:paraId="2317EDED" w14:textId="77777777" w:rsidR="00114274" w:rsidRDefault="00114274">
            <w:pPr>
              <w:rPr>
                <w:color w:val="000000"/>
              </w:rPr>
            </w:pPr>
          </w:p>
        </w:tc>
        <w:tc>
          <w:tcPr>
            <w:tcW w:w="567" w:type="dxa"/>
            <w:gridSpan w:val="2"/>
            <w:vMerge w:val="restart"/>
            <w:tcBorders>
              <w:top w:val="single" w:sz="4" w:space="0" w:color="8EA8DA"/>
              <w:left w:val="single" w:sz="4" w:space="0" w:color="000000"/>
              <w:bottom w:val="single" w:sz="4" w:space="0" w:color="8EA8DA"/>
              <w:right w:val="single" w:sz="4" w:space="0" w:color="8EA8DA"/>
            </w:tcBorders>
            <w:hideMark/>
          </w:tcPr>
          <w:p w14:paraId="680F70A4" w14:textId="77777777" w:rsidR="00114274" w:rsidRDefault="00114274">
            <w:pPr>
              <w:ind w:left="27" w:right="17"/>
              <w:jc w:val="center"/>
              <w:rPr>
                <w:color w:val="000000"/>
                <w:sz w:val="24"/>
                <w:szCs w:val="24"/>
              </w:rPr>
            </w:pPr>
            <w:r>
              <w:rPr>
                <w:color w:val="000000"/>
                <w:sz w:val="24"/>
                <w:szCs w:val="24"/>
              </w:rPr>
              <w:t>2</w:t>
            </w:r>
            <w:r>
              <w:rPr>
                <w:sz w:val="24"/>
                <w:szCs w:val="24"/>
              </w:rPr>
              <w:t>4</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336131B9" w14:textId="77777777" w:rsidR="00114274" w:rsidRDefault="00114274">
            <w:pPr>
              <w:ind w:left="26" w:right="17"/>
              <w:jc w:val="center"/>
              <w:rPr>
                <w:color w:val="000000"/>
                <w:sz w:val="24"/>
                <w:szCs w:val="24"/>
              </w:rPr>
            </w:pPr>
            <w:r>
              <w:rPr>
                <w:color w:val="000000"/>
                <w:sz w:val="24"/>
                <w:szCs w:val="24"/>
              </w:rPr>
              <w:t>2</w:t>
            </w:r>
            <w:r>
              <w:rPr>
                <w:sz w:val="24"/>
                <w:szCs w:val="24"/>
              </w:rPr>
              <w:t>5</w:t>
            </w:r>
          </w:p>
        </w:tc>
        <w:tc>
          <w:tcPr>
            <w:tcW w:w="567" w:type="dxa"/>
            <w:gridSpan w:val="4"/>
            <w:vMerge w:val="restart"/>
            <w:tcBorders>
              <w:top w:val="single" w:sz="4" w:space="0" w:color="8EA8DA"/>
              <w:left w:val="single" w:sz="4" w:space="0" w:color="8EA8DA"/>
              <w:bottom w:val="single" w:sz="4" w:space="0" w:color="8EA8DA"/>
              <w:right w:val="single" w:sz="4" w:space="0" w:color="8EA8DA"/>
            </w:tcBorders>
            <w:hideMark/>
          </w:tcPr>
          <w:p w14:paraId="32BD607F" w14:textId="77777777" w:rsidR="00114274" w:rsidRDefault="00114274">
            <w:pPr>
              <w:ind w:left="27" w:right="17"/>
              <w:jc w:val="center"/>
              <w:rPr>
                <w:color w:val="000000"/>
                <w:sz w:val="24"/>
                <w:szCs w:val="24"/>
              </w:rPr>
            </w:pPr>
            <w:r>
              <w:rPr>
                <w:color w:val="000000"/>
                <w:sz w:val="24"/>
                <w:szCs w:val="24"/>
              </w:rPr>
              <w:t>2</w:t>
            </w:r>
            <w:r>
              <w:rPr>
                <w:sz w:val="24"/>
                <w:szCs w:val="24"/>
              </w:rPr>
              <w:t>6</w:t>
            </w:r>
          </w:p>
        </w:tc>
        <w:tc>
          <w:tcPr>
            <w:tcW w:w="567" w:type="dxa"/>
            <w:gridSpan w:val="2"/>
            <w:tcBorders>
              <w:top w:val="single" w:sz="4" w:space="0" w:color="8EA8DA"/>
              <w:left w:val="single" w:sz="4" w:space="0" w:color="8EA8DA"/>
              <w:bottom w:val="nil"/>
              <w:right w:val="single" w:sz="4" w:space="0" w:color="8EA8DA"/>
            </w:tcBorders>
            <w:shd w:val="clear" w:color="auto" w:fill="236F6D"/>
            <w:hideMark/>
          </w:tcPr>
          <w:p w14:paraId="262BBD42" w14:textId="77777777" w:rsidR="00114274" w:rsidRDefault="00114274">
            <w:pPr>
              <w:spacing w:line="259" w:lineRule="auto"/>
              <w:ind w:left="27" w:right="17"/>
              <w:jc w:val="center"/>
              <w:rPr>
                <w:color w:val="000000"/>
                <w:sz w:val="24"/>
                <w:szCs w:val="24"/>
              </w:rPr>
            </w:pPr>
            <w:r>
              <w:rPr>
                <w:color w:val="000000"/>
                <w:sz w:val="24"/>
                <w:szCs w:val="24"/>
              </w:rPr>
              <w:t>27</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77084DA3" w14:textId="77777777" w:rsidR="00114274" w:rsidRDefault="00114274">
            <w:pPr>
              <w:ind w:left="27" w:right="17"/>
              <w:jc w:val="center"/>
              <w:rPr>
                <w:color w:val="000000"/>
                <w:sz w:val="24"/>
                <w:szCs w:val="24"/>
              </w:rPr>
            </w:pPr>
            <w:r>
              <w:rPr>
                <w:sz w:val="24"/>
                <w:szCs w:val="24"/>
              </w:rPr>
              <w:t>28</w:t>
            </w:r>
          </w:p>
        </w:tc>
        <w:tc>
          <w:tcPr>
            <w:tcW w:w="562" w:type="dxa"/>
            <w:gridSpan w:val="4"/>
            <w:vMerge w:val="restart"/>
            <w:tcBorders>
              <w:top w:val="single" w:sz="4" w:space="0" w:color="8EA8DA"/>
              <w:left w:val="single" w:sz="4" w:space="0" w:color="8EA8DA"/>
              <w:bottom w:val="single" w:sz="4" w:space="0" w:color="8EA8DA"/>
              <w:right w:val="single" w:sz="4" w:space="0" w:color="8EA8DA"/>
            </w:tcBorders>
            <w:hideMark/>
          </w:tcPr>
          <w:p w14:paraId="14975D0E" w14:textId="77777777" w:rsidR="00114274" w:rsidRDefault="00114274">
            <w:pPr>
              <w:ind w:left="27" w:right="17"/>
              <w:jc w:val="center"/>
              <w:rPr>
                <w:color w:val="FF0000"/>
                <w:sz w:val="24"/>
                <w:szCs w:val="24"/>
              </w:rPr>
            </w:pPr>
            <w:r>
              <w:rPr>
                <w:color w:val="FF0000"/>
                <w:sz w:val="24"/>
                <w:szCs w:val="24"/>
              </w:rPr>
              <w:t>29</w:t>
            </w:r>
          </w:p>
        </w:tc>
        <w:tc>
          <w:tcPr>
            <w:tcW w:w="577" w:type="dxa"/>
            <w:gridSpan w:val="4"/>
            <w:vMerge w:val="restart"/>
            <w:tcBorders>
              <w:top w:val="single" w:sz="4" w:space="0" w:color="8EA8DA"/>
              <w:left w:val="single" w:sz="4" w:space="0" w:color="8EA8DA"/>
              <w:bottom w:val="single" w:sz="4" w:space="0" w:color="8EA8DA"/>
              <w:right w:val="single" w:sz="4" w:space="0" w:color="000000"/>
            </w:tcBorders>
            <w:hideMark/>
          </w:tcPr>
          <w:p w14:paraId="0DD998DD" w14:textId="77777777" w:rsidR="00114274" w:rsidRDefault="00114274">
            <w:pPr>
              <w:rPr>
                <w:color w:val="FF0000"/>
                <w:sz w:val="24"/>
                <w:szCs w:val="24"/>
              </w:rPr>
            </w:pPr>
            <w:r>
              <w:rPr>
                <w:color w:val="FF0000"/>
                <w:sz w:val="24"/>
                <w:szCs w:val="24"/>
              </w:rPr>
              <w:t xml:space="preserve"> 30</w:t>
            </w:r>
          </w:p>
        </w:tc>
        <w:tc>
          <w:tcPr>
            <w:tcW w:w="567" w:type="dxa"/>
            <w:gridSpan w:val="3"/>
            <w:tcBorders>
              <w:top w:val="single" w:sz="4" w:space="0" w:color="8EA8DA"/>
              <w:left w:val="single" w:sz="4" w:space="0" w:color="000000"/>
              <w:bottom w:val="nil"/>
              <w:right w:val="single" w:sz="4" w:space="0" w:color="8EA8DA"/>
            </w:tcBorders>
            <w:shd w:val="clear" w:color="auto" w:fill="FFFFFF"/>
            <w:hideMark/>
          </w:tcPr>
          <w:p w14:paraId="6FCA014B" w14:textId="77777777" w:rsidR="00114274" w:rsidRDefault="00114274">
            <w:pPr>
              <w:spacing w:line="259" w:lineRule="auto"/>
              <w:ind w:left="26" w:right="17"/>
              <w:jc w:val="center"/>
              <w:rPr>
                <w:color w:val="000000"/>
                <w:sz w:val="24"/>
                <w:szCs w:val="24"/>
              </w:rPr>
            </w:pPr>
            <w:r>
              <w:rPr>
                <w:color w:val="000000"/>
                <w:sz w:val="24"/>
                <w:szCs w:val="24"/>
              </w:rPr>
              <w:t>2</w:t>
            </w:r>
            <w:r>
              <w:rPr>
                <w:sz w:val="24"/>
                <w:szCs w:val="24"/>
              </w:rPr>
              <w:t>2</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C4580F"/>
            <w:hideMark/>
          </w:tcPr>
          <w:p w14:paraId="33A07E20" w14:textId="77777777" w:rsidR="00114274" w:rsidRDefault="00114274">
            <w:pPr>
              <w:ind w:left="10"/>
              <w:jc w:val="center"/>
              <w:rPr>
                <w:sz w:val="24"/>
                <w:szCs w:val="24"/>
              </w:rPr>
            </w:pPr>
            <w:r>
              <w:rPr>
                <w:sz w:val="24"/>
                <w:szCs w:val="24"/>
              </w:rPr>
              <w:t>23</w:t>
            </w: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FFFF00"/>
            <w:hideMark/>
          </w:tcPr>
          <w:p w14:paraId="2F137069" w14:textId="77777777" w:rsidR="00114274" w:rsidRDefault="00114274">
            <w:pPr>
              <w:ind w:left="10"/>
              <w:jc w:val="center"/>
              <w:rPr>
                <w:color w:val="FF0000"/>
                <w:sz w:val="24"/>
                <w:szCs w:val="24"/>
              </w:rPr>
            </w:pPr>
            <w:r>
              <w:rPr>
                <w:color w:val="FF0000"/>
                <w:sz w:val="24"/>
                <w:szCs w:val="24"/>
              </w:rPr>
              <w:t>24</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00"/>
            <w:hideMark/>
          </w:tcPr>
          <w:p w14:paraId="17CC3D5F" w14:textId="77777777" w:rsidR="00114274" w:rsidRDefault="00114274">
            <w:pPr>
              <w:ind w:left="10"/>
              <w:jc w:val="center"/>
              <w:rPr>
                <w:color w:val="FF0000"/>
                <w:sz w:val="24"/>
                <w:szCs w:val="24"/>
              </w:rPr>
            </w:pPr>
            <w:r>
              <w:rPr>
                <w:color w:val="FF0000"/>
                <w:sz w:val="24"/>
                <w:szCs w:val="24"/>
              </w:rPr>
              <w:t>25</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00"/>
            <w:hideMark/>
          </w:tcPr>
          <w:p w14:paraId="115B1518" w14:textId="77777777" w:rsidR="00114274" w:rsidRDefault="00114274">
            <w:pPr>
              <w:ind w:left="10" w:right="1"/>
              <w:jc w:val="center"/>
              <w:rPr>
                <w:color w:val="FF0000"/>
                <w:sz w:val="24"/>
                <w:szCs w:val="24"/>
              </w:rPr>
            </w:pPr>
            <w:r>
              <w:rPr>
                <w:color w:val="FF0000"/>
                <w:sz w:val="24"/>
                <w:szCs w:val="24"/>
              </w:rPr>
              <w:t>26</w:t>
            </w:r>
          </w:p>
        </w:tc>
        <w:tc>
          <w:tcPr>
            <w:tcW w:w="577" w:type="dxa"/>
            <w:vMerge w:val="restart"/>
            <w:tcBorders>
              <w:top w:val="single" w:sz="4" w:space="0" w:color="8EA8DA"/>
              <w:left w:val="single" w:sz="4" w:space="0" w:color="8EA8DA"/>
              <w:bottom w:val="single" w:sz="4" w:space="0" w:color="8EA8DA"/>
              <w:right w:val="single" w:sz="4" w:space="0" w:color="8EA8DA"/>
            </w:tcBorders>
            <w:shd w:val="clear" w:color="auto" w:fill="C8C8C8"/>
            <w:hideMark/>
          </w:tcPr>
          <w:p w14:paraId="6E44FA4E" w14:textId="77777777" w:rsidR="00114274" w:rsidRDefault="00114274">
            <w:pPr>
              <w:ind w:left="10" w:right="1"/>
              <w:jc w:val="center"/>
              <w:rPr>
                <w:color w:val="FF0000"/>
                <w:sz w:val="24"/>
                <w:szCs w:val="24"/>
              </w:rPr>
            </w:pPr>
            <w:r>
              <w:rPr>
                <w:color w:val="FF0000"/>
                <w:sz w:val="24"/>
                <w:szCs w:val="24"/>
              </w:rPr>
              <w:t>27</w:t>
            </w:r>
          </w:p>
        </w:tc>
        <w:tc>
          <w:tcPr>
            <w:tcW w:w="567" w:type="dxa"/>
            <w:vMerge w:val="restart"/>
            <w:tcBorders>
              <w:top w:val="single" w:sz="4" w:space="0" w:color="8EA8DA"/>
              <w:left w:val="single" w:sz="4" w:space="0" w:color="8EA8DA"/>
              <w:bottom w:val="single" w:sz="4" w:space="0" w:color="8EA8DA"/>
              <w:right w:val="single" w:sz="4" w:space="0" w:color="000000"/>
            </w:tcBorders>
            <w:shd w:val="clear" w:color="auto" w:fill="C8C8C8"/>
            <w:hideMark/>
          </w:tcPr>
          <w:p w14:paraId="67437234" w14:textId="77777777" w:rsidR="00114274" w:rsidRDefault="00114274">
            <w:pPr>
              <w:ind w:left="10"/>
              <w:jc w:val="center"/>
              <w:rPr>
                <w:color w:val="FF0000"/>
                <w:sz w:val="24"/>
                <w:szCs w:val="24"/>
              </w:rPr>
            </w:pPr>
            <w:r>
              <w:rPr>
                <w:color w:val="FF0000"/>
                <w:sz w:val="24"/>
                <w:szCs w:val="24"/>
              </w:rPr>
              <w:t>28</w:t>
            </w:r>
          </w:p>
        </w:tc>
      </w:tr>
      <w:tr w:rsidR="004E3673" w14:paraId="4B3379E5" w14:textId="77777777" w:rsidTr="004E3673">
        <w:trPr>
          <w:trHeight w:val="260"/>
        </w:trPr>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7038A0EE" w14:textId="77777777" w:rsidR="00114274" w:rsidRDefault="00114274">
            <w:pPr>
              <w:rPr>
                <w:color w:val="000000"/>
                <w:sz w:val="24"/>
                <w:szCs w:val="24"/>
              </w:rPr>
            </w:pPr>
          </w:p>
        </w:tc>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4782B5FC" w14:textId="77777777" w:rsidR="00114274" w:rsidRDefault="00114274">
            <w:pPr>
              <w:rPr>
                <w:color w:val="000000"/>
                <w:sz w:val="24"/>
                <w:szCs w:val="24"/>
              </w:rPr>
            </w:pPr>
          </w:p>
        </w:tc>
        <w:tc>
          <w:tcPr>
            <w:tcW w:w="550" w:type="dxa"/>
            <w:gridSpan w:val="2"/>
            <w:vMerge/>
            <w:tcBorders>
              <w:top w:val="single" w:sz="4" w:space="0" w:color="8EA8DA"/>
              <w:left w:val="single" w:sz="4" w:space="0" w:color="8EA8DA"/>
              <w:bottom w:val="single" w:sz="4" w:space="0" w:color="8EA8DA"/>
              <w:right w:val="single" w:sz="4" w:space="0" w:color="8EA8DA"/>
            </w:tcBorders>
            <w:vAlign w:val="center"/>
            <w:hideMark/>
          </w:tcPr>
          <w:p w14:paraId="7C8C5132" w14:textId="77777777" w:rsidR="00114274" w:rsidRDefault="00114274">
            <w:pPr>
              <w:rPr>
                <w:color w:val="000000"/>
                <w:sz w:val="24"/>
                <w:szCs w:val="24"/>
              </w:rPr>
            </w:pPr>
          </w:p>
        </w:tc>
        <w:tc>
          <w:tcPr>
            <w:tcW w:w="564" w:type="dxa"/>
            <w:vMerge/>
            <w:tcBorders>
              <w:top w:val="single" w:sz="4" w:space="0" w:color="8EA8DA"/>
              <w:left w:val="single" w:sz="4" w:space="0" w:color="8EA8DA"/>
              <w:bottom w:val="single" w:sz="4" w:space="0" w:color="8EA8DA"/>
              <w:right w:val="single" w:sz="4" w:space="0" w:color="8EA8DA"/>
            </w:tcBorders>
            <w:vAlign w:val="center"/>
            <w:hideMark/>
          </w:tcPr>
          <w:p w14:paraId="2E13E466" w14:textId="77777777" w:rsidR="00114274" w:rsidRDefault="00114274">
            <w:pPr>
              <w:rPr>
                <w:color w:val="000000"/>
                <w:sz w:val="24"/>
                <w:szCs w:val="24"/>
              </w:rPr>
            </w:pPr>
          </w:p>
        </w:tc>
        <w:tc>
          <w:tcPr>
            <w:tcW w:w="565" w:type="dxa"/>
            <w:gridSpan w:val="2"/>
            <w:vMerge/>
            <w:tcBorders>
              <w:top w:val="single" w:sz="4" w:space="0" w:color="8EA8DA"/>
              <w:left w:val="single" w:sz="4" w:space="0" w:color="8EA8DA"/>
              <w:bottom w:val="single" w:sz="4" w:space="0" w:color="8EA8DA"/>
              <w:right w:val="single" w:sz="4" w:space="0" w:color="8EA8DA"/>
            </w:tcBorders>
            <w:vAlign w:val="center"/>
            <w:hideMark/>
          </w:tcPr>
          <w:p w14:paraId="4C2DF2FF" w14:textId="77777777" w:rsidR="00114274" w:rsidRDefault="00114274">
            <w:pPr>
              <w:rPr>
                <w:color w:val="000000"/>
                <w:sz w:val="24"/>
                <w:szCs w:val="24"/>
              </w:rPr>
            </w:pPr>
          </w:p>
        </w:tc>
        <w:tc>
          <w:tcPr>
            <w:tcW w:w="566" w:type="dxa"/>
            <w:vMerge/>
            <w:tcBorders>
              <w:top w:val="single" w:sz="4" w:space="0" w:color="8EA8DA"/>
              <w:left w:val="single" w:sz="4" w:space="0" w:color="8EA8DA"/>
              <w:bottom w:val="single" w:sz="4" w:space="0" w:color="8EA8DA"/>
              <w:right w:val="single" w:sz="4" w:space="0" w:color="8EA8DA"/>
            </w:tcBorders>
            <w:vAlign w:val="center"/>
            <w:hideMark/>
          </w:tcPr>
          <w:p w14:paraId="19D00797" w14:textId="77777777" w:rsidR="00114274" w:rsidRDefault="00114274">
            <w:pPr>
              <w:rPr>
                <w:color w:val="FF0000"/>
                <w:sz w:val="24"/>
                <w:szCs w:val="24"/>
              </w:rPr>
            </w:pPr>
          </w:p>
        </w:tc>
        <w:tc>
          <w:tcPr>
            <w:tcW w:w="732" w:type="dxa"/>
            <w:gridSpan w:val="2"/>
            <w:vMerge/>
            <w:tcBorders>
              <w:top w:val="single" w:sz="4" w:space="0" w:color="8EA8DA"/>
              <w:left w:val="single" w:sz="4" w:space="0" w:color="8EA8DA"/>
              <w:bottom w:val="single" w:sz="4" w:space="0" w:color="8EA8DA"/>
              <w:right w:val="single" w:sz="4" w:space="0" w:color="000000"/>
            </w:tcBorders>
            <w:vAlign w:val="center"/>
            <w:hideMark/>
          </w:tcPr>
          <w:p w14:paraId="5CBFF55C" w14:textId="77777777" w:rsidR="00114274" w:rsidRDefault="00114274">
            <w:pPr>
              <w:rPr>
                <w:color w:val="FF0000"/>
                <w:sz w:val="24"/>
                <w:szCs w:val="24"/>
              </w:rPr>
            </w:pPr>
          </w:p>
        </w:tc>
        <w:tc>
          <w:tcPr>
            <w:tcW w:w="420" w:type="dxa"/>
            <w:gridSpan w:val="2"/>
            <w:vMerge/>
            <w:tcBorders>
              <w:top w:val="single" w:sz="4" w:space="0" w:color="8EA8DA"/>
              <w:left w:val="single" w:sz="4" w:space="0" w:color="000000"/>
              <w:bottom w:val="single" w:sz="4" w:space="0" w:color="8EA8DA"/>
              <w:right w:val="single" w:sz="4" w:space="0" w:color="8EA8DA"/>
            </w:tcBorders>
            <w:vAlign w:val="center"/>
            <w:hideMark/>
          </w:tcPr>
          <w:p w14:paraId="4B34AB87" w14:textId="77777777" w:rsidR="00114274" w:rsidRDefault="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3EA54378" w14:textId="77777777" w:rsidR="00114274" w:rsidRDefault="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651A1BDF" w14:textId="77777777" w:rsidR="00114274" w:rsidRDefault="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5AC2C94" w14:textId="77777777" w:rsidR="00114274" w:rsidRDefault="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2936F931" w14:textId="77777777" w:rsidR="00114274" w:rsidRDefault="00114274">
            <w:pPr>
              <w:rPr>
                <w:color w:val="000000"/>
                <w:sz w:val="24"/>
                <w:szCs w:val="24"/>
              </w:rPr>
            </w:pPr>
          </w:p>
        </w:tc>
        <w:tc>
          <w:tcPr>
            <w:tcW w:w="557" w:type="dxa"/>
            <w:gridSpan w:val="3"/>
            <w:vMerge/>
            <w:tcBorders>
              <w:top w:val="single" w:sz="4" w:space="0" w:color="8EA8DA"/>
              <w:left w:val="single" w:sz="4" w:space="0" w:color="8EA8DA"/>
              <w:bottom w:val="single" w:sz="4" w:space="0" w:color="8EA8DA"/>
              <w:right w:val="single" w:sz="4" w:space="0" w:color="8EA8DA"/>
            </w:tcBorders>
            <w:vAlign w:val="center"/>
            <w:hideMark/>
          </w:tcPr>
          <w:p w14:paraId="3D0294F5" w14:textId="77777777" w:rsidR="00114274" w:rsidRDefault="00114274">
            <w:pPr>
              <w:rPr>
                <w:color w:val="000000"/>
                <w:sz w:val="24"/>
                <w:szCs w:val="24"/>
              </w:rPr>
            </w:pPr>
          </w:p>
        </w:tc>
        <w:tc>
          <w:tcPr>
            <w:tcW w:w="581" w:type="dxa"/>
            <w:gridSpan w:val="2"/>
            <w:vMerge/>
            <w:tcBorders>
              <w:top w:val="single" w:sz="4" w:space="0" w:color="8EA8DA"/>
              <w:left w:val="single" w:sz="4" w:space="0" w:color="8EA8DA"/>
              <w:bottom w:val="single" w:sz="4" w:space="0" w:color="8EA8DA"/>
              <w:right w:val="single" w:sz="4" w:space="0" w:color="000000"/>
            </w:tcBorders>
            <w:vAlign w:val="center"/>
            <w:hideMark/>
          </w:tcPr>
          <w:p w14:paraId="271951C6" w14:textId="77777777" w:rsidR="00114274" w:rsidRDefault="00114274">
            <w:pPr>
              <w:rPr>
                <w:color w:val="000000"/>
              </w:rPr>
            </w:pPr>
          </w:p>
        </w:tc>
        <w:tc>
          <w:tcPr>
            <w:tcW w:w="567" w:type="dxa"/>
            <w:gridSpan w:val="2"/>
            <w:vMerge/>
            <w:tcBorders>
              <w:top w:val="single" w:sz="4" w:space="0" w:color="8EA8DA"/>
              <w:left w:val="single" w:sz="4" w:space="0" w:color="000000"/>
              <w:bottom w:val="single" w:sz="4" w:space="0" w:color="8EA8DA"/>
              <w:right w:val="single" w:sz="4" w:space="0" w:color="8EA8DA"/>
            </w:tcBorders>
            <w:vAlign w:val="center"/>
            <w:hideMark/>
          </w:tcPr>
          <w:p w14:paraId="1162D972" w14:textId="77777777" w:rsidR="00114274" w:rsidRDefault="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183CACF4" w14:textId="77777777" w:rsidR="00114274" w:rsidRDefault="00114274">
            <w:pPr>
              <w:rPr>
                <w:color w:val="000000"/>
                <w:sz w:val="24"/>
                <w:szCs w:val="24"/>
              </w:rPr>
            </w:pPr>
          </w:p>
        </w:tc>
        <w:tc>
          <w:tcPr>
            <w:tcW w:w="567" w:type="dxa"/>
            <w:gridSpan w:val="4"/>
            <w:vMerge/>
            <w:tcBorders>
              <w:top w:val="single" w:sz="4" w:space="0" w:color="8EA8DA"/>
              <w:left w:val="single" w:sz="4" w:space="0" w:color="8EA8DA"/>
              <w:bottom w:val="single" w:sz="4" w:space="0" w:color="8EA8DA"/>
              <w:right w:val="single" w:sz="4" w:space="0" w:color="8EA8DA"/>
            </w:tcBorders>
            <w:vAlign w:val="center"/>
            <w:hideMark/>
          </w:tcPr>
          <w:p w14:paraId="6AC3CB81" w14:textId="77777777" w:rsidR="00114274" w:rsidRDefault="00114274">
            <w:pPr>
              <w:rPr>
                <w:color w:val="000000"/>
                <w:sz w:val="24"/>
                <w:szCs w:val="24"/>
              </w:rPr>
            </w:pPr>
          </w:p>
        </w:tc>
        <w:tc>
          <w:tcPr>
            <w:tcW w:w="567" w:type="dxa"/>
            <w:gridSpan w:val="2"/>
            <w:tcBorders>
              <w:top w:val="nil"/>
              <w:left w:val="single" w:sz="4" w:space="0" w:color="8EA8DA"/>
              <w:bottom w:val="single" w:sz="4" w:space="0" w:color="8EA8DA"/>
              <w:right w:val="single" w:sz="4" w:space="0" w:color="8EA8DA"/>
            </w:tcBorders>
            <w:shd w:val="clear" w:color="auto" w:fill="236F6D"/>
          </w:tcPr>
          <w:p w14:paraId="7462FCE9" w14:textId="77777777" w:rsidR="00114274" w:rsidRDefault="00114274">
            <w:pPr>
              <w:ind w:right="17"/>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148D69D0" w14:textId="77777777" w:rsidR="00114274" w:rsidRDefault="00114274">
            <w:pPr>
              <w:rPr>
                <w:color w:val="000000"/>
                <w:sz w:val="24"/>
                <w:szCs w:val="24"/>
              </w:rPr>
            </w:pPr>
          </w:p>
        </w:tc>
        <w:tc>
          <w:tcPr>
            <w:tcW w:w="562" w:type="dxa"/>
            <w:gridSpan w:val="4"/>
            <w:vMerge/>
            <w:tcBorders>
              <w:top w:val="single" w:sz="4" w:space="0" w:color="8EA8DA"/>
              <w:left w:val="single" w:sz="4" w:space="0" w:color="8EA8DA"/>
              <w:bottom w:val="single" w:sz="4" w:space="0" w:color="8EA8DA"/>
              <w:right w:val="single" w:sz="4" w:space="0" w:color="8EA8DA"/>
            </w:tcBorders>
            <w:vAlign w:val="center"/>
            <w:hideMark/>
          </w:tcPr>
          <w:p w14:paraId="10210B16" w14:textId="77777777" w:rsidR="00114274" w:rsidRDefault="00114274">
            <w:pPr>
              <w:rPr>
                <w:color w:val="FF0000"/>
                <w:sz w:val="24"/>
                <w:szCs w:val="24"/>
              </w:rPr>
            </w:pPr>
          </w:p>
        </w:tc>
        <w:tc>
          <w:tcPr>
            <w:tcW w:w="577" w:type="dxa"/>
            <w:gridSpan w:val="4"/>
            <w:vMerge/>
            <w:tcBorders>
              <w:top w:val="single" w:sz="4" w:space="0" w:color="8EA8DA"/>
              <w:left w:val="single" w:sz="4" w:space="0" w:color="8EA8DA"/>
              <w:bottom w:val="single" w:sz="4" w:space="0" w:color="8EA8DA"/>
              <w:right w:val="single" w:sz="4" w:space="0" w:color="000000"/>
            </w:tcBorders>
            <w:vAlign w:val="center"/>
            <w:hideMark/>
          </w:tcPr>
          <w:p w14:paraId="5EB2F925" w14:textId="77777777" w:rsidR="00114274" w:rsidRDefault="00114274">
            <w:pPr>
              <w:rPr>
                <w:color w:val="FF0000"/>
                <w:sz w:val="24"/>
                <w:szCs w:val="24"/>
              </w:rPr>
            </w:pPr>
          </w:p>
        </w:tc>
        <w:tc>
          <w:tcPr>
            <w:tcW w:w="567" w:type="dxa"/>
            <w:gridSpan w:val="3"/>
            <w:tcBorders>
              <w:top w:val="nil"/>
              <w:left w:val="single" w:sz="4" w:space="0" w:color="000000"/>
              <w:bottom w:val="single" w:sz="4" w:space="0" w:color="8EA8DA"/>
              <w:right w:val="single" w:sz="4" w:space="0" w:color="8EA8DA"/>
            </w:tcBorders>
            <w:shd w:val="clear" w:color="auto" w:fill="FFFFFF"/>
          </w:tcPr>
          <w:p w14:paraId="130CFC73" w14:textId="77777777" w:rsidR="00114274" w:rsidRDefault="00114274">
            <w:pPr>
              <w:ind w:right="17"/>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743D92DA" w14:textId="77777777" w:rsidR="00114274" w:rsidRDefault="00114274">
            <w:pPr>
              <w:rPr>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7937B58B" w14:textId="77777777" w:rsidR="00114274" w:rsidRDefault="00114274">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693C9B8A" w14:textId="77777777" w:rsidR="00114274" w:rsidRDefault="00114274">
            <w:pPr>
              <w:rPr>
                <w:color w:val="FF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5527FBB0" w14:textId="77777777" w:rsidR="00114274" w:rsidRDefault="00114274">
            <w:pPr>
              <w:rPr>
                <w:color w:val="FF0000"/>
                <w:sz w:val="24"/>
                <w:szCs w:val="24"/>
              </w:rPr>
            </w:pPr>
          </w:p>
        </w:tc>
        <w:tc>
          <w:tcPr>
            <w:tcW w:w="577" w:type="dxa"/>
            <w:vMerge/>
            <w:tcBorders>
              <w:top w:val="single" w:sz="4" w:space="0" w:color="8EA8DA"/>
              <w:left w:val="single" w:sz="4" w:space="0" w:color="8EA8DA"/>
              <w:bottom w:val="single" w:sz="4" w:space="0" w:color="8EA8DA"/>
              <w:right w:val="single" w:sz="4" w:space="0" w:color="8EA8DA"/>
            </w:tcBorders>
            <w:vAlign w:val="center"/>
            <w:hideMark/>
          </w:tcPr>
          <w:p w14:paraId="79EF60C2" w14:textId="77777777" w:rsidR="00114274" w:rsidRDefault="00114274">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6F5FD9CD" w14:textId="77777777" w:rsidR="00114274" w:rsidRDefault="00114274">
            <w:pPr>
              <w:rPr>
                <w:color w:val="FF0000"/>
                <w:sz w:val="24"/>
                <w:szCs w:val="24"/>
              </w:rPr>
            </w:pPr>
          </w:p>
        </w:tc>
      </w:tr>
      <w:tr w:rsidR="00EC58D0" w14:paraId="48D0325C" w14:textId="77777777" w:rsidTr="004E3673">
        <w:trPr>
          <w:trHeight w:val="281"/>
        </w:trPr>
        <w:tc>
          <w:tcPr>
            <w:tcW w:w="560"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10D819BD" w14:textId="77777777" w:rsidR="00114274" w:rsidRDefault="00114274" w:rsidP="00D5771A">
            <w:pPr>
              <w:ind w:left="26" w:right="17"/>
              <w:rPr>
                <w:color w:val="000000"/>
                <w:sz w:val="24"/>
                <w:szCs w:val="24"/>
              </w:rPr>
            </w:pPr>
            <w:r>
              <w:rPr>
                <w:sz w:val="24"/>
                <w:szCs w:val="24"/>
              </w:rPr>
              <w:t>29</w:t>
            </w:r>
          </w:p>
        </w:tc>
        <w:tc>
          <w:tcPr>
            <w:tcW w:w="560"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D602F71" w14:textId="77777777" w:rsidR="00114274" w:rsidRDefault="00114274" w:rsidP="00114274">
            <w:pPr>
              <w:rPr>
                <w:color w:val="000000"/>
                <w:sz w:val="24"/>
                <w:szCs w:val="24"/>
              </w:rPr>
            </w:pPr>
            <w:r>
              <w:rPr>
                <w:sz w:val="24"/>
                <w:szCs w:val="24"/>
              </w:rPr>
              <w:t>30</w:t>
            </w:r>
          </w:p>
        </w:tc>
        <w:tc>
          <w:tcPr>
            <w:tcW w:w="550"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7E08DC56" w14:textId="77777777" w:rsidR="00114274" w:rsidRDefault="00114274" w:rsidP="00114274">
            <w:pPr>
              <w:rPr>
                <w:color w:val="000000"/>
                <w:sz w:val="24"/>
                <w:szCs w:val="24"/>
              </w:rPr>
            </w:pPr>
          </w:p>
        </w:tc>
        <w:tc>
          <w:tcPr>
            <w:tcW w:w="564" w:type="dxa"/>
            <w:vMerge w:val="restart"/>
            <w:tcBorders>
              <w:top w:val="single" w:sz="4" w:space="0" w:color="8EA8DA"/>
              <w:left w:val="single" w:sz="4" w:space="0" w:color="8EA8DA"/>
              <w:bottom w:val="single" w:sz="4" w:space="0" w:color="8EA8DA"/>
              <w:right w:val="single" w:sz="4" w:space="0" w:color="8EA8DA"/>
            </w:tcBorders>
            <w:shd w:val="clear" w:color="auto" w:fill="D9E2F2"/>
          </w:tcPr>
          <w:p w14:paraId="34F9CABA" w14:textId="77777777" w:rsidR="00114274" w:rsidRDefault="00114274" w:rsidP="00114274">
            <w:pPr>
              <w:rPr>
                <w:color w:val="000000"/>
              </w:rPr>
            </w:pPr>
          </w:p>
        </w:tc>
        <w:tc>
          <w:tcPr>
            <w:tcW w:w="565"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6DE3023B" w14:textId="77777777" w:rsidR="00114274" w:rsidRDefault="00114274" w:rsidP="00114274">
            <w:pPr>
              <w:rPr>
                <w:color w:val="000000"/>
              </w:rPr>
            </w:pPr>
          </w:p>
        </w:tc>
        <w:tc>
          <w:tcPr>
            <w:tcW w:w="566" w:type="dxa"/>
            <w:vMerge w:val="restart"/>
            <w:tcBorders>
              <w:top w:val="single" w:sz="4" w:space="0" w:color="8EA8DA"/>
              <w:left w:val="single" w:sz="4" w:space="0" w:color="8EA8DA"/>
              <w:bottom w:val="single" w:sz="4" w:space="0" w:color="8EA8DA"/>
              <w:right w:val="single" w:sz="4" w:space="0" w:color="8EA8DA"/>
            </w:tcBorders>
            <w:shd w:val="clear" w:color="auto" w:fill="D9E2F2"/>
          </w:tcPr>
          <w:p w14:paraId="38D98845" w14:textId="77777777" w:rsidR="00114274" w:rsidRDefault="00114274" w:rsidP="00114274">
            <w:pPr>
              <w:rPr>
                <w:color w:val="000000"/>
              </w:rPr>
            </w:pPr>
          </w:p>
        </w:tc>
        <w:tc>
          <w:tcPr>
            <w:tcW w:w="732" w:type="dxa"/>
            <w:gridSpan w:val="2"/>
            <w:vMerge w:val="restart"/>
            <w:tcBorders>
              <w:top w:val="single" w:sz="4" w:space="0" w:color="8EA8DA"/>
              <w:left w:val="single" w:sz="4" w:space="0" w:color="8EA8DA"/>
              <w:bottom w:val="single" w:sz="4" w:space="0" w:color="8EA8DA"/>
              <w:right w:val="single" w:sz="4" w:space="0" w:color="000000"/>
            </w:tcBorders>
            <w:shd w:val="clear" w:color="auto" w:fill="D9E2F2"/>
          </w:tcPr>
          <w:p w14:paraId="0C4D9C35" w14:textId="77777777" w:rsidR="00114274" w:rsidRDefault="00114274" w:rsidP="00114274">
            <w:pPr>
              <w:rPr>
                <w:color w:val="000000"/>
              </w:rPr>
            </w:pPr>
          </w:p>
        </w:tc>
        <w:tc>
          <w:tcPr>
            <w:tcW w:w="420" w:type="dxa"/>
            <w:gridSpan w:val="2"/>
            <w:vMerge w:val="restart"/>
            <w:tcBorders>
              <w:top w:val="single" w:sz="4" w:space="0" w:color="8EA8DA"/>
              <w:left w:val="single" w:sz="4" w:space="0" w:color="000000"/>
              <w:bottom w:val="single" w:sz="4" w:space="0" w:color="8EA8DA"/>
              <w:right w:val="single" w:sz="4" w:space="0" w:color="8EA8DA"/>
            </w:tcBorders>
            <w:shd w:val="clear" w:color="auto" w:fill="D9E2F2"/>
          </w:tcPr>
          <w:p w14:paraId="186E4844" w14:textId="77777777" w:rsidR="00114274" w:rsidRDefault="00114274" w:rsidP="00114274">
            <w:pPr>
              <w:rPr>
                <w:color w:val="000000"/>
              </w:rPr>
            </w:pP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59D71638" w14:textId="77777777" w:rsidR="00114274" w:rsidRDefault="00114274" w:rsidP="00114274">
            <w:pPr>
              <w:rPr>
                <w:color w:val="000000"/>
              </w:rPr>
            </w:pP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D9E2F2"/>
          </w:tcPr>
          <w:p w14:paraId="2B7C410E" w14:textId="77777777" w:rsidR="00114274" w:rsidRDefault="00114274" w:rsidP="00114274">
            <w:pPr>
              <w:rPr>
                <w:color w:val="000000"/>
              </w:rPr>
            </w:pP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D9E2F2"/>
          </w:tcPr>
          <w:p w14:paraId="58D88057" w14:textId="77777777" w:rsidR="00114274" w:rsidRDefault="00114274" w:rsidP="00114274">
            <w:pPr>
              <w:rPr>
                <w:color w:val="000000"/>
              </w:rPr>
            </w:pP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04C063AC" w14:textId="77777777" w:rsidR="00114274" w:rsidRDefault="00114274" w:rsidP="00114274">
            <w:pPr>
              <w:rPr>
                <w:color w:val="000000"/>
              </w:rPr>
            </w:pPr>
          </w:p>
        </w:tc>
        <w:tc>
          <w:tcPr>
            <w:tcW w:w="557" w:type="dxa"/>
            <w:gridSpan w:val="3"/>
            <w:vMerge w:val="restart"/>
            <w:tcBorders>
              <w:top w:val="single" w:sz="4" w:space="0" w:color="8EA8DA"/>
              <w:left w:val="single" w:sz="4" w:space="0" w:color="8EA8DA"/>
              <w:bottom w:val="single" w:sz="4" w:space="0" w:color="8EA8DA"/>
              <w:right w:val="single" w:sz="4" w:space="0" w:color="8EA8DA"/>
            </w:tcBorders>
            <w:shd w:val="clear" w:color="auto" w:fill="D9E2F2"/>
          </w:tcPr>
          <w:p w14:paraId="63BC7DB2" w14:textId="77777777" w:rsidR="00114274" w:rsidRDefault="00114274" w:rsidP="00114274">
            <w:pPr>
              <w:rPr>
                <w:color w:val="000000"/>
              </w:rPr>
            </w:pPr>
          </w:p>
        </w:tc>
        <w:tc>
          <w:tcPr>
            <w:tcW w:w="581" w:type="dxa"/>
            <w:gridSpan w:val="2"/>
            <w:vMerge w:val="restart"/>
            <w:tcBorders>
              <w:top w:val="single" w:sz="4" w:space="0" w:color="8EA8DA"/>
              <w:left w:val="single" w:sz="4" w:space="0" w:color="8EA8DA"/>
              <w:bottom w:val="single" w:sz="4" w:space="0" w:color="8EA8DA"/>
              <w:right w:val="single" w:sz="4" w:space="0" w:color="000000"/>
            </w:tcBorders>
            <w:shd w:val="clear" w:color="auto" w:fill="D9E2F2"/>
          </w:tcPr>
          <w:p w14:paraId="512F090E" w14:textId="77777777" w:rsidR="00114274" w:rsidRDefault="00114274" w:rsidP="00114274">
            <w:pPr>
              <w:rPr>
                <w:color w:val="000000"/>
              </w:rPr>
            </w:pPr>
          </w:p>
        </w:tc>
        <w:tc>
          <w:tcPr>
            <w:tcW w:w="567" w:type="dxa"/>
            <w:gridSpan w:val="2"/>
            <w:vMerge w:val="restart"/>
            <w:tcBorders>
              <w:top w:val="single" w:sz="4" w:space="0" w:color="8EA8DA"/>
              <w:left w:val="single" w:sz="4" w:space="0" w:color="000000"/>
              <w:bottom w:val="single" w:sz="4" w:space="0" w:color="8EA8DA"/>
              <w:right w:val="single" w:sz="4" w:space="0" w:color="8EA8DA"/>
            </w:tcBorders>
            <w:shd w:val="clear" w:color="auto" w:fill="D9E2F2"/>
            <w:hideMark/>
          </w:tcPr>
          <w:p w14:paraId="147B2D70" w14:textId="77777777" w:rsidR="00114274" w:rsidRDefault="00114274" w:rsidP="00114274">
            <w:pPr>
              <w:rPr>
                <w:color w:val="000000"/>
              </w:rPr>
            </w:pPr>
            <w:r>
              <w:t xml:space="preserve"> </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548AE2E0" w14:textId="77777777" w:rsidR="00114274" w:rsidRDefault="00114274" w:rsidP="00114274">
            <w:pPr>
              <w:rPr>
                <w:color w:val="000000"/>
              </w:rPr>
            </w:pPr>
          </w:p>
        </w:tc>
        <w:tc>
          <w:tcPr>
            <w:tcW w:w="567" w:type="dxa"/>
            <w:gridSpan w:val="4"/>
            <w:vMerge w:val="restart"/>
            <w:tcBorders>
              <w:top w:val="single" w:sz="4" w:space="0" w:color="8EA8DA"/>
              <w:left w:val="single" w:sz="4" w:space="0" w:color="8EA8DA"/>
              <w:bottom w:val="single" w:sz="4" w:space="0" w:color="8EA8DA"/>
              <w:right w:val="single" w:sz="4" w:space="0" w:color="8EA8DA"/>
            </w:tcBorders>
            <w:shd w:val="clear" w:color="auto" w:fill="D9E2F2"/>
          </w:tcPr>
          <w:p w14:paraId="6F2E8643" w14:textId="77777777" w:rsidR="00114274" w:rsidRDefault="00114274" w:rsidP="00114274">
            <w:pPr>
              <w:rPr>
                <w:color w:val="000000"/>
              </w:rPr>
            </w:pP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66E19ED7" w14:textId="77777777" w:rsidR="00114274" w:rsidRDefault="00114274" w:rsidP="00114274">
            <w:pPr>
              <w:rPr>
                <w:color w:val="000000"/>
              </w:rPr>
            </w:pP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78978A86" w14:textId="77777777" w:rsidR="00114274" w:rsidRDefault="00114274" w:rsidP="00114274">
            <w:pPr>
              <w:rPr>
                <w:color w:val="000000"/>
              </w:rPr>
            </w:pPr>
          </w:p>
        </w:tc>
        <w:tc>
          <w:tcPr>
            <w:tcW w:w="562" w:type="dxa"/>
            <w:gridSpan w:val="4"/>
            <w:vMerge w:val="restart"/>
            <w:tcBorders>
              <w:top w:val="single" w:sz="4" w:space="0" w:color="8EA8DA"/>
              <w:left w:val="single" w:sz="4" w:space="0" w:color="8EA8DA"/>
              <w:bottom w:val="single" w:sz="4" w:space="0" w:color="8EA8DA"/>
              <w:right w:val="single" w:sz="4" w:space="0" w:color="8EA8DA"/>
            </w:tcBorders>
            <w:shd w:val="clear" w:color="auto" w:fill="D9E2F2"/>
          </w:tcPr>
          <w:p w14:paraId="68AA3083" w14:textId="77777777" w:rsidR="00114274" w:rsidRDefault="00114274" w:rsidP="00114274">
            <w:pPr>
              <w:rPr>
                <w:color w:val="000000"/>
              </w:rPr>
            </w:pPr>
          </w:p>
        </w:tc>
        <w:tc>
          <w:tcPr>
            <w:tcW w:w="577" w:type="dxa"/>
            <w:gridSpan w:val="4"/>
            <w:vMerge w:val="restart"/>
            <w:tcBorders>
              <w:top w:val="single" w:sz="4" w:space="0" w:color="8EA8DA"/>
              <w:left w:val="single" w:sz="4" w:space="0" w:color="8EA8DA"/>
              <w:bottom w:val="single" w:sz="4" w:space="0" w:color="8EA8DA"/>
              <w:right w:val="single" w:sz="4" w:space="0" w:color="000000"/>
            </w:tcBorders>
            <w:shd w:val="clear" w:color="auto" w:fill="D9E2F2"/>
          </w:tcPr>
          <w:p w14:paraId="6413F8EA" w14:textId="77777777" w:rsidR="00114274" w:rsidRDefault="00114274" w:rsidP="00114274">
            <w:pPr>
              <w:rPr>
                <w:color w:val="000000"/>
              </w:rPr>
            </w:pPr>
          </w:p>
        </w:tc>
        <w:tc>
          <w:tcPr>
            <w:tcW w:w="567" w:type="dxa"/>
            <w:gridSpan w:val="3"/>
            <w:tcBorders>
              <w:top w:val="single" w:sz="4" w:space="0" w:color="8EA8DA"/>
              <w:left w:val="single" w:sz="4" w:space="0" w:color="000000"/>
              <w:bottom w:val="nil"/>
              <w:right w:val="single" w:sz="4" w:space="0" w:color="8EA8DA"/>
            </w:tcBorders>
            <w:shd w:val="clear" w:color="auto" w:fill="C8C8C8"/>
            <w:hideMark/>
          </w:tcPr>
          <w:p w14:paraId="6D41155A" w14:textId="77777777" w:rsidR="00114274" w:rsidRDefault="00114274" w:rsidP="00114274">
            <w:pPr>
              <w:spacing w:line="259" w:lineRule="auto"/>
              <w:ind w:left="26" w:right="17"/>
              <w:jc w:val="center"/>
              <w:rPr>
                <w:color w:val="000000"/>
                <w:sz w:val="24"/>
                <w:szCs w:val="24"/>
              </w:rPr>
            </w:pPr>
            <w:r>
              <w:rPr>
                <w:sz w:val="24"/>
                <w:szCs w:val="24"/>
              </w:rPr>
              <w:t>29</w:t>
            </w:r>
          </w:p>
        </w:tc>
        <w:tc>
          <w:tcPr>
            <w:tcW w:w="567" w:type="dxa"/>
            <w:gridSpan w:val="2"/>
            <w:tcBorders>
              <w:top w:val="single" w:sz="4" w:space="0" w:color="8EA8DA"/>
              <w:left w:val="single" w:sz="4" w:space="0" w:color="8EA8DA"/>
              <w:bottom w:val="nil"/>
              <w:right w:val="single" w:sz="4" w:space="0" w:color="8EA8DA"/>
            </w:tcBorders>
            <w:shd w:val="clear" w:color="auto" w:fill="C8C8C8"/>
            <w:hideMark/>
          </w:tcPr>
          <w:p w14:paraId="74DD108F" w14:textId="77777777" w:rsidR="00114274" w:rsidRDefault="00114274" w:rsidP="00114274">
            <w:pPr>
              <w:spacing w:line="259" w:lineRule="auto"/>
              <w:ind w:left="27" w:right="17"/>
              <w:jc w:val="center"/>
              <w:rPr>
                <w:color w:val="000000"/>
                <w:sz w:val="24"/>
                <w:szCs w:val="24"/>
              </w:rPr>
            </w:pPr>
            <w:r>
              <w:rPr>
                <w:color w:val="000000"/>
                <w:sz w:val="24"/>
                <w:szCs w:val="24"/>
              </w:rPr>
              <w:t>30</w:t>
            </w: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C8C8C8"/>
            <w:hideMark/>
          </w:tcPr>
          <w:p w14:paraId="5FD12952" w14:textId="77777777" w:rsidR="00114274" w:rsidRDefault="00114274" w:rsidP="00114274">
            <w:pPr>
              <w:rPr>
                <w:color w:val="000000"/>
                <w:sz w:val="24"/>
                <w:szCs w:val="24"/>
              </w:rPr>
            </w:pPr>
            <w:r>
              <w:rPr>
                <w:sz w:val="24"/>
                <w:szCs w:val="24"/>
              </w:rPr>
              <w:t xml:space="preserve"> 31</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D9E2F2"/>
          </w:tcPr>
          <w:p w14:paraId="762B13DD" w14:textId="77777777" w:rsidR="00114274" w:rsidRDefault="00114274" w:rsidP="00114274">
            <w:pPr>
              <w:rPr>
                <w:color w:val="000000"/>
                <w:sz w:val="24"/>
                <w:szCs w:val="24"/>
              </w:rPr>
            </w:pP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9E2F2"/>
          </w:tcPr>
          <w:p w14:paraId="6DA606C2" w14:textId="77777777" w:rsidR="00114274" w:rsidRDefault="00114274" w:rsidP="00114274">
            <w:pPr>
              <w:rPr>
                <w:color w:val="000000"/>
              </w:rPr>
            </w:pPr>
          </w:p>
        </w:tc>
        <w:tc>
          <w:tcPr>
            <w:tcW w:w="577" w:type="dxa"/>
            <w:vMerge w:val="restart"/>
            <w:tcBorders>
              <w:top w:val="single" w:sz="4" w:space="0" w:color="8EA8DA"/>
              <w:left w:val="single" w:sz="4" w:space="0" w:color="8EA8DA"/>
              <w:bottom w:val="single" w:sz="4" w:space="0" w:color="8EA8DA"/>
              <w:right w:val="single" w:sz="4" w:space="0" w:color="8EA8DA"/>
            </w:tcBorders>
            <w:shd w:val="clear" w:color="auto" w:fill="D9E2F2"/>
          </w:tcPr>
          <w:p w14:paraId="155E3BE3" w14:textId="77777777" w:rsidR="00114274" w:rsidRDefault="00114274" w:rsidP="00114274">
            <w:pPr>
              <w:rPr>
                <w:color w:val="000000"/>
              </w:rPr>
            </w:pPr>
          </w:p>
        </w:tc>
        <w:tc>
          <w:tcPr>
            <w:tcW w:w="567" w:type="dxa"/>
            <w:vMerge w:val="restart"/>
            <w:tcBorders>
              <w:top w:val="single" w:sz="4" w:space="0" w:color="8EA8DA"/>
              <w:left w:val="single" w:sz="4" w:space="0" w:color="8EA8DA"/>
              <w:bottom w:val="single" w:sz="4" w:space="0" w:color="8EA8DA"/>
              <w:right w:val="single" w:sz="4" w:space="0" w:color="000000"/>
            </w:tcBorders>
            <w:shd w:val="clear" w:color="auto" w:fill="D9E2F2"/>
          </w:tcPr>
          <w:p w14:paraId="5B2C2D3C" w14:textId="77777777" w:rsidR="00114274" w:rsidRDefault="00114274" w:rsidP="00114274">
            <w:pPr>
              <w:rPr>
                <w:color w:val="000000"/>
              </w:rPr>
            </w:pPr>
          </w:p>
        </w:tc>
      </w:tr>
      <w:tr w:rsidR="00EC58D0" w14:paraId="383A21B0" w14:textId="77777777" w:rsidTr="004E3673">
        <w:trPr>
          <w:trHeight w:val="260"/>
        </w:trPr>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7628CBE9" w14:textId="77777777" w:rsidR="00114274" w:rsidRDefault="00114274" w:rsidP="00114274">
            <w:pPr>
              <w:rPr>
                <w:color w:val="000000"/>
                <w:sz w:val="24"/>
                <w:szCs w:val="24"/>
              </w:rPr>
            </w:pPr>
          </w:p>
        </w:tc>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16239758" w14:textId="77777777" w:rsidR="00114274" w:rsidRDefault="00114274" w:rsidP="00114274">
            <w:pPr>
              <w:rPr>
                <w:color w:val="000000"/>
                <w:sz w:val="24"/>
                <w:szCs w:val="24"/>
              </w:rPr>
            </w:pPr>
          </w:p>
        </w:tc>
        <w:tc>
          <w:tcPr>
            <w:tcW w:w="550" w:type="dxa"/>
            <w:gridSpan w:val="2"/>
            <w:vMerge/>
            <w:tcBorders>
              <w:top w:val="single" w:sz="4" w:space="0" w:color="8EA8DA"/>
              <w:left w:val="single" w:sz="4" w:space="0" w:color="8EA8DA"/>
              <w:bottom w:val="single" w:sz="4" w:space="0" w:color="8EA8DA"/>
              <w:right w:val="single" w:sz="4" w:space="0" w:color="8EA8DA"/>
            </w:tcBorders>
            <w:vAlign w:val="center"/>
            <w:hideMark/>
          </w:tcPr>
          <w:p w14:paraId="6E71BB72" w14:textId="77777777" w:rsidR="00114274" w:rsidRDefault="00114274" w:rsidP="00114274">
            <w:pPr>
              <w:rPr>
                <w:color w:val="000000"/>
                <w:sz w:val="24"/>
                <w:szCs w:val="24"/>
              </w:rPr>
            </w:pPr>
          </w:p>
        </w:tc>
        <w:tc>
          <w:tcPr>
            <w:tcW w:w="564" w:type="dxa"/>
            <w:vMerge/>
            <w:tcBorders>
              <w:top w:val="single" w:sz="4" w:space="0" w:color="8EA8DA"/>
              <w:left w:val="single" w:sz="4" w:space="0" w:color="8EA8DA"/>
              <w:bottom w:val="single" w:sz="4" w:space="0" w:color="8EA8DA"/>
              <w:right w:val="single" w:sz="4" w:space="0" w:color="8EA8DA"/>
            </w:tcBorders>
            <w:vAlign w:val="center"/>
            <w:hideMark/>
          </w:tcPr>
          <w:p w14:paraId="1C30F243" w14:textId="77777777" w:rsidR="00114274" w:rsidRDefault="00114274" w:rsidP="00114274">
            <w:pPr>
              <w:rPr>
                <w:color w:val="000000"/>
              </w:rPr>
            </w:pPr>
          </w:p>
        </w:tc>
        <w:tc>
          <w:tcPr>
            <w:tcW w:w="565" w:type="dxa"/>
            <w:gridSpan w:val="2"/>
            <w:vMerge/>
            <w:tcBorders>
              <w:top w:val="single" w:sz="4" w:space="0" w:color="8EA8DA"/>
              <w:left w:val="single" w:sz="4" w:space="0" w:color="8EA8DA"/>
              <w:bottom w:val="single" w:sz="4" w:space="0" w:color="8EA8DA"/>
              <w:right w:val="single" w:sz="4" w:space="0" w:color="8EA8DA"/>
            </w:tcBorders>
            <w:vAlign w:val="center"/>
            <w:hideMark/>
          </w:tcPr>
          <w:p w14:paraId="1CCAB2E8" w14:textId="77777777" w:rsidR="00114274" w:rsidRDefault="00114274" w:rsidP="00114274">
            <w:pPr>
              <w:rPr>
                <w:color w:val="000000"/>
              </w:rPr>
            </w:pPr>
          </w:p>
        </w:tc>
        <w:tc>
          <w:tcPr>
            <w:tcW w:w="566" w:type="dxa"/>
            <w:vMerge/>
            <w:tcBorders>
              <w:top w:val="single" w:sz="4" w:space="0" w:color="8EA8DA"/>
              <w:left w:val="single" w:sz="4" w:space="0" w:color="8EA8DA"/>
              <w:bottom w:val="single" w:sz="4" w:space="0" w:color="8EA8DA"/>
              <w:right w:val="single" w:sz="4" w:space="0" w:color="8EA8DA"/>
            </w:tcBorders>
            <w:vAlign w:val="center"/>
            <w:hideMark/>
          </w:tcPr>
          <w:p w14:paraId="273E3B76" w14:textId="77777777" w:rsidR="00114274" w:rsidRDefault="00114274" w:rsidP="00114274">
            <w:pPr>
              <w:rPr>
                <w:color w:val="000000"/>
              </w:rPr>
            </w:pPr>
          </w:p>
        </w:tc>
        <w:tc>
          <w:tcPr>
            <w:tcW w:w="732" w:type="dxa"/>
            <w:gridSpan w:val="2"/>
            <w:vMerge/>
            <w:tcBorders>
              <w:top w:val="single" w:sz="4" w:space="0" w:color="8EA8DA"/>
              <w:left w:val="single" w:sz="4" w:space="0" w:color="8EA8DA"/>
              <w:bottom w:val="single" w:sz="4" w:space="0" w:color="8EA8DA"/>
              <w:right w:val="single" w:sz="4" w:space="0" w:color="000000"/>
            </w:tcBorders>
            <w:vAlign w:val="center"/>
            <w:hideMark/>
          </w:tcPr>
          <w:p w14:paraId="197BD4CB" w14:textId="77777777" w:rsidR="00114274" w:rsidRDefault="00114274" w:rsidP="00114274">
            <w:pPr>
              <w:rPr>
                <w:color w:val="000000"/>
              </w:rPr>
            </w:pPr>
          </w:p>
        </w:tc>
        <w:tc>
          <w:tcPr>
            <w:tcW w:w="420" w:type="dxa"/>
            <w:gridSpan w:val="2"/>
            <w:vMerge/>
            <w:tcBorders>
              <w:top w:val="single" w:sz="4" w:space="0" w:color="8EA8DA"/>
              <w:left w:val="single" w:sz="4" w:space="0" w:color="000000"/>
              <w:bottom w:val="single" w:sz="4" w:space="0" w:color="8EA8DA"/>
              <w:right w:val="single" w:sz="4" w:space="0" w:color="8EA8DA"/>
            </w:tcBorders>
            <w:vAlign w:val="center"/>
            <w:hideMark/>
          </w:tcPr>
          <w:p w14:paraId="3E9F28B1" w14:textId="77777777" w:rsidR="00114274" w:rsidRDefault="00114274" w:rsidP="00114274">
            <w:pPr>
              <w:rPr>
                <w:color w:val="000000"/>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7AE8E9EF" w14:textId="77777777" w:rsidR="00114274" w:rsidRDefault="00114274" w:rsidP="00114274">
            <w:pPr>
              <w:rPr>
                <w:color w:val="000000"/>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54637BA5" w14:textId="77777777" w:rsidR="00114274" w:rsidRDefault="00114274" w:rsidP="00114274">
            <w:pPr>
              <w:rPr>
                <w:color w:val="000000"/>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078B52AB" w14:textId="77777777" w:rsidR="00114274" w:rsidRDefault="00114274" w:rsidP="00114274">
            <w:pPr>
              <w:rPr>
                <w:color w:val="000000"/>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06EF28EA" w14:textId="77777777" w:rsidR="00114274" w:rsidRDefault="00114274" w:rsidP="00114274">
            <w:pPr>
              <w:rPr>
                <w:color w:val="000000"/>
              </w:rPr>
            </w:pPr>
          </w:p>
        </w:tc>
        <w:tc>
          <w:tcPr>
            <w:tcW w:w="557" w:type="dxa"/>
            <w:gridSpan w:val="3"/>
            <w:vMerge/>
            <w:tcBorders>
              <w:top w:val="single" w:sz="4" w:space="0" w:color="8EA8DA"/>
              <w:left w:val="single" w:sz="4" w:space="0" w:color="8EA8DA"/>
              <w:bottom w:val="single" w:sz="4" w:space="0" w:color="8EA8DA"/>
              <w:right w:val="single" w:sz="4" w:space="0" w:color="8EA8DA"/>
            </w:tcBorders>
            <w:vAlign w:val="center"/>
            <w:hideMark/>
          </w:tcPr>
          <w:p w14:paraId="200154BA" w14:textId="77777777" w:rsidR="00114274" w:rsidRDefault="00114274" w:rsidP="00114274">
            <w:pPr>
              <w:rPr>
                <w:color w:val="000000"/>
              </w:rPr>
            </w:pPr>
          </w:p>
        </w:tc>
        <w:tc>
          <w:tcPr>
            <w:tcW w:w="581" w:type="dxa"/>
            <w:gridSpan w:val="2"/>
            <w:vMerge/>
            <w:tcBorders>
              <w:top w:val="single" w:sz="4" w:space="0" w:color="8EA8DA"/>
              <w:left w:val="single" w:sz="4" w:space="0" w:color="8EA8DA"/>
              <w:bottom w:val="single" w:sz="4" w:space="0" w:color="8EA8DA"/>
              <w:right w:val="single" w:sz="4" w:space="0" w:color="000000"/>
            </w:tcBorders>
            <w:vAlign w:val="center"/>
            <w:hideMark/>
          </w:tcPr>
          <w:p w14:paraId="6E1C347E" w14:textId="77777777" w:rsidR="00114274" w:rsidRDefault="00114274" w:rsidP="00114274">
            <w:pPr>
              <w:rPr>
                <w:color w:val="000000"/>
              </w:rPr>
            </w:pPr>
          </w:p>
        </w:tc>
        <w:tc>
          <w:tcPr>
            <w:tcW w:w="567" w:type="dxa"/>
            <w:gridSpan w:val="2"/>
            <w:vMerge/>
            <w:tcBorders>
              <w:top w:val="single" w:sz="4" w:space="0" w:color="8EA8DA"/>
              <w:left w:val="single" w:sz="4" w:space="0" w:color="000000"/>
              <w:bottom w:val="single" w:sz="4" w:space="0" w:color="8EA8DA"/>
              <w:right w:val="single" w:sz="4" w:space="0" w:color="8EA8DA"/>
            </w:tcBorders>
            <w:vAlign w:val="center"/>
            <w:hideMark/>
          </w:tcPr>
          <w:p w14:paraId="4B16A635" w14:textId="77777777" w:rsidR="00114274" w:rsidRDefault="00114274" w:rsidP="00114274">
            <w:pPr>
              <w:rPr>
                <w:color w:val="000000"/>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3EF31067" w14:textId="77777777" w:rsidR="00114274" w:rsidRDefault="00114274" w:rsidP="00114274">
            <w:pPr>
              <w:rPr>
                <w:color w:val="000000"/>
              </w:rPr>
            </w:pPr>
          </w:p>
        </w:tc>
        <w:tc>
          <w:tcPr>
            <w:tcW w:w="567" w:type="dxa"/>
            <w:gridSpan w:val="4"/>
            <w:vMerge/>
            <w:tcBorders>
              <w:top w:val="single" w:sz="4" w:space="0" w:color="8EA8DA"/>
              <w:left w:val="single" w:sz="4" w:space="0" w:color="8EA8DA"/>
              <w:bottom w:val="single" w:sz="4" w:space="0" w:color="8EA8DA"/>
              <w:right w:val="single" w:sz="4" w:space="0" w:color="8EA8DA"/>
            </w:tcBorders>
            <w:vAlign w:val="center"/>
            <w:hideMark/>
          </w:tcPr>
          <w:p w14:paraId="0DC90E65" w14:textId="77777777" w:rsidR="00114274" w:rsidRDefault="00114274" w:rsidP="00114274">
            <w:pPr>
              <w:rPr>
                <w:color w:val="000000"/>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7539FD66" w14:textId="77777777" w:rsidR="00114274" w:rsidRDefault="00114274" w:rsidP="00114274">
            <w:pPr>
              <w:rPr>
                <w:color w:val="000000"/>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4CBB218C" w14:textId="77777777" w:rsidR="00114274" w:rsidRDefault="00114274" w:rsidP="00114274">
            <w:pPr>
              <w:rPr>
                <w:color w:val="000000"/>
              </w:rPr>
            </w:pPr>
          </w:p>
        </w:tc>
        <w:tc>
          <w:tcPr>
            <w:tcW w:w="562" w:type="dxa"/>
            <w:gridSpan w:val="4"/>
            <w:vMerge/>
            <w:tcBorders>
              <w:top w:val="single" w:sz="4" w:space="0" w:color="8EA8DA"/>
              <w:left w:val="single" w:sz="4" w:space="0" w:color="8EA8DA"/>
              <w:bottom w:val="single" w:sz="4" w:space="0" w:color="8EA8DA"/>
              <w:right w:val="single" w:sz="4" w:space="0" w:color="8EA8DA"/>
            </w:tcBorders>
            <w:vAlign w:val="center"/>
            <w:hideMark/>
          </w:tcPr>
          <w:p w14:paraId="4202DC7D" w14:textId="77777777" w:rsidR="00114274" w:rsidRDefault="00114274" w:rsidP="00114274">
            <w:pPr>
              <w:rPr>
                <w:color w:val="000000"/>
              </w:rPr>
            </w:pPr>
          </w:p>
        </w:tc>
        <w:tc>
          <w:tcPr>
            <w:tcW w:w="577" w:type="dxa"/>
            <w:gridSpan w:val="4"/>
            <w:vMerge/>
            <w:tcBorders>
              <w:top w:val="single" w:sz="4" w:space="0" w:color="8EA8DA"/>
              <w:left w:val="single" w:sz="4" w:space="0" w:color="8EA8DA"/>
              <w:bottom w:val="single" w:sz="4" w:space="0" w:color="8EA8DA"/>
              <w:right w:val="single" w:sz="4" w:space="0" w:color="000000"/>
            </w:tcBorders>
            <w:vAlign w:val="center"/>
            <w:hideMark/>
          </w:tcPr>
          <w:p w14:paraId="02D17F15" w14:textId="77777777" w:rsidR="00114274" w:rsidRDefault="00114274" w:rsidP="00114274">
            <w:pPr>
              <w:rPr>
                <w:color w:val="000000"/>
              </w:rPr>
            </w:pPr>
          </w:p>
        </w:tc>
        <w:tc>
          <w:tcPr>
            <w:tcW w:w="567" w:type="dxa"/>
            <w:gridSpan w:val="3"/>
            <w:tcBorders>
              <w:top w:val="nil"/>
              <w:left w:val="single" w:sz="4" w:space="0" w:color="000000"/>
              <w:bottom w:val="single" w:sz="4" w:space="0" w:color="8EA8DA"/>
              <w:right w:val="single" w:sz="4" w:space="0" w:color="8EA8DA"/>
            </w:tcBorders>
            <w:shd w:val="clear" w:color="auto" w:fill="C8C8C8"/>
          </w:tcPr>
          <w:p w14:paraId="3A04E9AC" w14:textId="77777777" w:rsidR="00114274" w:rsidRDefault="00114274" w:rsidP="00114274">
            <w:pPr>
              <w:ind w:right="17"/>
              <w:rPr>
                <w:color w:val="000000"/>
                <w:sz w:val="24"/>
                <w:szCs w:val="24"/>
              </w:rPr>
            </w:pPr>
          </w:p>
        </w:tc>
        <w:tc>
          <w:tcPr>
            <w:tcW w:w="567" w:type="dxa"/>
            <w:gridSpan w:val="2"/>
            <w:tcBorders>
              <w:top w:val="nil"/>
              <w:left w:val="single" w:sz="4" w:space="0" w:color="8EA8DA"/>
              <w:bottom w:val="single" w:sz="4" w:space="0" w:color="8EA8DA"/>
              <w:right w:val="single" w:sz="4" w:space="0" w:color="8EA8DA"/>
            </w:tcBorders>
            <w:shd w:val="clear" w:color="auto" w:fill="C8C8C8"/>
          </w:tcPr>
          <w:p w14:paraId="6985494B" w14:textId="77777777" w:rsidR="00114274" w:rsidRDefault="00114274" w:rsidP="00114274">
            <w:pPr>
              <w:ind w:right="17"/>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3959C2F9" w14:textId="77777777" w:rsidR="00114274" w:rsidRDefault="00114274" w:rsidP="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399A68B"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78970566" w14:textId="77777777" w:rsidR="00114274" w:rsidRDefault="00114274" w:rsidP="00114274">
            <w:pPr>
              <w:rPr>
                <w:color w:val="000000"/>
              </w:rPr>
            </w:pPr>
          </w:p>
        </w:tc>
        <w:tc>
          <w:tcPr>
            <w:tcW w:w="577" w:type="dxa"/>
            <w:vMerge/>
            <w:tcBorders>
              <w:top w:val="single" w:sz="4" w:space="0" w:color="8EA8DA"/>
              <w:left w:val="single" w:sz="4" w:space="0" w:color="8EA8DA"/>
              <w:bottom w:val="single" w:sz="4" w:space="0" w:color="8EA8DA"/>
              <w:right w:val="single" w:sz="4" w:space="0" w:color="8EA8DA"/>
            </w:tcBorders>
            <w:vAlign w:val="center"/>
            <w:hideMark/>
          </w:tcPr>
          <w:p w14:paraId="54B71144" w14:textId="77777777" w:rsidR="00114274" w:rsidRDefault="00114274" w:rsidP="00114274">
            <w:pPr>
              <w:rPr>
                <w:color w:val="000000"/>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0E1E373F" w14:textId="77777777" w:rsidR="00114274" w:rsidRDefault="00114274" w:rsidP="00114274">
            <w:pPr>
              <w:rPr>
                <w:color w:val="000000"/>
              </w:rPr>
            </w:pPr>
          </w:p>
        </w:tc>
      </w:tr>
      <w:tr w:rsidR="004E3673" w14:paraId="6ACAC636" w14:textId="77777777" w:rsidTr="004E3673">
        <w:trPr>
          <w:gridAfter w:val="1"/>
          <w:wAfter w:w="567" w:type="dxa"/>
          <w:trHeight w:val="275"/>
        </w:trPr>
        <w:tc>
          <w:tcPr>
            <w:tcW w:w="1161" w:type="dxa"/>
            <w:gridSpan w:val="3"/>
            <w:tcBorders>
              <w:top w:val="single" w:sz="4" w:space="0" w:color="8EA8DA"/>
              <w:left w:val="nil"/>
              <w:bottom w:val="single" w:sz="4" w:space="0" w:color="8EA8DA"/>
              <w:right w:val="nil"/>
            </w:tcBorders>
            <w:shd w:val="clear" w:color="auto" w:fill="416FC3"/>
            <w:hideMark/>
          </w:tcPr>
          <w:p w14:paraId="292B2073" w14:textId="77777777" w:rsidR="004E3673" w:rsidRDefault="004E3673" w:rsidP="00114274">
            <w:pPr>
              <w:spacing w:line="254" w:lineRule="auto"/>
              <w:ind w:left="119"/>
              <w:rPr>
                <w:b/>
                <w:color w:val="FFFFFF"/>
                <w:sz w:val="24"/>
                <w:szCs w:val="24"/>
              </w:rPr>
            </w:pPr>
            <w:r>
              <w:rPr>
                <w:b/>
                <w:color w:val="FFFFFF"/>
                <w:sz w:val="24"/>
                <w:szCs w:val="24"/>
              </w:rPr>
              <w:t>2026</w:t>
            </w:r>
          </w:p>
        </w:tc>
        <w:tc>
          <w:tcPr>
            <w:tcW w:w="1548" w:type="dxa"/>
            <w:gridSpan w:val="3"/>
            <w:tcBorders>
              <w:top w:val="single" w:sz="4" w:space="0" w:color="8EA8DA"/>
              <w:left w:val="nil"/>
              <w:bottom w:val="single" w:sz="4" w:space="0" w:color="8EA8DA"/>
              <w:right w:val="nil"/>
            </w:tcBorders>
            <w:shd w:val="clear" w:color="auto" w:fill="416FC3"/>
            <w:hideMark/>
          </w:tcPr>
          <w:p w14:paraId="7688A880" w14:textId="77777777" w:rsidR="004E3673" w:rsidRDefault="004E3673" w:rsidP="00114274">
            <w:pPr>
              <w:spacing w:line="254" w:lineRule="auto"/>
              <w:rPr>
                <w:b/>
                <w:color w:val="FFFFFF"/>
                <w:sz w:val="24"/>
                <w:szCs w:val="24"/>
              </w:rPr>
            </w:pPr>
            <w:r>
              <w:rPr>
                <w:b/>
                <w:color w:val="FFFFFF"/>
                <w:sz w:val="24"/>
                <w:szCs w:val="24"/>
              </w:rPr>
              <w:t>Sausis</w:t>
            </w:r>
          </w:p>
        </w:tc>
        <w:tc>
          <w:tcPr>
            <w:tcW w:w="1242" w:type="dxa"/>
            <w:gridSpan w:val="3"/>
            <w:tcBorders>
              <w:top w:val="single" w:sz="4" w:space="0" w:color="8EA8DA"/>
              <w:left w:val="nil"/>
              <w:bottom w:val="single" w:sz="4" w:space="0" w:color="8EA8DA"/>
              <w:right w:val="nil"/>
            </w:tcBorders>
            <w:shd w:val="clear" w:color="auto" w:fill="416FC3"/>
          </w:tcPr>
          <w:p w14:paraId="73B536B3" w14:textId="77777777" w:rsidR="004E3673" w:rsidRDefault="004E3673" w:rsidP="00114274">
            <w:pPr>
              <w:rPr>
                <w:color w:val="FFFFFF"/>
                <w:sz w:val="20"/>
                <w:szCs w:val="20"/>
              </w:rPr>
            </w:pPr>
          </w:p>
        </w:tc>
        <w:tc>
          <w:tcPr>
            <w:tcW w:w="245" w:type="dxa"/>
            <w:gridSpan w:val="2"/>
            <w:tcBorders>
              <w:top w:val="single" w:sz="4" w:space="0" w:color="8EA8DA"/>
              <w:left w:val="nil"/>
              <w:bottom w:val="single" w:sz="4" w:space="0" w:color="8EA8DA"/>
              <w:right w:val="single" w:sz="4" w:space="0" w:color="000000"/>
            </w:tcBorders>
            <w:shd w:val="clear" w:color="auto" w:fill="416FC3"/>
          </w:tcPr>
          <w:p w14:paraId="0A006924" w14:textId="77777777" w:rsidR="004E3673" w:rsidRDefault="004E3673" w:rsidP="00114274">
            <w:pPr>
              <w:rPr>
                <w:color w:val="FFFFFF"/>
                <w:sz w:val="20"/>
                <w:szCs w:val="20"/>
              </w:rPr>
            </w:pPr>
          </w:p>
        </w:tc>
        <w:tc>
          <w:tcPr>
            <w:tcW w:w="1114" w:type="dxa"/>
            <w:gridSpan w:val="5"/>
            <w:tcBorders>
              <w:top w:val="single" w:sz="4" w:space="0" w:color="8EA8DA"/>
              <w:left w:val="single" w:sz="4" w:space="0" w:color="000000"/>
              <w:bottom w:val="single" w:sz="4" w:space="0" w:color="8EA8DA"/>
              <w:right w:val="nil"/>
            </w:tcBorders>
            <w:shd w:val="clear" w:color="auto" w:fill="416FC3"/>
            <w:hideMark/>
          </w:tcPr>
          <w:p w14:paraId="4CCE4426" w14:textId="77777777" w:rsidR="004E3673" w:rsidRDefault="004E3673" w:rsidP="00114274">
            <w:pPr>
              <w:spacing w:line="254" w:lineRule="auto"/>
              <w:ind w:left="115"/>
              <w:rPr>
                <w:b/>
                <w:color w:val="FFFFFF"/>
                <w:sz w:val="24"/>
                <w:szCs w:val="24"/>
              </w:rPr>
            </w:pPr>
            <w:r>
              <w:rPr>
                <w:b/>
                <w:color w:val="FFFFFF"/>
                <w:sz w:val="24"/>
                <w:szCs w:val="24"/>
              </w:rPr>
              <w:t>2026</w:t>
            </w:r>
          </w:p>
        </w:tc>
        <w:tc>
          <w:tcPr>
            <w:tcW w:w="1701" w:type="dxa"/>
            <w:gridSpan w:val="5"/>
            <w:tcBorders>
              <w:top w:val="single" w:sz="4" w:space="0" w:color="8EA8DA"/>
              <w:left w:val="nil"/>
              <w:bottom w:val="single" w:sz="4" w:space="0" w:color="8EA8DA"/>
              <w:right w:val="nil"/>
            </w:tcBorders>
            <w:shd w:val="clear" w:color="auto" w:fill="416FC3"/>
            <w:hideMark/>
          </w:tcPr>
          <w:p w14:paraId="201936E1" w14:textId="77777777" w:rsidR="004E3673" w:rsidRDefault="004E3673" w:rsidP="00114274">
            <w:pPr>
              <w:spacing w:line="254" w:lineRule="auto"/>
              <w:rPr>
                <w:b/>
                <w:color w:val="FFFFFF"/>
                <w:sz w:val="24"/>
                <w:szCs w:val="24"/>
              </w:rPr>
            </w:pPr>
            <w:r>
              <w:rPr>
                <w:b/>
                <w:color w:val="FFFFFF"/>
                <w:sz w:val="24"/>
                <w:szCs w:val="24"/>
              </w:rPr>
              <w:t>Vasaris</w:t>
            </w:r>
          </w:p>
        </w:tc>
        <w:tc>
          <w:tcPr>
            <w:tcW w:w="615" w:type="dxa"/>
            <w:gridSpan w:val="3"/>
            <w:tcBorders>
              <w:top w:val="single" w:sz="4" w:space="0" w:color="8EA8DA"/>
              <w:left w:val="nil"/>
              <w:bottom w:val="single" w:sz="4" w:space="0" w:color="8EA8DA"/>
              <w:right w:val="nil"/>
            </w:tcBorders>
            <w:shd w:val="clear" w:color="auto" w:fill="416FC3"/>
          </w:tcPr>
          <w:p w14:paraId="025B1DC0" w14:textId="77777777" w:rsidR="004E3673" w:rsidRDefault="004E3673" w:rsidP="00114274">
            <w:pPr>
              <w:rPr>
                <w:color w:val="FFFFFF"/>
                <w:sz w:val="24"/>
                <w:szCs w:val="24"/>
              </w:rPr>
            </w:pPr>
          </w:p>
        </w:tc>
        <w:tc>
          <w:tcPr>
            <w:tcW w:w="392" w:type="dxa"/>
            <w:gridSpan w:val="2"/>
            <w:tcBorders>
              <w:top w:val="single" w:sz="4" w:space="0" w:color="8EA8DA"/>
              <w:left w:val="nil"/>
              <w:bottom w:val="single" w:sz="4" w:space="0" w:color="8EA8DA"/>
              <w:right w:val="single" w:sz="4" w:space="0" w:color="000000"/>
            </w:tcBorders>
            <w:shd w:val="clear" w:color="auto" w:fill="416FC3"/>
          </w:tcPr>
          <w:p w14:paraId="7C90F137" w14:textId="77777777" w:rsidR="004E3673" w:rsidRDefault="004E3673" w:rsidP="00114274">
            <w:pPr>
              <w:rPr>
                <w:color w:val="FFFFFF"/>
                <w:sz w:val="20"/>
                <w:szCs w:val="20"/>
              </w:rPr>
            </w:pPr>
          </w:p>
        </w:tc>
        <w:tc>
          <w:tcPr>
            <w:tcW w:w="1309" w:type="dxa"/>
            <w:gridSpan w:val="5"/>
            <w:tcBorders>
              <w:top w:val="single" w:sz="4" w:space="0" w:color="8EA8DA"/>
              <w:left w:val="single" w:sz="4" w:space="0" w:color="000000"/>
              <w:bottom w:val="single" w:sz="4" w:space="0" w:color="8EA8DA"/>
              <w:right w:val="nil"/>
            </w:tcBorders>
            <w:shd w:val="clear" w:color="auto" w:fill="416FC3"/>
            <w:hideMark/>
          </w:tcPr>
          <w:p w14:paraId="5F82BA1A" w14:textId="77777777" w:rsidR="004E3673" w:rsidRDefault="004E3673" w:rsidP="00114274">
            <w:pPr>
              <w:spacing w:line="254" w:lineRule="auto"/>
              <w:ind w:left="115"/>
              <w:rPr>
                <w:b/>
                <w:color w:val="FFFFFF"/>
                <w:sz w:val="24"/>
                <w:szCs w:val="24"/>
              </w:rPr>
            </w:pPr>
            <w:r>
              <w:rPr>
                <w:b/>
                <w:color w:val="FFFFFF"/>
                <w:sz w:val="24"/>
                <w:szCs w:val="24"/>
              </w:rPr>
              <w:t>2026</w:t>
            </w:r>
          </w:p>
        </w:tc>
        <w:tc>
          <w:tcPr>
            <w:tcW w:w="567" w:type="dxa"/>
            <w:gridSpan w:val="3"/>
            <w:tcBorders>
              <w:top w:val="single" w:sz="4" w:space="0" w:color="8EA8DA"/>
              <w:left w:val="nil"/>
              <w:bottom w:val="single" w:sz="4" w:space="0" w:color="8EA8DA"/>
              <w:right w:val="nil"/>
            </w:tcBorders>
            <w:shd w:val="clear" w:color="auto" w:fill="416FC3"/>
          </w:tcPr>
          <w:p w14:paraId="352A503C" w14:textId="77777777" w:rsidR="004E3673" w:rsidRDefault="004E3673" w:rsidP="00114274">
            <w:pPr>
              <w:rPr>
                <w:color w:val="FFFFFF"/>
                <w:sz w:val="20"/>
                <w:szCs w:val="20"/>
              </w:rPr>
            </w:pPr>
          </w:p>
        </w:tc>
        <w:tc>
          <w:tcPr>
            <w:tcW w:w="1134" w:type="dxa"/>
            <w:gridSpan w:val="5"/>
            <w:tcBorders>
              <w:top w:val="single" w:sz="4" w:space="0" w:color="8EA8DA"/>
              <w:left w:val="nil"/>
              <w:bottom w:val="single" w:sz="4" w:space="0" w:color="8EA8DA"/>
              <w:right w:val="nil"/>
            </w:tcBorders>
            <w:shd w:val="clear" w:color="auto" w:fill="416FC3"/>
            <w:hideMark/>
          </w:tcPr>
          <w:p w14:paraId="3354F101" w14:textId="77777777" w:rsidR="004E3673" w:rsidRDefault="004E3673" w:rsidP="00114274">
            <w:pPr>
              <w:spacing w:line="254" w:lineRule="auto"/>
              <w:rPr>
                <w:b/>
                <w:color w:val="FFFFFF"/>
                <w:sz w:val="24"/>
                <w:szCs w:val="24"/>
              </w:rPr>
            </w:pPr>
            <w:r>
              <w:rPr>
                <w:b/>
                <w:color w:val="FFFFFF"/>
                <w:sz w:val="24"/>
                <w:szCs w:val="24"/>
              </w:rPr>
              <w:t>Kovas</w:t>
            </w:r>
          </w:p>
        </w:tc>
        <w:tc>
          <w:tcPr>
            <w:tcW w:w="567" w:type="dxa"/>
            <w:gridSpan w:val="5"/>
            <w:tcBorders>
              <w:top w:val="single" w:sz="4" w:space="0" w:color="8EA8DA"/>
              <w:left w:val="nil"/>
              <w:bottom w:val="single" w:sz="4" w:space="0" w:color="8EA8DA"/>
              <w:right w:val="nil"/>
            </w:tcBorders>
            <w:shd w:val="clear" w:color="auto" w:fill="416FC3"/>
          </w:tcPr>
          <w:p w14:paraId="5CAE79B8" w14:textId="77777777" w:rsidR="004E3673" w:rsidRDefault="004E3673" w:rsidP="00114274">
            <w:pPr>
              <w:rPr>
                <w:color w:val="FFFFFF"/>
                <w:sz w:val="20"/>
                <w:szCs w:val="20"/>
              </w:rPr>
            </w:pPr>
          </w:p>
        </w:tc>
        <w:tc>
          <w:tcPr>
            <w:tcW w:w="397" w:type="dxa"/>
            <w:gridSpan w:val="2"/>
            <w:tcBorders>
              <w:top w:val="single" w:sz="4" w:space="0" w:color="8EA8DA"/>
              <w:left w:val="nil"/>
              <w:bottom w:val="single" w:sz="4" w:space="0" w:color="8EA8DA"/>
              <w:right w:val="single" w:sz="4" w:space="0" w:color="8EA8DA"/>
            </w:tcBorders>
            <w:shd w:val="clear" w:color="auto" w:fill="416FC3"/>
          </w:tcPr>
          <w:p w14:paraId="2C807730" w14:textId="77777777" w:rsidR="004E3673" w:rsidRDefault="004E3673" w:rsidP="00114274">
            <w:pPr>
              <w:rPr>
                <w:color w:val="FFFFFF"/>
                <w:sz w:val="20"/>
                <w:szCs w:val="20"/>
              </w:rPr>
            </w:pPr>
          </w:p>
        </w:tc>
        <w:tc>
          <w:tcPr>
            <w:tcW w:w="1314" w:type="dxa"/>
            <w:gridSpan w:val="6"/>
            <w:tcBorders>
              <w:top w:val="single" w:sz="4" w:space="0" w:color="8EA8DA"/>
              <w:left w:val="single" w:sz="4" w:space="0" w:color="8EA8DA"/>
              <w:bottom w:val="single" w:sz="4" w:space="0" w:color="8EA8DA"/>
              <w:right w:val="nil"/>
            </w:tcBorders>
            <w:shd w:val="clear" w:color="auto" w:fill="416FC3"/>
            <w:hideMark/>
          </w:tcPr>
          <w:p w14:paraId="57694321" w14:textId="77777777" w:rsidR="004E3673" w:rsidRDefault="004E3673" w:rsidP="00114274">
            <w:pPr>
              <w:spacing w:line="254" w:lineRule="auto"/>
              <w:ind w:left="115"/>
              <w:rPr>
                <w:b/>
                <w:color w:val="FFFFFF"/>
                <w:sz w:val="24"/>
                <w:szCs w:val="24"/>
              </w:rPr>
            </w:pPr>
            <w:r>
              <w:rPr>
                <w:b/>
                <w:color w:val="FFFFFF"/>
                <w:sz w:val="24"/>
                <w:szCs w:val="24"/>
              </w:rPr>
              <w:t>2026</w:t>
            </w:r>
          </w:p>
        </w:tc>
        <w:tc>
          <w:tcPr>
            <w:tcW w:w="2003" w:type="dxa"/>
            <w:gridSpan w:val="5"/>
            <w:tcBorders>
              <w:top w:val="single" w:sz="4" w:space="0" w:color="8EA8DA"/>
              <w:left w:val="nil"/>
              <w:bottom w:val="single" w:sz="4" w:space="0" w:color="8EA8DA"/>
            </w:tcBorders>
            <w:shd w:val="clear" w:color="auto" w:fill="416FC3"/>
            <w:hideMark/>
          </w:tcPr>
          <w:p w14:paraId="7C4128E5" w14:textId="77777777" w:rsidR="004E3673" w:rsidRDefault="004E3673" w:rsidP="00114274">
            <w:pPr>
              <w:rPr>
                <w:color w:val="FFFFFF"/>
                <w:sz w:val="20"/>
                <w:szCs w:val="20"/>
              </w:rPr>
            </w:pPr>
            <w:r>
              <w:rPr>
                <w:b/>
                <w:color w:val="FFFFFF"/>
                <w:sz w:val="24"/>
                <w:szCs w:val="24"/>
              </w:rPr>
              <w:t>Balandis</w:t>
            </w:r>
          </w:p>
        </w:tc>
      </w:tr>
      <w:tr w:rsidR="00EC58D0" w14:paraId="5325E275" w14:textId="77777777" w:rsidTr="004E3673">
        <w:trPr>
          <w:trHeight w:val="551"/>
        </w:trPr>
        <w:tc>
          <w:tcPr>
            <w:tcW w:w="560" w:type="dxa"/>
            <w:tcBorders>
              <w:top w:val="single" w:sz="4" w:space="0" w:color="8EA8DA"/>
              <w:left w:val="single" w:sz="4" w:space="0" w:color="8EA8DA"/>
              <w:bottom w:val="single" w:sz="4" w:space="0" w:color="8EA8DA"/>
              <w:right w:val="single" w:sz="4" w:space="0" w:color="8EA8DA"/>
            </w:tcBorders>
            <w:shd w:val="clear" w:color="auto" w:fill="D9E2F2"/>
            <w:hideMark/>
          </w:tcPr>
          <w:p w14:paraId="0022EA8D" w14:textId="77777777" w:rsidR="00114274" w:rsidRDefault="00114274" w:rsidP="00114274">
            <w:pPr>
              <w:ind w:left="26" w:right="17"/>
              <w:jc w:val="center"/>
              <w:rPr>
                <w:color w:val="000000"/>
                <w:sz w:val="24"/>
                <w:szCs w:val="24"/>
              </w:rPr>
            </w:pPr>
            <w:r>
              <w:rPr>
                <w:color w:val="000000"/>
                <w:sz w:val="24"/>
                <w:szCs w:val="24"/>
              </w:rPr>
              <w:t>P</w:t>
            </w:r>
          </w:p>
        </w:tc>
        <w:tc>
          <w:tcPr>
            <w:tcW w:w="560" w:type="dxa"/>
            <w:tcBorders>
              <w:top w:val="single" w:sz="4" w:space="0" w:color="8EA8DA"/>
              <w:left w:val="single" w:sz="4" w:space="0" w:color="8EA8DA"/>
              <w:bottom w:val="single" w:sz="4" w:space="0" w:color="8EA8DA"/>
              <w:right w:val="single" w:sz="4" w:space="0" w:color="8EA8DA"/>
            </w:tcBorders>
            <w:shd w:val="clear" w:color="auto" w:fill="D9E2F2"/>
            <w:hideMark/>
          </w:tcPr>
          <w:p w14:paraId="568CCA1C" w14:textId="77777777" w:rsidR="00114274" w:rsidRDefault="00114274" w:rsidP="00114274">
            <w:pPr>
              <w:ind w:left="27" w:right="17"/>
              <w:jc w:val="center"/>
              <w:rPr>
                <w:color w:val="000000"/>
                <w:sz w:val="24"/>
                <w:szCs w:val="24"/>
              </w:rPr>
            </w:pPr>
            <w:r>
              <w:rPr>
                <w:color w:val="000000"/>
                <w:sz w:val="24"/>
                <w:szCs w:val="24"/>
              </w:rPr>
              <w:t>A</w:t>
            </w:r>
          </w:p>
        </w:tc>
        <w:tc>
          <w:tcPr>
            <w:tcW w:w="550"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7232786D" w14:textId="77777777" w:rsidR="00114274" w:rsidRDefault="00114274" w:rsidP="00114274">
            <w:pPr>
              <w:ind w:left="27" w:right="17"/>
              <w:jc w:val="center"/>
              <w:rPr>
                <w:color w:val="000000"/>
                <w:sz w:val="24"/>
                <w:szCs w:val="24"/>
              </w:rPr>
            </w:pPr>
            <w:r>
              <w:rPr>
                <w:color w:val="000000"/>
                <w:sz w:val="24"/>
                <w:szCs w:val="24"/>
              </w:rPr>
              <w:t>T</w:t>
            </w:r>
          </w:p>
        </w:tc>
        <w:tc>
          <w:tcPr>
            <w:tcW w:w="564" w:type="dxa"/>
            <w:tcBorders>
              <w:top w:val="single" w:sz="4" w:space="0" w:color="8EA8DA"/>
              <w:left w:val="single" w:sz="4" w:space="0" w:color="8EA8DA"/>
              <w:bottom w:val="single" w:sz="4" w:space="0" w:color="8EA8DA"/>
              <w:right w:val="single" w:sz="4" w:space="0" w:color="8EA8DA"/>
            </w:tcBorders>
            <w:shd w:val="clear" w:color="auto" w:fill="D9E2F2"/>
            <w:hideMark/>
          </w:tcPr>
          <w:p w14:paraId="1542D72D" w14:textId="77777777" w:rsidR="00114274" w:rsidRDefault="00114274" w:rsidP="00114274">
            <w:pPr>
              <w:ind w:left="27" w:right="17"/>
              <w:jc w:val="center"/>
              <w:rPr>
                <w:color w:val="000000"/>
                <w:sz w:val="24"/>
                <w:szCs w:val="24"/>
              </w:rPr>
            </w:pPr>
            <w:r>
              <w:rPr>
                <w:color w:val="000000"/>
                <w:sz w:val="24"/>
                <w:szCs w:val="24"/>
              </w:rPr>
              <w:t>K</w:t>
            </w:r>
          </w:p>
        </w:tc>
        <w:tc>
          <w:tcPr>
            <w:tcW w:w="565"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40458A47" w14:textId="77777777" w:rsidR="00114274" w:rsidRDefault="00114274" w:rsidP="00114274">
            <w:pPr>
              <w:ind w:left="26" w:right="17"/>
              <w:jc w:val="center"/>
              <w:rPr>
                <w:color w:val="000000"/>
                <w:sz w:val="24"/>
                <w:szCs w:val="24"/>
              </w:rPr>
            </w:pPr>
            <w:r>
              <w:rPr>
                <w:color w:val="000000"/>
                <w:sz w:val="24"/>
                <w:szCs w:val="24"/>
              </w:rPr>
              <w:t>P</w:t>
            </w:r>
          </w:p>
          <w:p w14:paraId="46D690B9" w14:textId="77777777" w:rsidR="00114274" w:rsidRDefault="00114274" w:rsidP="00114274">
            <w:pPr>
              <w:spacing w:line="254" w:lineRule="auto"/>
              <w:ind w:left="26" w:right="17"/>
              <w:jc w:val="center"/>
              <w:rPr>
                <w:color w:val="000000"/>
                <w:sz w:val="24"/>
                <w:szCs w:val="24"/>
              </w:rPr>
            </w:pPr>
            <w:r>
              <w:rPr>
                <w:color w:val="000000"/>
                <w:sz w:val="24"/>
                <w:szCs w:val="24"/>
              </w:rPr>
              <w:t>e</w:t>
            </w:r>
          </w:p>
        </w:tc>
        <w:tc>
          <w:tcPr>
            <w:tcW w:w="566" w:type="dxa"/>
            <w:tcBorders>
              <w:top w:val="single" w:sz="4" w:space="0" w:color="8EA8DA"/>
              <w:left w:val="single" w:sz="4" w:space="0" w:color="8EA8DA"/>
              <w:bottom w:val="single" w:sz="4" w:space="0" w:color="8EA8DA"/>
              <w:right w:val="single" w:sz="4" w:space="0" w:color="8EA8DA"/>
            </w:tcBorders>
            <w:shd w:val="clear" w:color="auto" w:fill="D9E2F2"/>
            <w:hideMark/>
          </w:tcPr>
          <w:p w14:paraId="307AD543" w14:textId="77777777" w:rsidR="00114274" w:rsidRDefault="00114274" w:rsidP="00114274">
            <w:pPr>
              <w:ind w:left="27" w:right="17"/>
              <w:jc w:val="center"/>
              <w:rPr>
                <w:color w:val="000000"/>
                <w:sz w:val="24"/>
                <w:szCs w:val="24"/>
              </w:rPr>
            </w:pPr>
            <w:r>
              <w:rPr>
                <w:color w:val="000000"/>
                <w:sz w:val="24"/>
                <w:szCs w:val="24"/>
              </w:rPr>
              <w:t>Š</w:t>
            </w:r>
          </w:p>
        </w:tc>
        <w:tc>
          <w:tcPr>
            <w:tcW w:w="732"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73542CD3" w14:textId="77777777" w:rsidR="00114274" w:rsidRDefault="00114274" w:rsidP="00114274">
            <w:pPr>
              <w:ind w:left="27" w:right="17"/>
              <w:jc w:val="center"/>
              <w:rPr>
                <w:color w:val="000000"/>
                <w:sz w:val="24"/>
                <w:szCs w:val="24"/>
              </w:rPr>
            </w:pPr>
            <w:r>
              <w:rPr>
                <w:color w:val="000000"/>
                <w:sz w:val="24"/>
                <w:szCs w:val="24"/>
              </w:rPr>
              <w:t>S</w:t>
            </w:r>
          </w:p>
        </w:tc>
        <w:tc>
          <w:tcPr>
            <w:tcW w:w="420"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7F489169" w14:textId="77777777" w:rsidR="00114274" w:rsidRDefault="00114274" w:rsidP="00114274">
            <w:pPr>
              <w:ind w:left="27" w:right="17"/>
              <w:jc w:val="center"/>
              <w:rPr>
                <w:color w:val="000000"/>
                <w:sz w:val="24"/>
                <w:szCs w:val="24"/>
              </w:rPr>
            </w:pPr>
            <w:r>
              <w:rPr>
                <w:color w:val="000000"/>
                <w:sz w:val="24"/>
                <w:szCs w:val="24"/>
              </w:rPr>
              <w:t>P</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DFF659A" w14:textId="77777777" w:rsidR="00114274" w:rsidRDefault="00114274" w:rsidP="00114274">
            <w:pPr>
              <w:ind w:left="26" w:right="17"/>
              <w:jc w:val="center"/>
              <w:rPr>
                <w:color w:val="000000"/>
                <w:sz w:val="24"/>
                <w:szCs w:val="24"/>
              </w:rPr>
            </w:pPr>
            <w:r>
              <w:rPr>
                <w:color w:val="000000"/>
                <w:sz w:val="24"/>
                <w:szCs w:val="24"/>
              </w:rPr>
              <w:t>A</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69E9938B" w14:textId="77777777" w:rsidR="00114274" w:rsidRDefault="00114274" w:rsidP="00114274">
            <w:pPr>
              <w:ind w:left="27" w:right="17"/>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40CE2A17" w14:textId="77777777" w:rsidR="00114274" w:rsidRDefault="00114274" w:rsidP="00114274">
            <w:pPr>
              <w:ind w:left="26" w:right="17"/>
              <w:jc w:val="center"/>
              <w:rPr>
                <w:color w:val="000000"/>
                <w:sz w:val="24"/>
                <w:szCs w:val="24"/>
              </w:rPr>
            </w:pPr>
            <w:r>
              <w:rPr>
                <w:color w:val="000000"/>
                <w:sz w:val="24"/>
                <w:szCs w:val="24"/>
              </w:rPr>
              <w:t>K</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40319217" w14:textId="77777777" w:rsidR="00114274" w:rsidRDefault="00114274" w:rsidP="00114274">
            <w:pPr>
              <w:ind w:left="27" w:right="17"/>
              <w:jc w:val="center"/>
              <w:rPr>
                <w:color w:val="000000"/>
                <w:sz w:val="24"/>
                <w:szCs w:val="24"/>
              </w:rPr>
            </w:pPr>
            <w:r>
              <w:rPr>
                <w:color w:val="000000"/>
                <w:sz w:val="24"/>
                <w:szCs w:val="24"/>
              </w:rPr>
              <w:t>P</w:t>
            </w:r>
          </w:p>
          <w:p w14:paraId="48BE5F1C" w14:textId="77777777" w:rsidR="00114274" w:rsidRDefault="00114274" w:rsidP="00114274">
            <w:pPr>
              <w:spacing w:line="254" w:lineRule="auto"/>
              <w:ind w:left="27" w:right="17"/>
              <w:jc w:val="center"/>
              <w:rPr>
                <w:color w:val="000000"/>
                <w:sz w:val="24"/>
                <w:szCs w:val="24"/>
              </w:rPr>
            </w:pPr>
            <w:r>
              <w:rPr>
                <w:color w:val="000000"/>
                <w:sz w:val="24"/>
                <w:szCs w:val="24"/>
              </w:rPr>
              <w:t>e</w:t>
            </w: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4A539E72" w14:textId="77777777" w:rsidR="00114274" w:rsidRDefault="00114274" w:rsidP="00114274">
            <w:pPr>
              <w:ind w:left="27" w:right="17"/>
              <w:jc w:val="center"/>
              <w:rPr>
                <w:color w:val="000000"/>
                <w:sz w:val="24"/>
                <w:szCs w:val="24"/>
              </w:rPr>
            </w:pPr>
            <w:r>
              <w:rPr>
                <w:color w:val="000000"/>
                <w:sz w:val="24"/>
                <w:szCs w:val="24"/>
              </w:rPr>
              <w:t>Š</w:t>
            </w:r>
          </w:p>
        </w:tc>
        <w:tc>
          <w:tcPr>
            <w:tcW w:w="581"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04F25D20" w14:textId="77777777" w:rsidR="00114274" w:rsidRDefault="00114274" w:rsidP="00114274">
            <w:pPr>
              <w:ind w:left="26" w:right="17"/>
              <w:jc w:val="center"/>
              <w:rPr>
                <w:color w:val="000000"/>
                <w:sz w:val="24"/>
                <w:szCs w:val="24"/>
              </w:rPr>
            </w:pPr>
            <w:r>
              <w:rPr>
                <w:color w:val="000000"/>
                <w:sz w:val="24"/>
                <w:szCs w:val="24"/>
              </w:rPr>
              <w:t>S</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60EB42B4" w14:textId="77777777" w:rsidR="00114274" w:rsidRDefault="00114274" w:rsidP="00114274">
            <w:pPr>
              <w:ind w:left="27" w:right="17"/>
              <w:jc w:val="center"/>
              <w:rPr>
                <w:color w:val="000000"/>
                <w:sz w:val="24"/>
                <w:szCs w:val="24"/>
              </w:rPr>
            </w:pPr>
            <w:r>
              <w:rPr>
                <w:color w:val="000000"/>
                <w:sz w:val="24"/>
                <w:szCs w:val="24"/>
              </w:rPr>
              <w:t>P</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3C6AE86E" w14:textId="77777777" w:rsidR="00114274" w:rsidRDefault="00114274" w:rsidP="00114274">
            <w:pPr>
              <w:ind w:left="26" w:right="17"/>
              <w:jc w:val="center"/>
              <w:rPr>
                <w:color w:val="000000"/>
                <w:sz w:val="24"/>
                <w:szCs w:val="24"/>
              </w:rPr>
            </w:pPr>
            <w:r>
              <w:rPr>
                <w:color w:val="000000"/>
                <w:sz w:val="24"/>
                <w:szCs w:val="24"/>
              </w:rPr>
              <w:t>A</w:t>
            </w:r>
          </w:p>
        </w:tc>
        <w:tc>
          <w:tcPr>
            <w:tcW w:w="567" w:type="dxa"/>
            <w:gridSpan w:val="4"/>
            <w:tcBorders>
              <w:top w:val="single" w:sz="4" w:space="0" w:color="8EA8DA"/>
              <w:left w:val="single" w:sz="4" w:space="0" w:color="8EA8DA"/>
              <w:bottom w:val="single" w:sz="4" w:space="0" w:color="8EA8DA"/>
              <w:right w:val="single" w:sz="4" w:space="0" w:color="8EA8DA"/>
            </w:tcBorders>
            <w:shd w:val="clear" w:color="auto" w:fill="D9E2F2"/>
            <w:hideMark/>
          </w:tcPr>
          <w:p w14:paraId="6C639328" w14:textId="77777777" w:rsidR="00114274" w:rsidRDefault="00114274" w:rsidP="00114274">
            <w:pPr>
              <w:ind w:left="27" w:right="17"/>
              <w:jc w:val="center"/>
              <w:rPr>
                <w:color w:val="000000"/>
                <w:sz w:val="24"/>
                <w:szCs w:val="24"/>
              </w:rPr>
            </w:pPr>
            <w:r>
              <w:rPr>
                <w:color w:val="000000"/>
                <w:sz w:val="24"/>
                <w:szCs w:val="24"/>
              </w:rPr>
              <w:t>T</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43116582" w14:textId="77777777" w:rsidR="00114274" w:rsidRDefault="00114274" w:rsidP="00114274">
            <w:pPr>
              <w:ind w:left="27" w:right="17"/>
              <w:jc w:val="center"/>
              <w:rPr>
                <w:color w:val="000000"/>
                <w:sz w:val="24"/>
                <w:szCs w:val="24"/>
              </w:rPr>
            </w:pPr>
            <w:r>
              <w:rPr>
                <w:color w:val="000000"/>
                <w:sz w:val="24"/>
                <w:szCs w:val="24"/>
              </w:rPr>
              <w:t>K</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0D700F5C" w14:textId="77777777" w:rsidR="00114274" w:rsidRDefault="00114274" w:rsidP="00114274">
            <w:pPr>
              <w:ind w:left="27" w:right="17"/>
              <w:jc w:val="center"/>
              <w:rPr>
                <w:color w:val="000000"/>
                <w:sz w:val="24"/>
                <w:szCs w:val="24"/>
              </w:rPr>
            </w:pPr>
            <w:r>
              <w:rPr>
                <w:color w:val="000000"/>
                <w:sz w:val="24"/>
                <w:szCs w:val="24"/>
              </w:rPr>
              <w:t>P</w:t>
            </w:r>
          </w:p>
          <w:p w14:paraId="1F09FBD0" w14:textId="77777777" w:rsidR="00114274" w:rsidRDefault="00114274" w:rsidP="00114274">
            <w:pPr>
              <w:spacing w:line="254" w:lineRule="auto"/>
              <w:ind w:left="27" w:right="17"/>
              <w:jc w:val="center"/>
              <w:rPr>
                <w:color w:val="000000"/>
                <w:sz w:val="24"/>
                <w:szCs w:val="24"/>
              </w:rPr>
            </w:pPr>
            <w:r>
              <w:rPr>
                <w:color w:val="000000"/>
                <w:sz w:val="24"/>
                <w:szCs w:val="24"/>
              </w:rPr>
              <w:t>e</w:t>
            </w: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D9E2F2"/>
            <w:hideMark/>
          </w:tcPr>
          <w:p w14:paraId="5D0E27AA" w14:textId="77777777" w:rsidR="00114274" w:rsidRDefault="00114274" w:rsidP="00114274">
            <w:pPr>
              <w:ind w:left="27" w:right="17"/>
              <w:jc w:val="center"/>
              <w:rPr>
                <w:color w:val="000000"/>
                <w:sz w:val="24"/>
                <w:szCs w:val="24"/>
              </w:rPr>
            </w:pPr>
            <w:r>
              <w:rPr>
                <w:color w:val="000000"/>
                <w:sz w:val="24"/>
                <w:szCs w:val="24"/>
              </w:rPr>
              <w:t>Š</w:t>
            </w:r>
          </w:p>
        </w:tc>
        <w:tc>
          <w:tcPr>
            <w:tcW w:w="577" w:type="dxa"/>
            <w:gridSpan w:val="4"/>
            <w:tcBorders>
              <w:top w:val="single" w:sz="4" w:space="0" w:color="8EA8DA"/>
              <w:left w:val="single" w:sz="4" w:space="0" w:color="8EA8DA"/>
              <w:bottom w:val="single" w:sz="4" w:space="0" w:color="8EA8DA"/>
              <w:right w:val="single" w:sz="4" w:space="0" w:color="8EA8DA"/>
            </w:tcBorders>
            <w:shd w:val="clear" w:color="auto" w:fill="D9E2F2"/>
            <w:hideMark/>
          </w:tcPr>
          <w:p w14:paraId="03147B14" w14:textId="77777777" w:rsidR="00114274" w:rsidRDefault="00114274" w:rsidP="00114274">
            <w:pPr>
              <w:ind w:left="27" w:right="17"/>
              <w:jc w:val="center"/>
              <w:rPr>
                <w:color w:val="000000"/>
                <w:sz w:val="24"/>
                <w:szCs w:val="24"/>
              </w:rPr>
            </w:pPr>
            <w:r>
              <w:rPr>
                <w:color w:val="000000"/>
                <w:sz w:val="24"/>
                <w:szCs w:val="24"/>
              </w:rPr>
              <w:t>S</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43C26B55" w14:textId="77777777" w:rsidR="00114274" w:rsidRDefault="00114274" w:rsidP="00114274">
            <w:pPr>
              <w:ind w:left="26" w:right="17"/>
              <w:jc w:val="center"/>
              <w:rPr>
                <w:color w:val="000000"/>
                <w:sz w:val="24"/>
                <w:szCs w:val="24"/>
              </w:rPr>
            </w:pPr>
            <w:r>
              <w:rPr>
                <w:color w:val="000000"/>
                <w:sz w:val="24"/>
                <w:szCs w:val="24"/>
              </w:rPr>
              <w:t>P</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49C7726" w14:textId="77777777" w:rsidR="00114274" w:rsidRDefault="00114274" w:rsidP="00114274">
            <w:pPr>
              <w:ind w:left="27" w:right="17"/>
              <w:jc w:val="center"/>
              <w:rPr>
                <w:color w:val="000000"/>
                <w:sz w:val="24"/>
                <w:szCs w:val="24"/>
              </w:rPr>
            </w:pPr>
            <w:r>
              <w:rPr>
                <w:color w:val="000000"/>
                <w:sz w:val="24"/>
                <w:szCs w:val="24"/>
              </w:rPr>
              <w:t>A</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hideMark/>
          </w:tcPr>
          <w:p w14:paraId="51939A10" w14:textId="77777777" w:rsidR="00114274" w:rsidRDefault="00114274" w:rsidP="00114274">
            <w:pPr>
              <w:ind w:left="27" w:right="17"/>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268A2690" w14:textId="77777777" w:rsidR="00114274" w:rsidRDefault="00114274" w:rsidP="00114274">
            <w:pPr>
              <w:ind w:left="27" w:right="17"/>
              <w:jc w:val="center"/>
              <w:rPr>
                <w:color w:val="000000"/>
                <w:sz w:val="24"/>
                <w:szCs w:val="24"/>
              </w:rPr>
            </w:pPr>
            <w:r>
              <w:rPr>
                <w:color w:val="000000"/>
                <w:sz w:val="24"/>
                <w:szCs w:val="24"/>
              </w:rPr>
              <w:t>K</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1CF6387C" w14:textId="77777777" w:rsidR="00114274" w:rsidRDefault="00114274" w:rsidP="00114274">
            <w:pPr>
              <w:ind w:left="27" w:right="17"/>
              <w:jc w:val="center"/>
              <w:rPr>
                <w:color w:val="000000"/>
                <w:sz w:val="24"/>
                <w:szCs w:val="24"/>
              </w:rPr>
            </w:pPr>
            <w:r>
              <w:rPr>
                <w:color w:val="000000"/>
                <w:sz w:val="24"/>
                <w:szCs w:val="24"/>
              </w:rPr>
              <w:t>P</w:t>
            </w:r>
          </w:p>
          <w:p w14:paraId="2CE19C2E" w14:textId="77777777" w:rsidR="00114274" w:rsidRDefault="00114274" w:rsidP="00114274">
            <w:pPr>
              <w:spacing w:line="254" w:lineRule="auto"/>
              <w:ind w:left="26" w:right="17"/>
              <w:jc w:val="center"/>
              <w:rPr>
                <w:color w:val="000000"/>
                <w:sz w:val="24"/>
                <w:szCs w:val="24"/>
              </w:rPr>
            </w:pPr>
            <w:r>
              <w:rPr>
                <w:color w:val="000000"/>
                <w:sz w:val="24"/>
                <w:szCs w:val="24"/>
              </w:rPr>
              <w:t>e</w:t>
            </w:r>
          </w:p>
        </w:tc>
        <w:tc>
          <w:tcPr>
            <w:tcW w:w="577" w:type="dxa"/>
            <w:tcBorders>
              <w:top w:val="single" w:sz="4" w:space="0" w:color="8EA8DA"/>
              <w:left w:val="single" w:sz="4" w:space="0" w:color="8EA8DA"/>
              <w:bottom w:val="single" w:sz="4" w:space="0" w:color="8EA8DA"/>
              <w:right w:val="single" w:sz="4" w:space="0" w:color="8EA8DA"/>
            </w:tcBorders>
            <w:shd w:val="clear" w:color="auto" w:fill="D9E2F2"/>
            <w:hideMark/>
          </w:tcPr>
          <w:p w14:paraId="66314DDA" w14:textId="77777777" w:rsidR="00114274" w:rsidRDefault="00114274" w:rsidP="00114274">
            <w:pPr>
              <w:ind w:left="26" w:right="17"/>
              <w:jc w:val="center"/>
              <w:rPr>
                <w:color w:val="000000"/>
                <w:sz w:val="24"/>
                <w:szCs w:val="24"/>
              </w:rPr>
            </w:pPr>
            <w:r>
              <w:rPr>
                <w:color w:val="000000"/>
                <w:sz w:val="24"/>
                <w:szCs w:val="24"/>
              </w:rPr>
              <w:t>Š</w:t>
            </w:r>
          </w:p>
        </w:tc>
        <w:tc>
          <w:tcPr>
            <w:tcW w:w="567" w:type="dxa"/>
            <w:tcBorders>
              <w:top w:val="single" w:sz="4" w:space="0" w:color="8EA8DA"/>
              <w:left w:val="single" w:sz="4" w:space="0" w:color="8EA8DA"/>
              <w:bottom w:val="single" w:sz="4" w:space="0" w:color="8EA8DA"/>
              <w:right w:val="single" w:sz="4" w:space="0" w:color="000000"/>
            </w:tcBorders>
            <w:shd w:val="clear" w:color="auto" w:fill="D9E2F2"/>
            <w:hideMark/>
          </w:tcPr>
          <w:p w14:paraId="0C84866E" w14:textId="77777777" w:rsidR="00114274" w:rsidRDefault="00114274" w:rsidP="00114274">
            <w:pPr>
              <w:ind w:left="27" w:right="17"/>
              <w:jc w:val="center"/>
              <w:rPr>
                <w:color w:val="000000"/>
                <w:sz w:val="24"/>
                <w:szCs w:val="24"/>
              </w:rPr>
            </w:pPr>
            <w:r>
              <w:rPr>
                <w:color w:val="000000"/>
                <w:sz w:val="24"/>
                <w:szCs w:val="24"/>
              </w:rPr>
              <w:t>S</w:t>
            </w:r>
          </w:p>
        </w:tc>
      </w:tr>
      <w:tr w:rsidR="00EC58D0" w14:paraId="6203F4B8" w14:textId="77777777" w:rsidTr="004E3673">
        <w:trPr>
          <w:trHeight w:val="361"/>
        </w:trPr>
        <w:tc>
          <w:tcPr>
            <w:tcW w:w="560" w:type="dxa"/>
            <w:tcBorders>
              <w:top w:val="single" w:sz="4" w:space="0" w:color="8EA8DA"/>
              <w:left w:val="single" w:sz="4" w:space="0" w:color="8EA8DA"/>
              <w:bottom w:val="single" w:sz="4" w:space="0" w:color="8EA8DA"/>
              <w:right w:val="single" w:sz="4" w:space="0" w:color="8EA8DA"/>
            </w:tcBorders>
          </w:tcPr>
          <w:p w14:paraId="6F6D7AB1" w14:textId="77777777" w:rsidR="00114274" w:rsidRDefault="00114274" w:rsidP="00114274">
            <w:pPr>
              <w:rPr>
                <w:color w:val="000000"/>
                <w:sz w:val="20"/>
                <w:szCs w:val="20"/>
              </w:rPr>
            </w:pPr>
          </w:p>
        </w:tc>
        <w:tc>
          <w:tcPr>
            <w:tcW w:w="560" w:type="dxa"/>
            <w:tcBorders>
              <w:top w:val="single" w:sz="4" w:space="0" w:color="8EA8DA"/>
              <w:left w:val="single" w:sz="4" w:space="0" w:color="8EA8DA"/>
              <w:bottom w:val="single" w:sz="4" w:space="0" w:color="8EA8DA"/>
              <w:right w:val="single" w:sz="4" w:space="0" w:color="8EA8DA"/>
            </w:tcBorders>
          </w:tcPr>
          <w:p w14:paraId="5608D07C" w14:textId="77777777" w:rsidR="00114274" w:rsidRDefault="00114274" w:rsidP="00114274">
            <w:pPr>
              <w:rPr>
                <w:color w:val="000000"/>
                <w:sz w:val="20"/>
                <w:szCs w:val="20"/>
              </w:rPr>
            </w:pPr>
          </w:p>
        </w:tc>
        <w:tc>
          <w:tcPr>
            <w:tcW w:w="550" w:type="dxa"/>
            <w:gridSpan w:val="2"/>
            <w:tcBorders>
              <w:top w:val="single" w:sz="4" w:space="0" w:color="8EA8DA"/>
              <w:left w:val="single" w:sz="4" w:space="0" w:color="8EA8DA"/>
              <w:bottom w:val="single" w:sz="4" w:space="0" w:color="8EA8DA"/>
              <w:right w:val="single" w:sz="4" w:space="0" w:color="8EA8DA"/>
            </w:tcBorders>
            <w:shd w:val="clear" w:color="auto" w:fill="FFFFFF"/>
          </w:tcPr>
          <w:p w14:paraId="2B330C60" w14:textId="77777777" w:rsidR="00114274" w:rsidRDefault="00114274" w:rsidP="00114274">
            <w:pPr>
              <w:spacing w:line="254" w:lineRule="auto"/>
              <w:ind w:left="27" w:right="17"/>
              <w:jc w:val="center"/>
              <w:rPr>
                <w:color w:val="000000"/>
                <w:sz w:val="24"/>
                <w:szCs w:val="24"/>
              </w:rPr>
            </w:pPr>
          </w:p>
        </w:tc>
        <w:tc>
          <w:tcPr>
            <w:tcW w:w="564" w:type="dxa"/>
            <w:tcBorders>
              <w:top w:val="single" w:sz="4" w:space="0" w:color="8EA8DA"/>
              <w:left w:val="single" w:sz="4" w:space="0" w:color="8EA8DA"/>
              <w:bottom w:val="single" w:sz="4" w:space="0" w:color="8EA8DA"/>
              <w:right w:val="single" w:sz="4" w:space="0" w:color="8EA8DA"/>
            </w:tcBorders>
            <w:shd w:val="clear" w:color="auto" w:fill="FFFF00"/>
            <w:hideMark/>
          </w:tcPr>
          <w:p w14:paraId="606E84DB" w14:textId="77777777" w:rsidR="00114274" w:rsidRDefault="00114274" w:rsidP="00114274">
            <w:pPr>
              <w:spacing w:line="254" w:lineRule="auto"/>
              <w:ind w:left="27" w:right="17"/>
              <w:jc w:val="center"/>
              <w:rPr>
                <w:color w:val="FF0000"/>
                <w:sz w:val="24"/>
                <w:szCs w:val="24"/>
              </w:rPr>
            </w:pPr>
            <w:r>
              <w:rPr>
                <w:color w:val="FF0000"/>
                <w:sz w:val="24"/>
                <w:szCs w:val="24"/>
              </w:rPr>
              <w:t>1</w:t>
            </w:r>
          </w:p>
        </w:tc>
        <w:tc>
          <w:tcPr>
            <w:tcW w:w="565" w:type="dxa"/>
            <w:gridSpan w:val="2"/>
            <w:tcBorders>
              <w:top w:val="single" w:sz="4" w:space="0" w:color="8EA8DA"/>
              <w:left w:val="single" w:sz="4" w:space="0" w:color="8EA8DA"/>
              <w:bottom w:val="single" w:sz="4" w:space="0" w:color="8EA8DA"/>
              <w:right w:val="single" w:sz="4" w:space="0" w:color="8EA8DA"/>
            </w:tcBorders>
            <w:shd w:val="clear" w:color="auto" w:fill="C8C8C8"/>
            <w:hideMark/>
          </w:tcPr>
          <w:p w14:paraId="0AEBB86D" w14:textId="77777777" w:rsidR="00114274" w:rsidRDefault="00114274" w:rsidP="00114274">
            <w:pPr>
              <w:spacing w:line="254" w:lineRule="auto"/>
              <w:ind w:left="26" w:right="17"/>
              <w:jc w:val="center"/>
              <w:rPr>
                <w:color w:val="000000"/>
                <w:sz w:val="24"/>
                <w:szCs w:val="24"/>
              </w:rPr>
            </w:pPr>
            <w:r>
              <w:rPr>
                <w:sz w:val="24"/>
                <w:szCs w:val="24"/>
              </w:rPr>
              <w:t>2</w:t>
            </w:r>
          </w:p>
        </w:tc>
        <w:tc>
          <w:tcPr>
            <w:tcW w:w="566" w:type="dxa"/>
            <w:tcBorders>
              <w:top w:val="single" w:sz="4" w:space="0" w:color="8EA8DA"/>
              <w:left w:val="single" w:sz="4" w:space="0" w:color="8EA8DA"/>
              <w:bottom w:val="single" w:sz="4" w:space="0" w:color="8EA8DA"/>
              <w:right w:val="single" w:sz="4" w:space="0" w:color="8EA8DA"/>
            </w:tcBorders>
            <w:shd w:val="clear" w:color="auto" w:fill="C8C8C8"/>
            <w:hideMark/>
          </w:tcPr>
          <w:p w14:paraId="100EF289" w14:textId="77777777" w:rsidR="00114274" w:rsidRDefault="00114274" w:rsidP="00114274">
            <w:pPr>
              <w:spacing w:line="254" w:lineRule="auto"/>
              <w:ind w:left="26" w:right="17"/>
              <w:jc w:val="center"/>
              <w:rPr>
                <w:color w:val="000000"/>
                <w:sz w:val="24"/>
                <w:szCs w:val="24"/>
              </w:rPr>
            </w:pPr>
            <w:r>
              <w:rPr>
                <w:color w:val="FF0000"/>
                <w:sz w:val="24"/>
                <w:szCs w:val="24"/>
              </w:rPr>
              <w:t>3</w:t>
            </w:r>
          </w:p>
        </w:tc>
        <w:tc>
          <w:tcPr>
            <w:tcW w:w="732" w:type="dxa"/>
            <w:gridSpan w:val="2"/>
            <w:tcBorders>
              <w:top w:val="single" w:sz="4" w:space="0" w:color="8EA8DA"/>
              <w:left w:val="single" w:sz="4" w:space="0" w:color="8EA8DA"/>
              <w:bottom w:val="single" w:sz="4" w:space="0" w:color="8EA8DA"/>
              <w:right w:val="single" w:sz="4" w:space="0" w:color="000000"/>
            </w:tcBorders>
            <w:shd w:val="clear" w:color="auto" w:fill="C8C8C8"/>
            <w:hideMark/>
          </w:tcPr>
          <w:p w14:paraId="287B2971" w14:textId="77777777" w:rsidR="00114274" w:rsidRDefault="00114274" w:rsidP="00114274">
            <w:pPr>
              <w:spacing w:line="254" w:lineRule="auto"/>
              <w:ind w:left="26" w:right="17"/>
              <w:jc w:val="center"/>
              <w:rPr>
                <w:color w:val="000000"/>
                <w:sz w:val="24"/>
                <w:szCs w:val="24"/>
              </w:rPr>
            </w:pPr>
            <w:r>
              <w:rPr>
                <w:color w:val="FF0000"/>
                <w:sz w:val="24"/>
                <w:szCs w:val="24"/>
              </w:rPr>
              <w:t>4</w:t>
            </w:r>
          </w:p>
        </w:tc>
        <w:tc>
          <w:tcPr>
            <w:tcW w:w="420" w:type="dxa"/>
            <w:gridSpan w:val="2"/>
            <w:tcBorders>
              <w:top w:val="single" w:sz="4" w:space="0" w:color="8EA8DA"/>
              <w:left w:val="single" w:sz="4" w:space="0" w:color="000000"/>
              <w:bottom w:val="single" w:sz="4" w:space="0" w:color="8EA8DA"/>
              <w:right w:val="single" w:sz="4" w:space="0" w:color="8EA8DA"/>
            </w:tcBorders>
          </w:tcPr>
          <w:p w14:paraId="17F1AC52" w14:textId="77777777" w:rsidR="00114274" w:rsidRDefault="00114274" w:rsidP="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2D6C7838" w14:textId="77777777" w:rsidR="00114274" w:rsidRDefault="00114274" w:rsidP="00114274">
            <w:pPr>
              <w:rPr>
                <w:color w:val="000000"/>
                <w:sz w:val="20"/>
                <w:szCs w:val="20"/>
              </w:rPr>
            </w:pPr>
          </w:p>
        </w:tc>
        <w:tc>
          <w:tcPr>
            <w:tcW w:w="567" w:type="dxa"/>
            <w:gridSpan w:val="3"/>
            <w:tcBorders>
              <w:top w:val="single" w:sz="4" w:space="0" w:color="8EA8DA"/>
              <w:left w:val="single" w:sz="4" w:space="0" w:color="8EA8DA"/>
              <w:bottom w:val="single" w:sz="4" w:space="0" w:color="8EA8DA"/>
              <w:right w:val="single" w:sz="4" w:space="0" w:color="8EA8DA"/>
            </w:tcBorders>
          </w:tcPr>
          <w:p w14:paraId="354CB930" w14:textId="77777777" w:rsidR="00114274" w:rsidRDefault="00114274" w:rsidP="00114274">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5B692CCB" w14:textId="77777777" w:rsidR="00114274" w:rsidRDefault="00114274" w:rsidP="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6CE85716" w14:textId="77777777" w:rsidR="00114274" w:rsidRDefault="00114274" w:rsidP="00114274">
            <w:pPr>
              <w:rPr>
                <w:color w:val="000000"/>
                <w:sz w:val="20"/>
                <w:szCs w:val="20"/>
              </w:rPr>
            </w:pPr>
          </w:p>
        </w:tc>
        <w:tc>
          <w:tcPr>
            <w:tcW w:w="557" w:type="dxa"/>
            <w:gridSpan w:val="3"/>
            <w:tcBorders>
              <w:top w:val="single" w:sz="4" w:space="0" w:color="8EA8DA"/>
              <w:left w:val="single" w:sz="4" w:space="0" w:color="8EA8DA"/>
              <w:bottom w:val="single" w:sz="4" w:space="0" w:color="8EA8DA"/>
              <w:right w:val="single" w:sz="4" w:space="0" w:color="8EA8DA"/>
            </w:tcBorders>
          </w:tcPr>
          <w:p w14:paraId="2861E40D" w14:textId="77777777" w:rsidR="00114274" w:rsidRDefault="00114274" w:rsidP="00114274">
            <w:pPr>
              <w:spacing w:line="254" w:lineRule="auto"/>
              <w:ind w:left="27" w:right="17"/>
              <w:jc w:val="center"/>
              <w:rPr>
                <w:color w:val="FF0000"/>
                <w:sz w:val="24"/>
                <w:szCs w:val="24"/>
              </w:rPr>
            </w:pPr>
          </w:p>
        </w:tc>
        <w:tc>
          <w:tcPr>
            <w:tcW w:w="581" w:type="dxa"/>
            <w:gridSpan w:val="2"/>
            <w:tcBorders>
              <w:top w:val="single" w:sz="4" w:space="0" w:color="8EA8DA"/>
              <w:left w:val="single" w:sz="4" w:space="0" w:color="8EA8DA"/>
              <w:bottom w:val="single" w:sz="4" w:space="0" w:color="8EA8DA"/>
              <w:right w:val="single" w:sz="4" w:space="0" w:color="000000"/>
            </w:tcBorders>
            <w:hideMark/>
          </w:tcPr>
          <w:p w14:paraId="4E768058" w14:textId="77777777" w:rsidR="00114274" w:rsidRDefault="00114274" w:rsidP="00114274">
            <w:pPr>
              <w:spacing w:line="254" w:lineRule="auto"/>
              <w:ind w:left="26" w:right="17"/>
              <w:jc w:val="center"/>
              <w:rPr>
                <w:color w:val="FF0000"/>
                <w:sz w:val="24"/>
                <w:szCs w:val="24"/>
              </w:rPr>
            </w:pPr>
            <w:r>
              <w:rPr>
                <w:color w:val="FF0000"/>
                <w:sz w:val="24"/>
                <w:szCs w:val="24"/>
              </w:rPr>
              <w:t>1</w:t>
            </w:r>
          </w:p>
        </w:tc>
        <w:tc>
          <w:tcPr>
            <w:tcW w:w="567" w:type="dxa"/>
            <w:gridSpan w:val="2"/>
            <w:tcBorders>
              <w:top w:val="single" w:sz="4" w:space="0" w:color="8EA8DA"/>
              <w:left w:val="single" w:sz="4" w:space="0" w:color="000000"/>
              <w:bottom w:val="single" w:sz="4" w:space="0" w:color="8EA8DA"/>
              <w:right w:val="single" w:sz="4" w:space="0" w:color="8EA8DA"/>
            </w:tcBorders>
          </w:tcPr>
          <w:p w14:paraId="33267D98" w14:textId="77777777" w:rsidR="00114274" w:rsidRDefault="00114274" w:rsidP="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66AD10F3" w14:textId="77777777" w:rsidR="00114274" w:rsidRDefault="00114274" w:rsidP="00114274">
            <w:pPr>
              <w:rPr>
                <w:color w:val="000000"/>
                <w:sz w:val="20"/>
                <w:szCs w:val="20"/>
              </w:rPr>
            </w:pPr>
          </w:p>
        </w:tc>
        <w:tc>
          <w:tcPr>
            <w:tcW w:w="567" w:type="dxa"/>
            <w:gridSpan w:val="4"/>
            <w:tcBorders>
              <w:top w:val="single" w:sz="4" w:space="0" w:color="8EA8DA"/>
              <w:left w:val="single" w:sz="4" w:space="0" w:color="8EA8DA"/>
              <w:bottom w:val="single" w:sz="4" w:space="0" w:color="8EA8DA"/>
              <w:right w:val="single" w:sz="4" w:space="0" w:color="8EA8DA"/>
            </w:tcBorders>
          </w:tcPr>
          <w:p w14:paraId="1870273A" w14:textId="77777777" w:rsidR="00114274" w:rsidRDefault="00114274" w:rsidP="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219D9398" w14:textId="77777777" w:rsidR="00114274" w:rsidRDefault="00114274" w:rsidP="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3533F88C" w14:textId="77777777" w:rsidR="00114274" w:rsidRDefault="00114274" w:rsidP="00114274">
            <w:pPr>
              <w:rPr>
                <w:color w:val="000000"/>
                <w:sz w:val="20"/>
                <w:szCs w:val="20"/>
              </w:rPr>
            </w:pPr>
          </w:p>
        </w:tc>
        <w:tc>
          <w:tcPr>
            <w:tcW w:w="562" w:type="dxa"/>
            <w:gridSpan w:val="4"/>
            <w:tcBorders>
              <w:top w:val="single" w:sz="4" w:space="0" w:color="8EA8DA"/>
              <w:left w:val="single" w:sz="4" w:space="0" w:color="8EA8DA"/>
              <w:bottom w:val="single" w:sz="4" w:space="0" w:color="8EA8DA"/>
              <w:right w:val="single" w:sz="4" w:space="0" w:color="8EA8DA"/>
            </w:tcBorders>
          </w:tcPr>
          <w:p w14:paraId="25D2F3E5" w14:textId="77777777" w:rsidR="00114274" w:rsidRDefault="00114274" w:rsidP="00114274">
            <w:pPr>
              <w:spacing w:line="254" w:lineRule="auto"/>
              <w:ind w:left="27" w:right="17"/>
              <w:jc w:val="center"/>
              <w:rPr>
                <w:color w:val="FF0000"/>
                <w:sz w:val="24"/>
                <w:szCs w:val="24"/>
              </w:rPr>
            </w:pPr>
          </w:p>
        </w:tc>
        <w:tc>
          <w:tcPr>
            <w:tcW w:w="577" w:type="dxa"/>
            <w:gridSpan w:val="4"/>
            <w:tcBorders>
              <w:top w:val="single" w:sz="4" w:space="0" w:color="8EA8DA"/>
              <w:left w:val="single" w:sz="4" w:space="0" w:color="8EA8DA"/>
              <w:bottom w:val="single" w:sz="4" w:space="0" w:color="8EA8DA"/>
              <w:right w:val="single" w:sz="4" w:space="0" w:color="000000"/>
            </w:tcBorders>
            <w:hideMark/>
          </w:tcPr>
          <w:p w14:paraId="28E35449" w14:textId="77777777" w:rsidR="00114274" w:rsidRDefault="00114274" w:rsidP="00114274">
            <w:pPr>
              <w:spacing w:line="254" w:lineRule="auto"/>
              <w:ind w:left="26" w:right="17"/>
              <w:jc w:val="center"/>
              <w:rPr>
                <w:color w:val="FF0000"/>
                <w:sz w:val="24"/>
                <w:szCs w:val="24"/>
              </w:rPr>
            </w:pPr>
            <w:r>
              <w:rPr>
                <w:color w:val="FF0000"/>
                <w:sz w:val="24"/>
                <w:szCs w:val="24"/>
              </w:rPr>
              <w:t>1</w:t>
            </w:r>
          </w:p>
        </w:tc>
        <w:tc>
          <w:tcPr>
            <w:tcW w:w="567" w:type="dxa"/>
            <w:gridSpan w:val="3"/>
            <w:tcBorders>
              <w:top w:val="single" w:sz="4" w:space="0" w:color="8EA8DA"/>
              <w:left w:val="single" w:sz="4" w:space="0" w:color="000000"/>
              <w:bottom w:val="single" w:sz="4" w:space="0" w:color="8EA8DA"/>
              <w:right w:val="single" w:sz="4" w:space="0" w:color="8EA8DA"/>
            </w:tcBorders>
          </w:tcPr>
          <w:p w14:paraId="342541EC" w14:textId="77777777" w:rsidR="00114274" w:rsidRDefault="00114274" w:rsidP="00114274">
            <w:pPr>
              <w:rPr>
                <w:color w:val="000000"/>
                <w:sz w:val="20"/>
                <w:szCs w:val="20"/>
              </w:rPr>
            </w:pPr>
          </w:p>
        </w:tc>
        <w:tc>
          <w:tcPr>
            <w:tcW w:w="567" w:type="dxa"/>
            <w:gridSpan w:val="2"/>
            <w:tcBorders>
              <w:top w:val="single" w:sz="4" w:space="0" w:color="8EA8DA"/>
              <w:left w:val="single" w:sz="4" w:space="0" w:color="8EA8DA"/>
              <w:bottom w:val="single" w:sz="4" w:space="0" w:color="8EA8DA"/>
              <w:right w:val="single" w:sz="4" w:space="0" w:color="8EA8DA"/>
            </w:tcBorders>
          </w:tcPr>
          <w:p w14:paraId="145EC691" w14:textId="77777777" w:rsidR="00114274" w:rsidRDefault="00114274" w:rsidP="00114274">
            <w:pPr>
              <w:spacing w:line="254" w:lineRule="auto"/>
              <w:ind w:left="27" w:right="17"/>
              <w:jc w:val="center"/>
              <w:rPr>
                <w:color w:val="000000"/>
                <w:sz w:val="24"/>
                <w:szCs w:val="24"/>
              </w:rPr>
            </w:pPr>
          </w:p>
        </w:tc>
        <w:tc>
          <w:tcPr>
            <w:tcW w:w="567" w:type="dxa"/>
            <w:gridSpan w:val="3"/>
            <w:tcBorders>
              <w:top w:val="single" w:sz="4" w:space="0" w:color="8EA8DA"/>
              <w:left w:val="single" w:sz="4" w:space="0" w:color="8EA8DA"/>
              <w:bottom w:val="single" w:sz="4" w:space="0" w:color="8EA8DA"/>
              <w:right w:val="single" w:sz="4" w:space="0" w:color="8EA8DA"/>
            </w:tcBorders>
            <w:hideMark/>
          </w:tcPr>
          <w:p w14:paraId="12F45543" w14:textId="77777777" w:rsidR="00114274" w:rsidRDefault="00114274" w:rsidP="00114274">
            <w:pPr>
              <w:spacing w:line="254" w:lineRule="auto"/>
              <w:ind w:left="27" w:right="17"/>
              <w:jc w:val="center"/>
              <w:rPr>
                <w:color w:val="000000"/>
                <w:sz w:val="24"/>
                <w:szCs w:val="24"/>
              </w:rPr>
            </w:pPr>
            <w:r>
              <w:rPr>
                <w:sz w:val="24"/>
                <w:szCs w:val="24"/>
              </w:rPr>
              <w:t>1</w:t>
            </w:r>
          </w:p>
        </w:tc>
        <w:tc>
          <w:tcPr>
            <w:tcW w:w="567" w:type="dxa"/>
            <w:tcBorders>
              <w:top w:val="single" w:sz="4" w:space="0" w:color="8EA8DA"/>
              <w:left w:val="single" w:sz="4" w:space="0" w:color="8EA8DA"/>
              <w:bottom w:val="single" w:sz="4" w:space="0" w:color="8EA8DA"/>
              <w:right w:val="single" w:sz="4" w:space="0" w:color="8EA8DA"/>
            </w:tcBorders>
            <w:shd w:val="clear" w:color="auto" w:fill="236F6D"/>
            <w:hideMark/>
          </w:tcPr>
          <w:p w14:paraId="4277A1BD" w14:textId="77777777" w:rsidR="00114274" w:rsidRDefault="00114274" w:rsidP="00114274">
            <w:pPr>
              <w:spacing w:line="254" w:lineRule="auto"/>
              <w:ind w:left="27" w:right="17"/>
              <w:jc w:val="center"/>
              <w:rPr>
                <w:color w:val="000000"/>
                <w:sz w:val="24"/>
                <w:szCs w:val="24"/>
              </w:rPr>
            </w:pPr>
            <w:r>
              <w:rPr>
                <w:sz w:val="24"/>
                <w:szCs w:val="24"/>
              </w:rPr>
              <w:t>2</w:t>
            </w:r>
          </w:p>
        </w:tc>
        <w:tc>
          <w:tcPr>
            <w:tcW w:w="567" w:type="dxa"/>
            <w:gridSpan w:val="2"/>
            <w:tcBorders>
              <w:top w:val="single" w:sz="4" w:space="0" w:color="8EA8DA"/>
              <w:left w:val="single" w:sz="4" w:space="0" w:color="8EA8DA"/>
              <w:bottom w:val="single" w:sz="4" w:space="0" w:color="8EA8DA"/>
              <w:right w:val="single" w:sz="4" w:space="0" w:color="8EA8DA"/>
            </w:tcBorders>
            <w:hideMark/>
          </w:tcPr>
          <w:p w14:paraId="0284A48F" w14:textId="77777777" w:rsidR="00114274" w:rsidRDefault="00114274" w:rsidP="00114274">
            <w:pPr>
              <w:spacing w:line="254" w:lineRule="auto"/>
              <w:ind w:left="26" w:right="17"/>
              <w:jc w:val="center"/>
              <w:rPr>
                <w:color w:val="000000"/>
                <w:sz w:val="24"/>
                <w:szCs w:val="24"/>
              </w:rPr>
            </w:pPr>
            <w:r>
              <w:rPr>
                <w:sz w:val="24"/>
                <w:szCs w:val="24"/>
              </w:rPr>
              <w:t>3</w:t>
            </w:r>
          </w:p>
        </w:tc>
        <w:tc>
          <w:tcPr>
            <w:tcW w:w="577" w:type="dxa"/>
            <w:tcBorders>
              <w:top w:val="single" w:sz="4" w:space="0" w:color="8EA8DA"/>
              <w:left w:val="single" w:sz="4" w:space="0" w:color="8EA8DA"/>
              <w:bottom w:val="single" w:sz="4" w:space="0" w:color="8EA8DA"/>
              <w:right w:val="single" w:sz="4" w:space="0" w:color="8EA8DA"/>
            </w:tcBorders>
            <w:hideMark/>
          </w:tcPr>
          <w:p w14:paraId="35A9ADB5" w14:textId="77777777" w:rsidR="00114274" w:rsidRDefault="00114274" w:rsidP="00114274">
            <w:pPr>
              <w:spacing w:line="254" w:lineRule="auto"/>
              <w:ind w:left="26" w:right="17"/>
              <w:jc w:val="center"/>
              <w:rPr>
                <w:color w:val="FF0000"/>
                <w:sz w:val="24"/>
                <w:szCs w:val="24"/>
              </w:rPr>
            </w:pPr>
            <w:r>
              <w:rPr>
                <w:color w:val="FF0000"/>
                <w:sz w:val="24"/>
                <w:szCs w:val="24"/>
              </w:rPr>
              <w:t>4</w:t>
            </w:r>
          </w:p>
        </w:tc>
        <w:tc>
          <w:tcPr>
            <w:tcW w:w="567" w:type="dxa"/>
            <w:tcBorders>
              <w:top w:val="single" w:sz="4" w:space="0" w:color="8EA8DA"/>
              <w:left w:val="single" w:sz="4" w:space="0" w:color="8EA8DA"/>
              <w:bottom w:val="single" w:sz="4" w:space="0" w:color="8EA8DA"/>
              <w:right w:val="single" w:sz="4" w:space="0" w:color="000000"/>
            </w:tcBorders>
            <w:shd w:val="clear" w:color="auto" w:fill="FFFF00"/>
            <w:hideMark/>
          </w:tcPr>
          <w:p w14:paraId="4979D598" w14:textId="77777777" w:rsidR="00114274" w:rsidRDefault="00114274" w:rsidP="00114274">
            <w:pPr>
              <w:spacing w:line="254" w:lineRule="auto"/>
              <w:ind w:left="27" w:right="17"/>
              <w:jc w:val="center"/>
              <w:rPr>
                <w:color w:val="FF0000"/>
                <w:sz w:val="24"/>
                <w:szCs w:val="24"/>
              </w:rPr>
            </w:pPr>
            <w:r>
              <w:rPr>
                <w:color w:val="FF0000"/>
                <w:sz w:val="24"/>
                <w:szCs w:val="24"/>
              </w:rPr>
              <w:t>5</w:t>
            </w:r>
          </w:p>
        </w:tc>
      </w:tr>
      <w:tr w:rsidR="00EC58D0" w14:paraId="6BB70B85" w14:textId="77777777" w:rsidTr="004E3673">
        <w:trPr>
          <w:trHeight w:val="551"/>
        </w:trPr>
        <w:tc>
          <w:tcPr>
            <w:tcW w:w="560" w:type="dxa"/>
            <w:tcBorders>
              <w:top w:val="single" w:sz="4" w:space="0" w:color="8EA8DA"/>
              <w:left w:val="single" w:sz="4" w:space="0" w:color="8EA8DA"/>
              <w:bottom w:val="single" w:sz="4" w:space="0" w:color="8EA8DA"/>
              <w:right w:val="single" w:sz="4" w:space="0" w:color="8EA8DA"/>
            </w:tcBorders>
            <w:shd w:val="clear" w:color="auto" w:fill="FFFFFF"/>
            <w:hideMark/>
          </w:tcPr>
          <w:p w14:paraId="4CD02224" w14:textId="77777777" w:rsidR="00114274" w:rsidRDefault="00114274" w:rsidP="00D5771A">
            <w:pPr>
              <w:ind w:left="26" w:right="17"/>
              <w:rPr>
                <w:color w:val="000000"/>
                <w:sz w:val="24"/>
                <w:szCs w:val="24"/>
              </w:rPr>
            </w:pPr>
            <w:r>
              <w:rPr>
                <w:sz w:val="24"/>
                <w:szCs w:val="24"/>
              </w:rPr>
              <w:t>5</w:t>
            </w:r>
          </w:p>
        </w:tc>
        <w:tc>
          <w:tcPr>
            <w:tcW w:w="560" w:type="dxa"/>
            <w:tcBorders>
              <w:top w:val="single" w:sz="4" w:space="0" w:color="8EA8DA"/>
              <w:left w:val="single" w:sz="4" w:space="0" w:color="8EA8DA"/>
              <w:bottom w:val="single" w:sz="4" w:space="0" w:color="8EA8DA"/>
              <w:right w:val="single" w:sz="4" w:space="0" w:color="8EA8DA"/>
            </w:tcBorders>
            <w:shd w:val="clear" w:color="auto" w:fill="FFFFFF"/>
            <w:hideMark/>
          </w:tcPr>
          <w:p w14:paraId="67BA9D1C" w14:textId="77777777" w:rsidR="00114274" w:rsidRDefault="00114274" w:rsidP="00114274">
            <w:pPr>
              <w:ind w:left="27" w:right="17"/>
              <w:jc w:val="center"/>
              <w:rPr>
                <w:color w:val="000000"/>
                <w:sz w:val="24"/>
                <w:szCs w:val="24"/>
              </w:rPr>
            </w:pPr>
            <w:r>
              <w:rPr>
                <w:sz w:val="24"/>
                <w:szCs w:val="24"/>
              </w:rPr>
              <w:t>6</w:t>
            </w:r>
          </w:p>
        </w:tc>
        <w:tc>
          <w:tcPr>
            <w:tcW w:w="550"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7D2A39CC" w14:textId="77777777" w:rsidR="00114274" w:rsidRDefault="00114274" w:rsidP="00114274">
            <w:pPr>
              <w:ind w:left="27" w:right="17"/>
              <w:jc w:val="center"/>
              <w:rPr>
                <w:color w:val="000000"/>
                <w:sz w:val="24"/>
                <w:szCs w:val="24"/>
              </w:rPr>
            </w:pPr>
            <w:r>
              <w:rPr>
                <w:sz w:val="24"/>
                <w:szCs w:val="24"/>
              </w:rPr>
              <w:t>7</w:t>
            </w:r>
          </w:p>
        </w:tc>
        <w:tc>
          <w:tcPr>
            <w:tcW w:w="564" w:type="dxa"/>
            <w:tcBorders>
              <w:top w:val="single" w:sz="4" w:space="0" w:color="8EA8DA"/>
              <w:left w:val="single" w:sz="4" w:space="0" w:color="8EA8DA"/>
              <w:bottom w:val="single" w:sz="4" w:space="0" w:color="8EA8DA"/>
              <w:right w:val="single" w:sz="4" w:space="0" w:color="8EA8DA"/>
            </w:tcBorders>
            <w:shd w:val="clear" w:color="auto" w:fill="FFFFFF"/>
            <w:hideMark/>
          </w:tcPr>
          <w:p w14:paraId="57F84643" w14:textId="77777777" w:rsidR="00114274" w:rsidRDefault="00114274" w:rsidP="00114274">
            <w:pPr>
              <w:ind w:left="27" w:right="17"/>
              <w:jc w:val="center"/>
              <w:rPr>
                <w:color w:val="000000"/>
                <w:sz w:val="24"/>
                <w:szCs w:val="24"/>
              </w:rPr>
            </w:pPr>
            <w:r>
              <w:rPr>
                <w:sz w:val="24"/>
                <w:szCs w:val="24"/>
              </w:rPr>
              <w:t>8</w:t>
            </w:r>
          </w:p>
        </w:tc>
        <w:tc>
          <w:tcPr>
            <w:tcW w:w="565"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6AAC5B9E" w14:textId="77777777" w:rsidR="00114274" w:rsidRDefault="00114274" w:rsidP="00114274">
            <w:pPr>
              <w:ind w:left="26" w:right="17"/>
              <w:jc w:val="center"/>
              <w:rPr>
                <w:color w:val="000000"/>
                <w:sz w:val="24"/>
                <w:szCs w:val="24"/>
              </w:rPr>
            </w:pPr>
            <w:r>
              <w:rPr>
                <w:sz w:val="24"/>
                <w:szCs w:val="24"/>
              </w:rPr>
              <w:t>9</w:t>
            </w:r>
          </w:p>
        </w:tc>
        <w:tc>
          <w:tcPr>
            <w:tcW w:w="566" w:type="dxa"/>
            <w:tcBorders>
              <w:top w:val="single" w:sz="4" w:space="0" w:color="8EA8DA"/>
              <w:left w:val="single" w:sz="4" w:space="0" w:color="8EA8DA"/>
              <w:bottom w:val="single" w:sz="4" w:space="0" w:color="8EA8DA"/>
              <w:right w:val="single" w:sz="4" w:space="0" w:color="8EA8DA"/>
            </w:tcBorders>
            <w:shd w:val="clear" w:color="auto" w:fill="FFFFFF"/>
            <w:hideMark/>
          </w:tcPr>
          <w:p w14:paraId="7143B016" w14:textId="77777777" w:rsidR="00114274" w:rsidRDefault="00114274" w:rsidP="00114274">
            <w:pPr>
              <w:ind w:left="26" w:right="17"/>
              <w:jc w:val="center"/>
              <w:rPr>
                <w:color w:val="FF0000"/>
                <w:sz w:val="24"/>
                <w:szCs w:val="24"/>
              </w:rPr>
            </w:pPr>
            <w:r>
              <w:rPr>
                <w:color w:val="FF0000"/>
                <w:sz w:val="24"/>
                <w:szCs w:val="24"/>
              </w:rPr>
              <w:t>10</w:t>
            </w:r>
          </w:p>
        </w:tc>
        <w:tc>
          <w:tcPr>
            <w:tcW w:w="732"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4CC72737" w14:textId="77777777" w:rsidR="00114274" w:rsidRDefault="00114274" w:rsidP="00114274">
            <w:pPr>
              <w:ind w:left="26" w:right="17"/>
              <w:jc w:val="center"/>
              <w:rPr>
                <w:color w:val="FF0000"/>
                <w:sz w:val="24"/>
                <w:szCs w:val="24"/>
              </w:rPr>
            </w:pPr>
            <w:r>
              <w:rPr>
                <w:color w:val="FF0000"/>
                <w:sz w:val="24"/>
                <w:szCs w:val="24"/>
              </w:rPr>
              <w:t>11</w:t>
            </w:r>
          </w:p>
        </w:tc>
        <w:tc>
          <w:tcPr>
            <w:tcW w:w="420" w:type="dxa"/>
            <w:gridSpan w:val="2"/>
            <w:tcBorders>
              <w:top w:val="single" w:sz="4" w:space="0" w:color="8EA8DA"/>
              <w:left w:val="single" w:sz="4" w:space="0" w:color="000000"/>
              <w:bottom w:val="single" w:sz="4" w:space="0" w:color="8EA8DA"/>
              <w:right w:val="single" w:sz="4" w:space="0" w:color="8EA8DA"/>
            </w:tcBorders>
            <w:shd w:val="clear" w:color="auto" w:fill="FFFFFF"/>
            <w:hideMark/>
          </w:tcPr>
          <w:p w14:paraId="0F384020" w14:textId="77777777" w:rsidR="00114274" w:rsidRDefault="00114274" w:rsidP="00114274">
            <w:pPr>
              <w:ind w:left="27" w:right="17"/>
              <w:jc w:val="center"/>
              <w:rPr>
                <w:color w:val="000000"/>
                <w:sz w:val="24"/>
                <w:szCs w:val="24"/>
              </w:rPr>
            </w:pPr>
            <w:r>
              <w:rPr>
                <w:sz w:val="24"/>
                <w:szCs w:val="24"/>
              </w:rPr>
              <w:t>2</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0CECE" w:themeFill="background2" w:themeFillShade="E6"/>
            <w:hideMark/>
          </w:tcPr>
          <w:p w14:paraId="7C00C89D" w14:textId="77777777" w:rsidR="00114274" w:rsidRDefault="00114274" w:rsidP="00114274">
            <w:pPr>
              <w:ind w:left="26" w:right="17"/>
              <w:jc w:val="center"/>
              <w:rPr>
                <w:color w:val="000000"/>
                <w:sz w:val="24"/>
                <w:szCs w:val="24"/>
              </w:rPr>
            </w:pPr>
            <w:r>
              <w:rPr>
                <w:sz w:val="24"/>
                <w:szCs w:val="24"/>
              </w:rPr>
              <w:t>3</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451D29B1" w14:textId="77777777" w:rsidR="00114274" w:rsidRDefault="00114274" w:rsidP="00114274">
            <w:pPr>
              <w:ind w:left="27" w:right="17"/>
              <w:jc w:val="center"/>
              <w:rPr>
                <w:color w:val="000000"/>
                <w:sz w:val="24"/>
                <w:szCs w:val="24"/>
              </w:rPr>
            </w:pPr>
            <w:r>
              <w:rPr>
                <w:sz w:val="24"/>
                <w:szCs w:val="24"/>
              </w:rPr>
              <w:t>4</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0AD5527B" w14:textId="77777777" w:rsidR="00114274" w:rsidRDefault="00114274" w:rsidP="00114274">
            <w:pPr>
              <w:ind w:left="26" w:right="17"/>
              <w:jc w:val="center"/>
              <w:rPr>
                <w:color w:val="000000"/>
                <w:sz w:val="24"/>
                <w:szCs w:val="24"/>
              </w:rPr>
            </w:pPr>
            <w:r>
              <w:rPr>
                <w:sz w:val="24"/>
                <w:szCs w:val="24"/>
              </w:rPr>
              <w:t>5</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34C9F0BB" w14:textId="77777777" w:rsidR="00114274" w:rsidRDefault="00114274" w:rsidP="00114274">
            <w:pPr>
              <w:ind w:left="27" w:right="17"/>
              <w:jc w:val="center"/>
              <w:rPr>
                <w:color w:val="000000"/>
                <w:sz w:val="24"/>
                <w:szCs w:val="24"/>
              </w:rPr>
            </w:pPr>
            <w:r>
              <w:rPr>
                <w:sz w:val="24"/>
                <w:szCs w:val="24"/>
              </w:rPr>
              <w:t>6</w:t>
            </w: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FFFFFF"/>
            <w:hideMark/>
          </w:tcPr>
          <w:p w14:paraId="42250AAD" w14:textId="77777777" w:rsidR="00114274" w:rsidRDefault="00114274" w:rsidP="00114274">
            <w:pPr>
              <w:ind w:left="27" w:right="17"/>
              <w:jc w:val="center"/>
              <w:rPr>
                <w:color w:val="FF0000"/>
                <w:sz w:val="24"/>
                <w:szCs w:val="24"/>
              </w:rPr>
            </w:pPr>
            <w:r>
              <w:rPr>
                <w:color w:val="FF0000"/>
                <w:sz w:val="24"/>
                <w:szCs w:val="24"/>
              </w:rPr>
              <w:t>7</w:t>
            </w:r>
          </w:p>
        </w:tc>
        <w:tc>
          <w:tcPr>
            <w:tcW w:w="581" w:type="dxa"/>
            <w:gridSpan w:val="2"/>
            <w:tcBorders>
              <w:top w:val="single" w:sz="4" w:space="0" w:color="8EA8DA"/>
              <w:left w:val="single" w:sz="4" w:space="0" w:color="8EA8DA"/>
              <w:bottom w:val="single" w:sz="4" w:space="0" w:color="8EA8DA"/>
              <w:right w:val="single" w:sz="4" w:space="0" w:color="000000"/>
            </w:tcBorders>
            <w:shd w:val="clear" w:color="auto" w:fill="FFFFFF"/>
            <w:hideMark/>
          </w:tcPr>
          <w:p w14:paraId="22177966" w14:textId="77777777" w:rsidR="00114274" w:rsidRDefault="00114274" w:rsidP="00114274">
            <w:pPr>
              <w:ind w:left="26" w:right="17"/>
              <w:jc w:val="center"/>
              <w:rPr>
                <w:color w:val="FF0000"/>
                <w:sz w:val="24"/>
                <w:szCs w:val="24"/>
              </w:rPr>
            </w:pPr>
            <w:r>
              <w:rPr>
                <w:color w:val="FF0000"/>
                <w:sz w:val="24"/>
                <w:szCs w:val="24"/>
              </w:rPr>
              <w:t>8</w:t>
            </w:r>
          </w:p>
        </w:tc>
        <w:tc>
          <w:tcPr>
            <w:tcW w:w="567" w:type="dxa"/>
            <w:gridSpan w:val="2"/>
            <w:tcBorders>
              <w:top w:val="single" w:sz="4" w:space="0" w:color="8EA8DA"/>
              <w:left w:val="single" w:sz="4" w:space="0" w:color="000000"/>
              <w:bottom w:val="single" w:sz="4" w:space="0" w:color="8EA8DA"/>
              <w:right w:val="single" w:sz="4" w:space="0" w:color="8EA8DA"/>
            </w:tcBorders>
            <w:shd w:val="clear" w:color="auto" w:fill="FFFFFF"/>
            <w:hideMark/>
          </w:tcPr>
          <w:p w14:paraId="7998FCC4" w14:textId="77777777" w:rsidR="00114274" w:rsidRDefault="00114274" w:rsidP="00114274">
            <w:pPr>
              <w:ind w:left="27" w:right="17"/>
              <w:jc w:val="center"/>
              <w:rPr>
                <w:color w:val="000000"/>
                <w:sz w:val="24"/>
                <w:szCs w:val="24"/>
              </w:rPr>
            </w:pPr>
            <w:r>
              <w:rPr>
                <w:sz w:val="24"/>
                <w:szCs w:val="24"/>
              </w:rPr>
              <w:t>2</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7D25ECAD" w14:textId="77777777" w:rsidR="00114274" w:rsidRDefault="00114274" w:rsidP="00114274">
            <w:pPr>
              <w:ind w:left="26" w:right="17"/>
              <w:jc w:val="center"/>
              <w:rPr>
                <w:color w:val="000000"/>
                <w:sz w:val="24"/>
                <w:szCs w:val="24"/>
              </w:rPr>
            </w:pPr>
            <w:r>
              <w:rPr>
                <w:sz w:val="24"/>
                <w:szCs w:val="24"/>
              </w:rPr>
              <w:t>3</w:t>
            </w:r>
          </w:p>
        </w:tc>
        <w:tc>
          <w:tcPr>
            <w:tcW w:w="567" w:type="dxa"/>
            <w:gridSpan w:val="4"/>
            <w:tcBorders>
              <w:top w:val="single" w:sz="4" w:space="0" w:color="8EA8DA"/>
              <w:left w:val="single" w:sz="4" w:space="0" w:color="8EA8DA"/>
              <w:bottom w:val="single" w:sz="4" w:space="0" w:color="8EA8DA"/>
              <w:right w:val="single" w:sz="4" w:space="0" w:color="8EA8DA"/>
            </w:tcBorders>
            <w:shd w:val="clear" w:color="auto" w:fill="FFFFFF"/>
            <w:hideMark/>
          </w:tcPr>
          <w:p w14:paraId="32F5A441" w14:textId="77777777" w:rsidR="00114274" w:rsidRDefault="00114274" w:rsidP="00114274">
            <w:pPr>
              <w:ind w:left="27" w:right="17"/>
              <w:jc w:val="center"/>
              <w:rPr>
                <w:color w:val="000000"/>
                <w:sz w:val="24"/>
                <w:szCs w:val="24"/>
              </w:rPr>
            </w:pPr>
            <w:r>
              <w:rPr>
                <w:sz w:val="24"/>
                <w:szCs w:val="24"/>
              </w:rPr>
              <w:t>4</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14AB31C0" w14:textId="77777777" w:rsidR="00114274" w:rsidRDefault="00114274" w:rsidP="00114274">
            <w:pPr>
              <w:ind w:left="27" w:right="17"/>
              <w:jc w:val="center"/>
              <w:rPr>
                <w:color w:val="000000"/>
                <w:sz w:val="24"/>
                <w:szCs w:val="24"/>
              </w:rPr>
            </w:pPr>
            <w:r>
              <w:rPr>
                <w:sz w:val="24"/>
                <w:szCs w:val="24"/>
              </w:rPr>
              <w:t>5</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FFFFFF"/>
            <w:hideMark/>
          </w:tcPr>
          <w:p w14:paraId="06A047F4" w14:textId="77777777" w:rsidR="00114274" w:rsidRDefault="00114274" w:rsidP="00114274">
            <w:pPr>
              <w:ind w:left="27" w:right="17"/>
              <w:jc w:val="center"/>
              <w:rPr>
                <w:color w:val="000000"/>
                <w:sz w:val="24"/>
                <w:szCs w:val="24"/>
              </w:rPr>
            </w:pPr>
            <w:r>
              <w:rPr>
                <w:sz w:val="24"/>
                <w:szCs w:val="24"/>
              </w:rPr>
              <w:t>6</w:t>
            </w: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FFFFFF"/>
            <w:hideMark/>
          </w:tcPr>
          <w:p w14:paraId="4DF50DC4" w14:textId="77777777" w:rsidR="00114274" w:rsidRDefault="00114274" w:rsidP="00114274">
            <w:pPr>
              <w:ind w:left="27" w:right="17"/>
              <w:jc w:val="center"/>
              <w:rPr>
                <w:color w:val="FF0000"/>
                <w:sz w:val="24"/>
                <w:szCs w:val="24"/>
              </w:rPr>
            </w:pPr>
            <w:r>
              <w:rPr>
                <w:color w:val="FF0000"/>
                <w:sz w:val="24"/>
                <w:szCs w:val="24"/>
              </w:rPr>
              <w:t>7</w:t>
            </w:r>
          </w:p>
        </w:tc>
        <w:tc>
          <w:tcPr>
            <w:tcW w:w="577" w:type="dxa"/>
            <w:gridSpan w:val="4"/>
            <w:tcBorders>
              <w:top w:val="single" w:sz="4" w:space="0" w:color="8EA8DA"/>
              <w:left w:val="single" w:sz="4" w:space="0" w:color="8EA8DA"/>
              <w:bottom w:val="single" w:sz="4" w:space="0" w:color="8EA8DA"/>
              <w:right w:val="single" w:sz="4" w:space="0" w:color="000000"/>
            </w:tcBorders>
            <w:shd w:val="clear" w:color="auto" w:fill="FFFFFF"/>
            <w:hideMark/>
          </w:tcPr>
          <w:p w14:paraId="4D1E05E6" w14:textId="77777777" w:rsidR="00114274" w:rsidRDefault="00114274" w:rsidP="00114274">
            <w:pPr>
              <w:ind w:left="26" w:right="17"/>
              <w:jc w:val="center"/>
              <w:rPr>
                <w:color w:val="FF0000"/>
                <w:sz w:val="24"/>
                <w:szCs w:val="24"/>
              </w:rPr>
            </w:pPr>
            <w:r>
              <w:rPr>
                <w:color w:val="FF0000"/>
                <w:sz w:val="24"/>
                <w:szCs w:val="24"/>
              </w:rPr>
              <w:t>8</w:t>
            </w:r>
          </w:p>
        </w:tc>
        <w:tc>
          <w:tcPr>
            <w:tcW w:w="567" w:type="dxa"/>
            <w:gridSpan w:val="3"/>
            <w:tcBorders>
              <w:top w:val="single" w:sz="4" w:space="0" w:color="8EA8DA"/>
              <w:left w:val="single" w:sz="4" w:space="0" w:color="000000"/>
              <w:bottom w:val="single" w:sz="4" w:space="0" w:color="8EA8DA"/>
              <w:right w:val="single" w:sz="4" w:space="0" w:color="8EA8DA"/>
            </w:tcBorders>
            <w:shd w:val="clear" w:color="auto" w:fill="FFFF00"/>
            <w:hideMark/>
          </w:tcPr>
          <w:p w14:paraId="13D51F66" w14:textId="77777777" w:rsidR="00114274" w:rsidRDefault="00114274" w:rsidP="00114274">
            <w:pPr>
              <w:ind w:left="26" w:right="17"/>
              <w:jc w:val="center"/>
              <w:rPr>
                <w:color w:val="FF0000"/>
                <w:sz w:val="24"/>
                <w:szCs w:val="24"/>
              </w:rPr>
            </w:pPr>
            <w:r>
              <w:rPr>
                <w:color w:val="FF0000"/>
                <w:sz w:val="24"/>
                <w:szCs w:val="24"/>
              </w:rPr>
              <w:t>6</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91D04F"/>
            <w:hideMark/>
          </w:tcPr>
          <w:p w14:paraId="72225389" w14:textId="77777777" w:rsidR="00114274" w:rsidRDefault="00114274" w:rsidP="00114274">
            <w:pPr>
              <w:ind w:left="27" w:right="17"/>
              <w:jc w:val="center"/>
              <w:rPr>
                <w:color w:val="000000"/>
                <w:sz w:val="24"/>
                <w:szCs w:val="24"/>
              </w:rPr>
            </w:pPr>
            <w:r>
              <w:rPr>
                <w:sz w:val="24"/>
                <w:szCs w:val="24"/>
              </w:rPr>
              <w:t>7</w:t>
            </w: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91D04F"/>
            <w:hideMark/>
          </w:tcPr>
          <w:p w14:paraId="29EB938D" w14:textId="77777777" w:rsidR="00114274" w:rsidRDefault="00114274" w:rsidP="00114274">
            <w:pPr>
              <w:ind w:left="27" w:right="17"/>
              <w:jc w:val="center"/>
              <w:rPr>
                <w:color w:val="000000"/>
                <w:sz w:val="24"/>
                <w:szCs w:val="24"/>
              </w:rPr>
            </w:pPr>
            <w:r>
              <w:rPr>
                <w:sz w:val="24"/>
                <w:szCs w:val="24"/>
              </w:rPr>
              <w:t>8</w:t>
            </w:r>
          </w:p>
        </w:tc>
        <w:tc>
          <w:tcPr>
            <w:tcW w:w="567" w:type="dxa"/>
            <w:tcBorders>
              <w:top w:val="single" w:sz="4" w:space="0" w:color="8EA8DA"/>
              <w:left w:val="single" w:sz="4" w:space="0" w:color="8EA8DA"/>
              <w:bottom w:val="single" w:sz="4" w:space="0" w:color="8EA8DA"/>
              <w:right w:val="single" w:sz="4" w:space="0" w:color="8EA8DA"/>
            </w:tcBorders>
            <w:shd w:val="clear" w:color="auto" w:fill="91D04F"/>
            <w:hideMark/>
          </w:tcPr>
          <w:p w14:paraId="4D884789" w14:textId="77777777" w:rsidR="00114274" w:rsidRDefault="00114274" w:rsidP="00114274">
            <w:pPr>
              <w:ind w:left="27" w:right="17"/>
              <w:jc w:val="center"/>
              <w:rPr>
                <w:color w:val="000000"/>
                <w:sz w:val="24"/>
                <w:szCs w:val="24"/>
              </w:rPr>
            </w:pPr>
            <w:r>
              <w:rPr>
                <w:sz w:val="24"/>
                <w:szCs w:val="24"/>
              </w:rPr>
              <w:t>9</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91D04F"/>
            <w:hideMark/>
          </w:tcPr>
          <w:p w14:paraId="002D3F45" w14:textId="77777777" w:rsidR="00114274" w:rsidRDefault="00114274" w:rsidP="00114274">
            <w:pPr>
              <w:ind w:left="26" w:right="17"/>
              <w:jc w:val="center"/>
              <w:rPr>
                <w:color w:val="000000"/>
                <w:sz w:val="24"/>
                <w:szCs w:val="24"/>
              </w:rPr>
            </w:pPr>
            <w:r>
              <w:rPr>
                <w:sz w:val="24"/>
                <w:szCs w:val="24"/>
              </w:rPr>
              <w:t>10</w:t>
            </w:r>
          </w:p>
        </w:tc>
        <w:tc>
          <w:tcPr>
            <w:tcW w:w="577" w:type="dxa"/>
            <w:tcBorders>
              <w:top w:val="single" w:sz="4" w:space="0" w:color="8EA8DA"/>
              <w:left w:val="single" w:sz="4" w:space="0" w:color="8EA8DA"/>
              <w:bottom w:val="single" w:sz="4" w:space="0" w:color="8EA8DA"/>
              <w:right w:val="single" w:sz="4" w:space="0" w:color="8EA8DA"/>
            </w:tcBorders>
            <w:shd w:val="clear" w:color="auto" w:fill="91D04F"/>
            <w:hideMark/>
          </w:tcPr>
          <w:p w14:paraId="62E0EE24" w14:textId="77777777" w:rsidR="00114274" w:rsidRDefault="00114274" w:rsidP="00114274">
            <w:pPr>
              <w:ind w:left="26" w:right="17"/>
              <w:jc w:val="center"/>
              <w:rPr>
                <w:color w:val="FF0000"/>
                <w:sz w:val="24"/>
                <w:szCs w:val="24"/>
              </w:rPr>
            </w:pPr>
            <w:r>
              <w:rPr>
                <w:color w:val="FF0000"/>
                <w:sz w:val="24"/>
                <w:szCs w:val="24"/>
              </w:rPr>
              <w:t>11</w:t>
            </w:r>
          </w:p>
        </w:tc>
        <w:tc>
          <w:tcPr>
            <w:tcW w:w="567" w:type="dxa"/>
            <w:tcBorders>
              <w:top w:val="single" w:sz="4" w:space="0" w:color="8EA8DA"/>
              <w:left w:val="single" w:sz="4" w:space="0" w:color="8EA8DA"/>
              <w:bottom w:val="single" w:sz="4" w:space="0" w:color="8EA8DA"/>
              <w:right w:val="single" w:sz="4" w:space="0" w:color="000000"/>
            </w:tcBorders>
            <w:shd w:val="clear" w:color="auto" w:fill="91D04F"/>
            <w:hideMark/>
          </w:tcPr>
          <w:p w14:paraId="6A1CBE22" w14:textId="77777777" w:rsidR="00114274" w:rsidRDefault="00114274" w:rsidP="00114274">
            <w:pPr>
              <w:ind w:left="27" w:right="17"/>
              <w:jc w:val="center"/>
              <w:rPr>
                <w:color w:val="FF0000"/>
                <w:sz w:val="24"/>
                <w:szCs w:val="24"/>
              </w:rPr>
            </w:pPr>
            <w:r>
              <w:rPr>
                <w:color w:val="FF0000"/>
                <w:sz w:val="24"/>
                <w:szCs w:val="24"/>
              </w:rPr>
              <w:t>12</w:t>
            </w:r>
          </w:p>
        </w:tc>
      </w:tr>
      <w:tr w:rsidR="00EC58D0" w14:paraId="3FD68212" w14:textId="77777777" w:rsidTr="004E3673">
        <w:trPr>
          <w:trHeight w:val="281"/>
        </w:trPr>
        <w:tc>
          <w:tcPr>
            <w:tcW w:w="560"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6841E01B" w14:textId="77777777" w:rsidR="00114274" w:rsidRDefault="00114274" w:rsidP="00D5771A">
            <w:pPr>
              <w:ind w:left="26" w:right="17"/>
              <w:rPr>
                <w:color w:val="000000"/>
                <w:sz w:val="24"/>
                <w:szCs w:val="24"/>
              </w:rPr>
            </w:pPr>
            <w:r>
              <w:rPr>
                <w:color w:val="000000"/>
                <w:sz w:val="24"/>
                <w:szCs w:val="24"/>
              </w:rPr>
              <w:t>1</w:t>
            </w:r>
            <w:r>
              <w:rPr>
                <w:sz w:val="24"/>
                <w:szCs w:val="24"/>
              </w:rPr>
              <w:t>2</w:t>
            </w:r>
          </w:p>
        </w:tc>
        <w:tc>
          <w:tcPr>
            <w:tcW w:w="560" w:type="dxa"/>
            <w:vMerge w:val="restart"/>
            <w:tcBorders>
              <w:top w:val="single" w:sz="4" w:space="0" w:color="8EA8DA"/>
              <w:left w:val="single" w:sz="4" w:space="0" w:color="8EA8DA"/>
              <w:bottom w:val="single" w:sz="4" w:space="0" w:color="8EA8DA"/>
              <w:right w:val="single" w:sz="4" w:space="0" w:color="8EA8DA"/>
            </w:tcBorders>
            <w:shd w:val="clear" w:color="auto" w:fill="BDD5ED"/>
            <w:hideMark/>
          </w:tcPr>
          <w:p w14:paraId="423F5023" w14:textId="77777777" w:rsidR="00114274" w:rsidRDefault="00114274" w:rsidP="00114274">
            <w:pPr>
              <w:ind w:left="27" w:right="17"/>
              <w:jc w:val="center"/>
              <w:rPr>
                <w:color w:val="000000"/>
                <w:sz w:val="24"/>
                <w:szCs w:val="24"/>
              </w:rPr>
            </w:pPr>
            <w:r>
              <w:rPr>
                <w:color w:val="000000"/>
                <w:sz w:val="24"/>
                <w:szCs w:val="24"/>
              </w:rPr>
              <w:t>1</w:t>
            </w:r>
            <w:r>
              <w:rPr>
                <w:sz w:val="24"/>
                <w:szCs w:val="24"/>
              </w:rPr>
              <w:t>3</w:t>
            </w:r>
          </w:p>
        </w:tc>
        <w:tc>
          <w:tcPr>
            <w:tcW w:w="550" w:type="dxa"/>
            <w:gridSpan w:val="2"/>
            <w:vMerge w:val="restart"/>
            <w:tcBorders>
              <w:top w:val="single" w:sz="4" w:space="0" w:color="8EA8DA"/>
              <w:left w:val="single" w:sz="4" w:space="0" w:color="8EA8DA"/>
              <w:bottom w:val="single" w:sz="4" w:space="0" w:color="8EA8DA"/>
              <w:right w:val="single" w:sz="4" w:space="0" w:color="8EA8DA"/>
            </w:tcBorders>
            <w:hideMark/>
          </w:tcPr>
          <w:p w14:paraId="11F230E0" w14:textId="77777777" w:rsidR="00114274" w:rsidRDefault="00114274" w:rsidP="00114274">
            <w:pPr>
              <w:ind w:left="10"/>
              <w:jc w:val="center"/>
              <w:rPr>
                <w:color w:val="000000"/>
                <w:sz w:val="24"/>
                <w:szCs w:val="24"/>
              </w:rPr>
            </w:pPr>
            <w:r>
              <w:rPr>
                <w:color w:val="000000"/>
                <w:sz w:val="24"/>
                <w:szCs w:val="24"/>
              </w:rPr>
              <w:t>1</w:t>
            </w:r>
            <w:r>
              <w:rPr>
                <w:sz w:val="24"/>
                <w:szCs w:val="24"/>
              </w:rPr>
              <w:t>4</w:t>
            </w:r>
          </w:p>
        </w:tc>
        <w:tc>
          <w:tcPr>
            <w:tcW w:w="564" w:type="dxa"/>
            <w:vMerge w:val="restart"/>
            <w:tcBorders>
              <w:top w:val="single" w:sz="4" w:space="0" w:color="8EA8DA"/>
              <w:left w:val="single" w:sz="4" w:space="0" w:color="8EA8DA"/>
              <w:bottom w:val="single" w:sz="4" w:space="0" w:color="8EA8DA"/>
              <w:right w:val="single" w:sz="4" w:space="0" w:color="5B9BD5" w:themeColor="accent1"/>
            </w:tcBorders>
            <w:hideMark/>
          </w:tcPr>
          <w:p w14:paraId="1349B2E8" w14:textId="77777777" w:rsidR="00114274" w:rsidRDefault="00114274" w:rsidP="00114274">
            <w:pPr>
              <w:ind w:left="10"/>
              <w:jc w:val="center"/>
              <w:rPr>
                <w:color w:val="000000"/>
                <w:sz w:val="24"/>
                <w:szCs w:val="24"/>
              </w:rPr>
            </w:pPr>
            <w:r>
              <w:rPr>
                <w:color w:val="000000"/>
                <w:sz w:val="24"/>
                <w:szCs w:val="24"/>
              </w:rPr>
              <w:t>1</w:t>
            </w:r>
            <w:r>
              <w:rPr>
                <w:sz w:val="24"/>
                <w:szCs w:val="24"/>
              </w:rPr>
              <w:t>5</w:t>
            </w:r>
          </w:p>
        </w:tc>
        <w:tc>
          <w:tcPr>
            <w:tcW w:w="565" w:type="dxa"/>
            <w:gridSpan w:val="2"/>
            <w:vMerge w:val="restart"/>
            <w:tcBorders>
              <w:top w:val="single" w:sz="4" w:space="0" w:color="8EA8DA"/>
              <w:left w:val="single" w:sz="4" w:space="0" w:color="5B9BD5" w:themeColor="accent1"/>
              <w:bottom w:val="single" w:sz="4" w:space="0" w:color="8EA8DA"/>
              <w:right w:val="single" w:sz="4" w:space="0" w:color="5B9BD5" w:themeColor="accent1"/>
            </w:tcBorders>
            <w:hideMark/>
          </w:tcPr>
          <w:p w14:paraId="0D61243C" w14:textId="77777777" w:rsidR="00114274" w:rsidRDefault="00114274" w:rsidP="00114274">
            <w:pPr>
              <w:ind w:left="26" w:right="17"/>
              <w:jc w:val="center"/>
              <w:rPr>
                <w:color w:val="000000"/>
                <w:sz w:val="24"/>
                <w:szCs w:val="24"/>
              </w:rPr>
            </w:pPr>
            <w:r>
              <w:rPr>
                <w:color w:val="000000"/>
                <w:sz w:val="24"/>
                <w:szCs w:val="24"/>
              </w:rPr>
              <w:t>1</w:t>
            </w:r>
            <w:r>
              <w:rPr>
                <w:sz w:val="24"/>
                <w:szCs w:val="24"/>
              </w:rPr>
              <w:t>6</w:t>
            </w:r>
          </w:p>
        </w:tc>
        <w:tc>
          <w:tcPr>
            <w:tcW w:w="566" w:type="dxa"/>
            <w:vMerge w:val="restart"/>
            <w:tcBorders>
              <w:top w:val="single" w:sz="4" w:space="0" w:color="8EA8DA"/>
              <w:left w:val="single" w:sz="4" w:space="0" w:color="5B9BD5" w:themeColor="accent1"/>
              <w:bottom w:val="single" w:sz="4" w:space="0" w:color="8EA8DA"/>
              <w:right w:val="single" w:sz="4" w:space="0" w:color="8EA8DA"/>
            </w:tcBorders>
            <w:hideMark/>
          </w:tcPr>
          <w:p w14:paraId="62B7BCE1" w14:textId="77777777" w:rsidR="00114274" w:rsidRDefault="00114274" w:rsidP="00114274">
            <w:pPr>
              <w:ind w:left="26" w:right="17"/>
              <w:jc w:val="center"/>
              <w:rPr>
                <w:color w:val="FF0000"/>
                <w:sz w:val="24"/>
                <w:szCs w:val="24"/>
              </w:rPr>
            </w:pPr>
            <w:r>
              <w:rPr>
                <w:color w:val="FF0000"/>
                <w:sz w:val="24"/>
                <w:szCs w:val="24"/>
              </w:rPr>
              <w:t>17</w:t>
            </w:r>
          </w:p>
        </w:tc>
        <w:tc>
          <w:tcPr>
            <w:tcW w:w="732" w:type="dxa"/>
            <w:gridSpan w:val="2"/>
            <w:vMerge w:val="restart"/>
            <w:tcBorders>
              <w:top w:val="single" w:sz="4" w:space="0" w:color="8EA8DA"/>
              <w:left w:val="single" w:sz="4" w:space="0" w:color="8EA8DA"/>
              <w:bottom w:val="single" w:sz="4" w:space="0" w:color="8EA8DA"/>
              <w:right w:val="single" w:sz="4" w:space="0" w:color="000000"/>
            </w:tcBorders>
            <w:hideMark/>
          </w:tcPr>
          <w:p w14:paraId="3DD5EE96" w14:textId="77777777" w:rsidR="00114274" w:rsidRDefault="00114274" w:rsidP="00114274">
            <w:pPr>
              <w:ind w:left="26" w:right="17"/>
              <w:jc w:val="center"/>
              <w:rPr>
                <w:color w:val="FF0000"/>
                <w:sz w:val="24"/>
                <w:szCs w:val="24"/>
              </w:rPr>
            </w:pPr>
            <w:r>
              <w:rPr>
                <w:color w:val="FF0000"/>
                <w:sz w:val="24"/>
                <w:szCs w:val="24"/>
              </w:rPr>
              <w:t>18</w:t>
            </w:r>
          </w:p>
        </w:tc>
        <w:tc>
          <w:tcPr>
            <w:tcW w:w="420" w:type="dxa"/>
            <w:gridSpan w:val="2"/>
            <w:vMerge w:val="restart"/>
            <w:tcBorders>
              <w:top w:val="single" w:sz="4" w:space="0" w:color="8EA8DA"/>
              <w:left w:val="single" w:sz="4" w:space="0" w:color="000000"/>
              <w:bottom w:val="single" w:sz="4" w:space="0" w:color="8EA8DA"/>
              <w:right w:val="single" w:sz="4" w:space="0" w:color="8EA8DA"/>
            </w:tcBorders>
            <w:hideMark/>
          </w:tcPr>
          <w:p w14:paraId="532ECB14" w14:textId="77777777" w:rsidR="00114274" w:rsidRDefault="00114274" w:rsidP="00114274">
            <w:pPr>
              <w:ind w:left="27" w:right="17"/>
              <w:jc w:val="center"/>
              <w:rPr>
                <w:color w:val="000000"/>
                <w:sz w:val="24"/>
                <w:szCs w:val="24"/>
              </w:rPr>
            </w:pPr>
            <w:r>
              <w:rPr>
                <w:sz w:val="24"/>
                <w:szCs w:val="24"/>
              </w:rPr>
              <w:t>9</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4531AF42" w14:textId="77777777" w:rsidR="00114274" w:rsidRDefault="00114274" w:rsidP="00114274">
            <w:pPr>
              <w:ind w:left="26" w:right="17"/>
              <w:jc w:val="center"/>
              <w:rPr>
                <w:color w:val="000000"/>
                <w:sz w:val="24"/>
                <w:szCs w:val="24"/>
              </w:rPr>
            </w:pPr>
            <w:r>
              <w:rPr>
                <w:color w:val="000000"/>
                <w:sz w:val="24"/>
                <w:szCs w:val="24"/>
              </w:rPr>
              <w:t>1</w:t>
            </w:r>
            <w:r>
              <w:rPr>
                <w:sz w:val="24"/>
                <w:szCs w:val="24"/>
              </w:rPr>
              <w:t>0</w:t>
            </w:r>
          </w:p>
        </w:tc>
        <w:tc>
          <w:tcPr>
            <w:tcW w:w="567" w:type="dxa"/>
            <w:gridSpan w:val="3"/>
            <w:vMerge w:val="restart"/>
            <w:tcBorders>
              <w:top w:val="single" w:sz="4" w:space="0" w:color="8EA8DA"/>
              <w:left w:val="single" w:sz="4" w:space="0" w:color="8EA8DA"/>
              <w:bottom w:val="single" w:sz="4" w:space="0" w:color="8EA8DA"/>
              <w:right w:val="single" w:sz="4" w:space="0" w:color="8EA8DA"/>
            </w:tcBorders>
            <w:hideMark/>
          </w:tcPr>
          <w:p w14:paraId="1E1D4D85" w14:textId="77777777" w:rsidR="00114274" w:rsidRDefault="00114274" w:rsidP="00114274">
            <w:pPr>
              <w:ind w:left="27" w:right="17"/>
              <w:jc w:val="center"/>
              <w:rPr>
                <w:color w:val="000000"/>
                <w:sz w:val="24"/>
                <w:szCs w:val="24"/>
              </w:rPr>
            </w:pPr>
            <w:r>
              <w:rPr>
                <w:color w:val="000000"/>
                <w:sz w:val="24"/>
                <w:szCs w:val="24"/>
              </w:rPr>
              <w:t>1</w:t>
            </w:r>
            <w:r>
              <w:rPr>
                <w:sz w:val="24"/>
                <w:szCs w:val="24"/>
              </w:rPr>
              <w:t>1</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6533B949" w14:textId="77777777" w:rsidR="00114274" w:rsidRDefault="00114274" w:rsidP="00114274">
            <w:pPr>
              <w:ind w:left="26" w:right="17"/>
              <w:jc w:val="center"/>
              <w:rPr>
                <w:color w:val="000000"/>
                <w:sz w:val="24"/>
                <w:szCs w:val="24"/>
              </w:rPr>
            </w:pPr>
            <w:r>
              <w:rPr>
                <w:color w:val="000000"/>
                <w:sz w:val="24"/>
                <w:szCs w:val="24"/>
              </w:rPr>
              <w:t>1</w:t>
            </w:r>
            <w:r>
              <w:rPr>
                <w:sz w:val="24"/>
                <w:szCs w:val="24"/>
              </w:rPr>
              <w:t>2</w:t>
            </w:r>
          </w:p>
        </w:tc>
        <w:tc>
          <w:tcPr>
            <w:tcW w:w="567" w:type="dxa"/>
            <w:gridSpan w:val="2"/>
            <w:tcBorders>
              <w:top w:val="single" w:sz="4" w:space="0" w:color="8EA8DA"/>
              <w:left w:val="single" w:sz="4" w:space="0" w:color="8EA8DA"/>
              <w:bottom w:val="nil"/>
              <w:right w:val="single" w:sz="4" w:space="0" w:color="8EA8DA"/>
            </w:tcBorders>
            <w:shd w:val="clear" w:color="auto" w:fill="FF3399"/>
            <w:hideMark/>
          </w:tcPr>
          <w:p w14:paraId="0C581AC9" w14:textId="77777777" w:rsidR="00114274" w:rsidRDefault="00114274" w:rsidP="00114274">
            <w:pPr>
              <w:spacing w:line="259" w:lineRule="auto"/>
              <w:ind w:left="27" w:right="17"/>
              <w:jc w:val="center"/>
              <w:rPr>
                <w:color w:val="000000"/>
                <w:sz w:val="24"/>
                <w:szCs w:val="24"/>
              </w:rPr>
            </w:pPr>
            <w:r>
              <w:rPr>
                <w:color w:val="000000"/>
                <w:sz w:val="24"/>
                <w:szCs w:val="24"/>
              </w:rPr>
              <w:t>13</w:t>
            </w:r>
          </w:p>
        </w:tc>
        <w:tc>
          <w:tcPr>
            <w:tcW w:w="557" w:type="dxa"/>
            <w:gridSpan w:val="3"/>
            <w:vMerge w:val="restart"/>
            <w:tcBorders>
              <w:top w:val="single" w:sz="4" w:space="0" w:color="8EA8DA"/>
              <w:left w:val="single" w:sz="4" w:space="0" w:color="8EA8DA"/>
              <w:bottom w:val="single" w:sz="4" w:space="0" w:color="8EA8DA"/>
              <w:right w:val="single" w:sz="4" w:space="0" w:color="8EA8DA"/>
            </w:tcBorders>
            <w:hideMark/>
          </w:tcPr>
          <w:p w14:paraId="2B084EC3" w14:textId="77777777" w:rsidR="00114274" w:rsidRDefault="00114274" w:rsidP="00114274">
            <w:pPr>
              <w:ind w:left="27" w:right="17"/>
              <w:jc w:val="center"/>
              <w:rPr>
                <w:color w:val="FF0000"/>
                <w:sz w:val="24"/>
                <w:szCs w:val="24"/>
              </w:rPr>
            </w:pPr>
            <w:r>
              <w:rPr>
                <w:color w:val="FF0000"/>
                <w:sz w:val="24"/>
                <w:szCs w:val="24"/>
              </w:rPr>
              <w:t>14</w:t>
            </w:r>
          </w:p>
        </w:tc>
        <w:tc>
          <w:tcPr>
            <w:tcW w:w="581" w:type="dxa"/>
            <w:gridSpan w:val="2"/>
            <w:tcBorders>
              <w:top w:val="single" w:sz="4" w:space="0" w:color="8EA8DA"/>
              <w:left w:val="single" w:sz="4" w:space="0" w:color="8EA8DA"/>
              <w:bottom w:val="nil"/>
              <w:right w:val="single" w:sz="4" w:space="0" w:color="000000"/>
            </w:tcBorders>
            <w:shd w:val="clear" w:color="auto" w:fill="FFFFFF"/>
            <w:hideMark/>
          </w:tcPr>
          <w:p w14:paraId="78C25C16" w14:textId="77777777" w:rsidR="00114274" w:rsidRDefault="00114274" w:rsidP="00114274">
            <w:pPr>
              <w:spacing w:line="259" w:lineRule="auto"/>
              <w:ind w:left="26" w:right="17"/>
              <w:jc w:val="center"/>
              <w:rPr>
                <w:color w:val="FF0000"/>
                <w:sz w:val="24"/>
                <w:szCs w:val="24"/>
              </w:rPr>
            </w:pPr>
            <w:r>
              <w:rPr>
                <w:color w:val="FF0000"/>
                <w:sz w:val="24"/>
                <w:szCs w:val="24"/>
              </w:rPr>
              <w:t>15</w:t>
            </w:r>
          </w:p>
        </w:tc>
        <w:tc>
          <w:tcPr>
            <w:tcW w:w="567" w:type="dxa"/>
            <w:gridSpan w:val="2"/>
            <w:tcBorders>
              <w:top w:val="single" w:sz="4" w:space="0" w:color="8EA8DA"/>
              <w:left w:val="single" w:sz="4" w:space="0" w:color="000000"/>
              <w:bottom w:val="nil"/>
              <w:right w:val="single" w:sz="4" w:space="0" w:color="8EA8DA"/>
            </w:tcBorders>
            <w:shd w:val="clear" w:color="auto" w:fill="FFFFFF"/>
            <w:hideMark/>
          </w:tcPr>
          <w:p w14:paraId="5353C29C" w14:textId="77777777" w:rsidR="00114274" w:rsidRDefault="00114274" w:rsidP="00114274">
            <w:pPr>
              <w:spacing w:line="259" w:lineRule="auto"/>
              <w:ind w:left="27" w:right="17"/>
              <w:jc w:val="center"/>
              <w:rPr>
                <w:color w:val="000000"/>
                <w:sz w:val="24"/>
                <w:szCs w:val="24"/>
              </w:rPr>
            </w:pPr>
            <w:r>
              <w:rPr>
                <w:sz w:val="24"/>
                <w:szCs w:val="24"/>
              </w:rPr>
              <w:t>9</w:t>
            </w:r>
          </w:p>
        </w:tc>
        <w:tc>
          <w:tcPr>
            <w:tcW w:w="567" w:type="dxa"/>
            <w:gridSpan w:val="2"/>
            <w:tcBorders>
              <w:top w:val="single" w:sz="4" w:space="0" w:color="8EA8DA"/>
              <w:left w:val="single" w:sz="4" w:space="0" w:color="8EA8DA"/>
              <w:bottom w:val="nil"/>
              <w:right w:val="single" w:sz="4" w:space="0" w:color="8EA8DA"/>
            </w:tcBorders>
            <w:shd w:val="clear" w:color="auto" w:fill="CC00FF"/>
            <w:hideMark/>
          </w:tcPr>
          <w:p w14:paraId="4F5DB602" w14:textId="77777777" w:rsidR="00114274" w:rsidRDefault="00114274" w:rsidP="00114274">
            <w:pPr>
              <w:spacing w:line="259" w:lineRule="auto"/>
              <w:ind w:left="26" w:right="17"/>
              <w:jc w:val="center"/>
              <w:rPr>
                <w:sz w:val="24"/>
                <w:szCs w:val="24"/>
              </w:rPr>
            </w:pPr>
            <w:r>
              <w:rPr>
                <w:sz w:val="24"/>
                <w:szCs w:val="24"/>
              </w:rPr>
              <w:t>10</w:t>
            </w:r>
          </w:p>
        </w:tc>
        <w:tc>
          <w:tcPr>
            <w:tcW w:w="567" w:type="dxa"/>
            <w:gridSpan w:val="4"/>
            <w:vMerge w:val="restart"/>
            <w:tcBorders>
              <w:top w:val="single" w:sz="4" w:space="0" w:color="8EA8DA"/>
              <w:left w:val="single" w:sz="4" w:space="0" w:color="8EA8DA"/>
              <w:bottom w:val="single" w:sz="4" w:space="0" w:color="8EA8DA"/>
              <w:right w:val="single" w:sz="4" w:space="0" w:color="8EA8DA"/>
            </w:tcBorders>
            <w:shd w:val="clear" w:color="auto" w:fill="FFFF00"/>
          </w:tcPr>
          <w:p w14:paraId="591C54AD" w14:textId="77777777" w:rsidR="00114274" w:rsidRDefault="00114274" w:rsidP="00114274">
            <w:pPr>
              <w:ind w:left="27" w:right="17"/>
              <w:jc w:val="center"/>
              <w:rPr>
                <w:color w:val="FF0000"/>
                <w:sz w:val="24"/>
                <w:szCs w:val="24"/>
              </w:rPr>
            </w:pPr>
            <w:r>
              <w:rPr>
                <w:color w:val="FF0000"/>
                <w:sz w:val="24"/>
                <w:szCs w:val="24"/>
              </w:rPr>
              <w:t>11</w:t>
            </w:r>
          </w:p>
          <w:p w14:paraId="2EE9448B" w14:textId="77777777" w:rsidR="00114274" w:rsidRDefault="00114274" w:rsidP="00114274">
            <w:pPr>
              <w:spacing w:line="254" w:lineRule="auto"/>
              <w:ind w:left="27" w:right="17"/>
              <w:rPr>
                <w:color w:val="000000"/>
                <w:sz w:val="24"/>
                <w:szCs w:val="24"/>
              </w:rPr>
            </w:pP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45F75E37" w14:textId="77777777" w:rsidR="00114274" w:rsidRDefault="00114274" w:rsidP="00114274">
            <w:pPr>
              <w:ind w:left="27" w:right="17"/>
              <w:jc w:val="center"/>
              <w:rPr>
                <w:color w:val="000000"/>
                <w:sz w:val="24"/>
                <w:szCs w:val="24"/>
              </w:rPr>
            </w:pPr>
            <w:r>
              <w:rPr>
                <w:color w:val="000000"/>
                <w:sz w:val="24"/>
                <w:szCs w:val="24"/>
              </w:rPr>
              <w:t>1</w:t>
            </w:r>
            <w:r>
              <w:rPr>
                <w:sz w:val="24"/>
                <w:szCs w:val="24"/>
              </w:rPr>
              <w:t>2</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3DE63607" w14:textId="77777777" w:rsidR="00114274" w:rsidRDefault="00114274" w:rsidP="00114274">
            <w:pPr>
              <w:ind w:left="27" w:right="17"/>
              <w:jc w:val="center"/>
              <w:rPr>
                <w:color w:val="000000"/>
                <w:sz w:val="24"/>
                <w:szCs w:val="24"/>
              </w:rPr>
            </w:pPr>
            <w:r>
              <w:rPr>
                <w:color w:val="000000"/>
                <w:sz w:val="24"/>
                <w:szCs w:val="24"/>
              </w:rPr>
              <w:t>1</w:t>
            </w:r>
            <w:r>
              <w:rPr>
                <w:sz w:val="24"/>
                <w:szCs w:val="24"/>
              </w:rPr>
              <w:t>3</w:t>
            </w:r>
          </w:p>
        </w:tc>
        <w:tc>
          <w:tcPr>
            <w:tcW w:w="562" w:type="dxa"/>
            <w:gridSpan w:val="4"/>
            <w:vMerge w:val="restart"/>
            <w:tcBorders>
              <w:top w:val="single" w:sz="4" w:space="0" w:color="8EA8DA"/>
              <w:left w:val="single" w:sz="4" w:space="0" w:color="8EA8DA"/>
              <w:bottom w:val="single" w:sz="4" w:space="0" w:color="8EA8DA"/>
              <w:right w:val="single" w:sz="4" w:space="0" w:color="8EA8DA"/>
            </w:tcBorders>
            <w:hideMark/>
          </w:tcPr>
          <w:p w14:paraId="43B38069" w14:textId="77777777" w:rsidR="00114274" w:rsidRDefault="00114274" w:rsidP="00114274">
            <w:pPr>
              <w:ind w:left="27" w:right="17"/>
              <w:jc w:val="center"/>
              <w:rPr>
                <w:color w:val="FF0000"/>
                <w:sz w:val="24"/>
                <w:szCs w:val="24"/>
              </w:rPr>
            </w:pPr>
            <w:r>
              <w:rPr>
                <w:color w:val="FF0000"/>
                <w:sz w:val="24"/>
                <w:szCs w:val="24"/>
              </w:rPr>
              <w:t>14</w:t>
            </w:r>
          </w:p>
        </w:tc>
        <w:tc>
          <w:tcPr>
            <w:tcW w:w="577" w:type="dxa"/>
            <w:gridSpan w:val="4"/>
            <w:vMerge w:val="restart"/>
            <w:tcBorders>
              <w:top w:val="single" w:sz="4" w:space="0" w:color="8EA8DA"/>
              <w:left w:val="single" w:sz="4" w:space="0" w:color="8EA8DA"/>
              <w:bottom w:val="single" w:sz="4" w:space="0" w:color="8EA8DA"/>
              <w:right w:val="single" w:sz="4" w:space="0" w:color="000000"/>
            </w:tcBorders>
            <w:hideMark/>
          </w:tcPr>
          <w:p w14:paraId="58521C20" w14:textId="77777777" w:rsidR="00114274" w:rsidRDefault="00114274" w:rsidP="00114274">
            <w:pPr>
              <w:ind w:left="26" w:right="17"/>
              <w:jc w:val="center"/>
              <w:rPr>
                <w:color w:val="FF0000"/>
                <w:sz w:val="24"/>
                <w:szCs w:val="24"/>
              </w:rPr>
            </w:pPr>
            <w:r>
              <w:rPr>
                <w:color w:val="FF0000"/>
                <w:sz w:val="24"/>
                <w:szCs w:val="24"/>
              </w:rPr>
              <w:t>15</w:t>
            </w:r>
          </w:p>
        </w:tc>
        <w:tc>
          <w:tcPr>
            <w:tcW w:w="567" w:type="dxa"/>
            <w:gridSpan w:val="3"/>
            <w:vMerge w:val="restart"/>
            <w:tcBorders>
              <w:top w:val="single" w:sz="4" w:space="0" w:color="8EA8DA"/>
              <w:left w:val="single" w:sz="4" w:space="0" w:color="000000"/>
              <w:bottom w:val="single" w:sz="4" w:space="0" w:color="8EA8DA"/>
              <w:right w:val="single" w:sz="4" w:space="0" w:color="8EA8DA"/>
            </w:tcBorders>
            <w:hideMark/>
          </w:tcPr>
          <w:p w14:paraId="610DEB9D" w14:textId="77777777" w:rsidR="00114274" w:rsidRDefault="00114274" w:rsidP="00114274">
            <w:pPr>
              <w:ind w:left="26" w:right="17"/>
              <w:jc w:val="center"/>
              <w:rPr>
                <w:color w:val="000000"/>
                <w:sz w:val="24"/>
                <w:szCs w:val="24"/>
              </w:rPr>
            </w:pPr>
            <w:r>
              <w:rPr>
                <w:color w:val="000000"/>
                <w:sz w:val="24"/>
                <w:szCs w:val="24"/>
              </w:rPr>
              <w:t>1</w:t>
            </w:r>
            <w:r>
              <w:rPr>
                <w:sz w:val="24"/>
                <w:szCs w:val="24"/>
              </w:rPr>
              <w:t>3</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6E14C6C4" w14:textId="77777777" w:rsidR="00114274" w:rsidRDefault="00114274" w:rsidP="00114274">
            <w:pPr>
              <w:ind w:left="10"/>
              <w:jc w:val="center"/>
              <w:rPr>
                <w:color w:val="000000"/>
                <w:sz w:val="24"/>
                <w:szCs w:val="24"/>
              </w:rPr>
            </w:pPr>
            <w:r>
              <w:rPr>
                <w:color w:val="000000"/>
                <w:sz w:val="24"/>
                <w:szCs w:val="24"/>
              </w:rPr>
              <w:t>1</w:t>
            </w:r>
            <w:r>
              <w:rPr>
                <w:sz w:val="24"/>
                <w:szCs w:val="24"/>
              </w:rPr>
              <w:t>4</w:t>
            </w:r>
          </w:p>
        </w:tc>
        <w:tc>
          <w:tcPr>
            <w:tcW w:w="567" w:type="dxa"/>
            <w:gridSpan w:val="3"/>
            <w:vMerge w:val="restart"/>
            <w:tcBorders>
              <w:top w:val="single" w:sz="4" w:space="0" w:color="8EA8DA"/>
              <w:left w:val="single" w:sz="4" w:space="0" w:color="8EA8DA"/>
              <w:bottom w:val="single" w:sz="4" w:space="0" w:color="8EA8DA"/>
              <w:right w:val="single" w:sz="4" w:space="0" w:color="8EA8DA"/>
            </w:tcBorders>
            <w:hideMark/>
          </w:tcPr>
          <w:p w14:paraId="2E1A3A26" w14:textId="77777777" w:rsidR="00114274" w:rsidRDefault="00114274" w:rsidP="00114274">
            <w:pPr>
              <w:ind w:left="10"/>
              <w:jc w:val="center"/>
              <w:rPr>
                <w:color w:val="000000"/>
                <w:sz w:val="24"/>
                <w:szCs w:val="24"/>
              </w:rPr>
            </w:pPr>
            <w:r>
              <w:rPr>
                <w:color w:val="000000"/>
                <w:sz w:val="24"/>
                <w:szCs w:val="24"/>
              </w:rPr>
              <w:t>1</w:t>
            </w:r>
            <w:r>
              <w:rPr>
                <w:sz w:val="24"/>
                <w:szCs w:val="24"/>
              </w:rPr>
              <w:t>5</w:t>
            </w:r>
          </w:p>
        </w:tc>
        <w:tc>
          <w:tcPr>
            <w:tcW w:w="567" w:type="dxa"/>
            <w:tcBorders>
              <w:top w:val="single" w:sz="4" w:space="0" w:color="8EA8DA"/>
              <w:left w:val="single" w:sz="4" w:space="0" w:color="8EA8DA"/>
              <w:bottom w:val="nil"/>
              <w:right w:val="single" w:sz="4" w:space="0" w:color="8EA8DA"/>
            </w:tcBorders>
            <w:shd w:val="clear" w:color="auto" w:fill="99FF66"/>
            <w:hideMark/>
          </w:tcPr>
          <w:p w14:paraId="3F35A1D7" w14:textId="77777777" w:rsidR="00114274" w:rsidRDefault="00114274" w:rsidP="00114274">
            <w:pPr>
              <w:spacing w:line="259" w:lineRule="auto"/>
              <w:ind w:left="27" w:right="17"/>
              <w:jc w:val="center"/>
              <w:rPr>
                <w:color w:val="000000"/>
                <w:sz w:val="24"/>
                <w:szCs w:val="24"/>
              </w:rPr>
            </w:pPr>
            <w:r>
              <w:rPr>
                <w:color w:val="000000"/>
                <w:sz w:val="24"/>
                <w:szCs w:val="24"/>
              </w:rPr>
              <w:t>16</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078E8D60" w14:textId="77777777" w:rsidR="00114274" w:rsidRDefault="00114274" w:rsidP="00114274">
            <w:pPr>
              <w:ind w:left="10" w:right="1"/>
              <w:jc w:val="center"/>
              <w:rPr>
                <w:color w:val="000000"/>
                <w:sz w:val="24"/>
                <w:szCs w:val="24"/>
              </w:rPr>
            </w:pPr>
            <w:r>
              <w:rPr>
                <w:color w:val="000000"/>
                <w:sz w:val="24"/>
                <w:szCs w:val="24"/>
              </w:rPr>
              <w:t>1</w:t>
            </w:r>
            <w:r>
              <w:rPr>
                <w:sz w:val="24"/>
                <w:szCs w:val="24"/>
              </w:rPr>
              <w:t>7</w:t>
            </w:r>
          </w:p>
        </w:tc>
        <w:tc>
          <w:tcPr>
            <w:tcW w:w="577" w:type="dxa"/>
            <w:vMerge w:val="restart"/>
            <w:tcBorders>
              <w:top w:val="single" w:sz="4" w:space="0" w:color="8EA8DA"/>
              <w:left w:val="single" w:sz="4" w:space="0" w:color="8EA8DA"/>
              <w:bottom w:val="single" w:sz="4" w:space="0" w:color="8EA8DA"/>
              <w:right w:val="single" w:sz="4" w:space="0" w:color="8EA8DA"/>
            </w:tcBorders>
            <w:hideMark/>
          </w:tcPr>
          <w:p w14:paraId="02D24E4E" w14:textId="77777777" w:rsidR="00114274" w:rsidRDefault="00114274" w:rsidP="00114274">
            <w:pPr>
              <w:ind w:left="10" w:right="1"/>
              <w:jc w:val="center"/>
              <w:rPr>
                <w:color w:val="FF0000"/>
                <w:sz w:val="24"/>
                <w:szCs w:val="24"/>
              </w:rPr>
            </w:pPr>
            <w:r>
              <w:rPr>
                <w:color w:val="FF0000"/>
                <w:sz w:val="24"/>
                <w:szCs w:val="24"/>
              </w:rPr>
              <w:t>18</w:t>
            </w:r>
          </w:p>
        </w:tc>
        <w:tc>
          <w:tcPr>
            <w:tcW w:w="567" w:type="dxa"/>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5912C32D" w14:textId="77777777" w:rsidR="00114274" w:rsidRDefault="00114274" w:rsidP="00114274">
            <w:pPr>
              <w:ind w:left="10"/>
              <w:jc w:val="center"/>
              <w:rPr>
                <w:color w:val="FF0000"/>
                <w:sz w:val="24"/>
                <w:szCs w:val="24"/>
              </w:rPr>
            </w:pPr>
            <w:r>
              <w:rPr>
                <w:color w:val="FF0000"/>
                <w:sz w:val="24"/>
                <w:szCs w:val="24"/>
              </w:rPr>
              <w:t>19</w:t>
            </w:r>
          </w:p>
        </w:tc>
      </w:tr>
      <w:tr w:rsidR="00EC58D0" w14:paraId="61BC376D" w14:textId="77777777" w:rsidTr="004E3673">
        <w:trPr>
          <w:trHeight w:val="260"/>
        </w:trPr>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2348CC86" w14:textId="77777777" w:rsidR="00114274" w:rsidRDefault="00114274" w:rsidP="00114274">
            <w:pPr>
              <w:rPr>
                <w:color w:val="000000"/>
                <w:sz w:val="24"/>
                <w:szCs w:val="24"/>
              </w:rPr>
            </w:pPr>
          </w:p>
        </w:tc>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3ADAFE4E" w14:textId="77777777" w:rsidR="00114274" w:rsidRDefault="00114274" w:rsidP="00114274">
            <w:pPr>
              <w:rPr>
                <w:color w:val="000000"/>
                <w:sz w:val="24"/>
                <w:szCs w:val="24"/>
              </w:rPr>
            </w:pPr>
          </w:p>
        </w:tc>
        <w:tc>
          <w:tcPr>
            <w:tcW w:w="550" w:type="dxa"/>
            <w:gridSpan w:val="2"/>
            <w:vMerge/>
            <w:tcBorders>
              <w:top w:val="single" w:sz="4" w:space="0" w:color="8EA8DA"/>
              <w:left w:val="single" w:sz="4" w:space="0" w:color="8EA8DA"/>
              <w:bottom w:val="single" w:sz="4" w:space="0" w:color="8EA8DA"/>
              <w:right w:val="single" w:sz="4" w:space="0" w:color="8EA8DA"/>
            </w:tcBorders>
            <w:vAlign w:val="center"/>
            <w:hideMark/>
          </w:tcPr>
          <w:p w14:paraId="7E5AD711" w14:textId="77777777" w:rsidR="00114274" w:rsidRDefault="00114274" w:rsidP="00114274">
            <w:pPr>
              <w:rPr>
                <w:color w:val="000000"/>
                <w:sz w:val="24"/>
                <w:szCs w:val="24"/>
              </w:rPr>
            </w:pPr>
          </w:p>
        </w:tc>
        <w:tc>
          <w:tcPr>
            <w:tcW w:w="564" w:type="dxa"/>
            <w:vMerge/>
            <w:tcBorders>
              <w:top w:val="single" w:sz="4" w:space="0" w:color="8EA8DA"/>
              <w:left w:val="single" w:sz="4" w:space="0" w:color="8EA8DA"/>
              <w:bottom w:val="single" w:sz="4" w:space="0" w:color="8EA8DA"/>
              <w:right w:val="single" w:sz="4" w:space="0" w:color="5B9BD5" w:themeColor="accent1"/>
            </w:tcBorders>
            <w:vAlign w:val="center"/>
            <w:hideMark/>
          </w:tcPr>
          <w:p w14:paraId="7DF9941E" w14:textId="77777777" w:rsidR="00114274" w:rsidRDefault="00114274" w:rsidP="00114274">
            <w:pPr>
              <w:rPr>
                <w:color w:val="000000"/>
                <w:sz w:val="24"/>
                <w:szCs w:val="24"/>
              </w:rPr>
            </w:pPr>
          </w:p>
        </w:tc>
        <w:tc>
          <w:tcPr>
            <w:tcW w:w="565" w:type="dxa"/>
            <w:gridSpan w:val="2"/>
            <w:vMerge/>
            <w:tcBorders>
              <w:top w:val="single" w:sz="4" w:space="0" w:color="8EA8DA"/>
              <w:left w:val="single" w:sz="4" w:space="0" w:color="5B9BD5" w:themeColor="accent1"/>
              <w:bottom w:val="single" w:sz="4" w:space="0" w:color="8EA8DA"/>
              <w:right w:val="single" w:sz="4" w:space="0" w:color="5B9BD5" w:themeColor="accent1"/>
            </w:tcBorders>
            <w:vAlign w:val="center"/>
            <w:hideMark/>
          </w:tcPr>
          <w:p w14:paraId="6AB4474B" w14:textId="77777777" w:rsidR="00114274" w:rsidRDefault="00114274" w:rsidP="00114274">
            <w:pPr>
              <w:rPr>
                <w:color w:val="000000"/>
                <w:sz w:val="24"/>
                <w:szCs w:val="24"/>
              </w:rPr>
            </w:pPr>
          </w:p>
        </w:tc>
        <w:tc>
          <w:tcPr>
            <w:tcW w:w="566" w:type="dxa"/>
            <w:vMerge/>
            <w:tcBorders>
              <w:top w:val="single" w:sz="4" w:space="0" w:color="8EA8DA"/>
              <w:left w:val="single" w:sz="4" w:space="0" w:color="5B9BD5" w:themeColor="accent1"/>
              <w:bottom w:val="single" w:sz="4" w:space="0" w:color="8EA8DA"/>
              <w:right w:val="single" w:sz="4" w:space="0" w:color="8EA8DA"/>
            </w:tcBorders>
            <w:vAlign w:val="center"/>
            <w:hideMark/>
          </w:tcPr>
          <w:p w14:paraId="212006F4" w14:textId="77777777" w:rsidR="00114274" w:rsidRDefault="00114274" w:rsidP="00114274">
            <w:pPr>
              <w:rPr>
                <w:color w:val="FF0000"/>
                <w:sz w:val="24"/>
                <w:szCs w:val="24"/>
              </w:rPr>
            </w:pPr>
          </w:p>
        </w:tc>
        <w:tc>
          <w:tcPr>
            <w:tcW w:w="732" w:type="dxa"/>
            <w:gridSpan w:val="2"/>
            <w:vMerge/>
            <w:tcBorders>
              <w:top w:val="single" w:sz="4" w:space="0" w:color="8EA8DA"/>
              <w:left w:val="single" w:sz="4" w:space="0" w:color="8EA8DA"/>
              <w:bottom w:val="single" w:sz="4" w:space="0" w:color="8EA8DA"/>
              <w:right w:val="single" w:sz="4" w:space="0" w:color="000000"/>
            </w:tcBorders>
            <w:vAlign w:val="center"/>
            <w:hideMark/>
          </w:tcPr>
          <w:p w14:paraId="64B77809" w14:textId="77777777" w:rsidR="00114274" w:rsidRDefault="00114274" w:rsidP="00114274">
            <w:pPr>
              <w:rPr>
                <w:color w:val="FF0000"/>
                <w:sz w:val="24"/>
                <w:szCs w:val="24"/>
              </w:rPr>
            </w:pPr>
          </w:p>
        </w:tc>
        <w:tc>
          <w:tcPr>
            <w:tcW w:w="420" w:type="dxa"/>
            <w:gridSpan w:val="2"/>
            <w:vMerge/>
            <w:tcBorders>
              <w:top w:val="single" w:sz="4" w:space="0" w:color="8EA8DA"/>
              <w:left w:val="single" w:sz="4" w:space="0" w:color="000000"/>
              <w:bottom w:val="single" w:sz="4" w:space="0" w:color="8EA8DA"/>
              <w:right w:val="single" w:sz="4" w:space="0" w:color="8EA8DA"/>
            </w:tcBorders>
            <w:vAlign w:val="center"/>
            <w:hideMark/>
          </w:tcPr>
          <w:p w14:paraId="6D84D05A"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1B39F9CB" w14:textId="77777777" w:rsidR="00114274" w:rsidRDefault="00114274" w:rsidP="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1A30A635" w14:textId="77777777" w:rsidR="00114274" w:rsidRDefault="00114274" w:rsidP="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57650157" w14:textId="77777777" w:rsidR="00114274" w:rsidRDefault="00114274" w:rsidP="00114274">
            <w:pPr>
              <w:rPr>
                <w:color w:val="000000"/>
                <w:sz w:val="24"/>
                <w:szCs w:val="24"/>
              </w:rPr>
            </w:pPr>
          </w:p>
        </w:tc>
        <w:tc>
          <w:tcPr>
            <w:tcW w:w="567" w:type="dxa"/>
            <w:gridSpan w:val="2"/>
            <w:tcBorders>
              <w:top w:val="nil"/>
              <w:left w:val="single" w:sz="4" w:space="0" w:color="8EA8DA"/>
              <w:bottom w:val="single" w:sz="4" w:space="0" w:color="8EA8DA"/>
              <w:right w:val="single" w:sz="4" w:space="0" w:color="8EA8DA"/>
            </w:tcBorders>
            <w:shd w:val="clear" w:color="auto" w:fill="FF3399"/>
          </w:tcPr>
          <w:p w14:paraId="58F14863" w14:textId="77777777" w:rsidR="00114274" w:rsidRDefault="00114274" w:rsidP="00114274">
            <w:pPr>
              <w:ind w:right="17"/>
              <w:rPr>
                <w:color w:val="000000"/>
                <w:sz w:val="24"/>
                <w:szCs w:val="24"/>
              </w:rPr>
            </w:pPr>
          </w:p>
        </w:tc>
        <w:tc>
          <w:tcPr>
            <w:tcW w:w="557" w:type="dxa"/>
            <w:gridSpan w:val="3"/>
            <w:vMerge/>
            <w:tcBorders>
              <w:top w:val="single" w:sz="4" w:space="0" w:color="8EA8DA"/>
              <w:left w:val="single" w:sz="4" w:space="0" w:color="8EA8DA"/>
              <w:bottom w:val="single" w:sz="4" w:space="0" w:color="8EA8DA"/>
              <w:right w:val="single" w:sz="4" w:space="0" w:color="8EA8DA"/>
            </w:tcBorders>
            <w:vAlign w:val="center"/>
            <w:hideMark/>
          </w:tcPr>
          <w:p w14:paraId="3B72D961" w14:textId="77777777" w:rsidR="00114274" w:rsidRDefault="00114274" w:rsidP="00114274">
            <w:pPr>
              <w:rPr>
                <w:color w:val="FF0000"/>
                <w:sz w:val="24"/>
                <w:szCs w:val="24"/>
              </w:rPr>
            </w:pPr>
          </w:p>
        </w:tc>
        <w:tc>
          <w:tcPr>
            <w:tcW w:w="581" w:type="dxa"/>
            <w:gridSpan w:val="2"/>
            <w:tcBorders>
              <w:top w:val="nil"/>
              <w:left w:val="single" w:sz="4" w:space="0" w:color="8EA8DA"/>
              <w:bottom w:val="single" w:sz="4" w:space="0" w:color="8EA8DA"/>
              <w:right w:val="single" w:sz="4" w:space="0" w:color="000000"/>
            </w:tcBorders>
            <w:shd w:val="clear" w:color="auto" w:fill="FFFFFF"/>
          </w:tcPr>
          <w:p w14:paraId="400A28CB" w14:textId="77777777" w:rsidR="00114274" w:rsidRDefault="00114274" w:rsidP="00114274">
            <w:pPr>
              <w:ind w:right="17"/>
              <w:rPr>
                <w:color w:val="FF0000"/>
                <w:sz w:val="24"/>
                <w:szCs w:val="24"/>
              </w:rPr>
            </w:pPr>
          </w:p>
        </w:tc>
        <w:tc>
          <w:tcPr>
            <w:tcW w:w="567" w:type="dxa"/>
            <w:gridSpan w:val="2"/>
            <w:tcBorders>
              <w:top w:val="nil"/>
              <w:left w:val="single" w:sz="4" w:space="0" w:color="000000"/>
              <w:bottom w:val="single" w:sz="4" w:space="0" w:color="8EA8DA"/>
              <w:right w:val="single" w:sz="4" w:space="0" w:color="8EA8DA"/>
            </w:tcBorders>
            <w:shd w:val="clear" w:color="auto" w:fill="FFFFFF"/>
          </w:tcPr>
          <w:p w14:paraId="60CBC351" w14:textId="77777777" w:rsidR="00114274" w:rsidRDefault="00114274" w:rsidP="00114274">
            <w:pPr>
              <w:ind w:left="27" w:right="17"/>
              <w:jc w:val="center"/>
              <w:rPr>
                <w:color w:val="000000"/>
                <w:sz w:val="24"/>
                <w:szCs w:val="24"/>
              </w:rPr>
            </w:pPr>
          </w:p>
        </w:tc>
        <w:tc>
          <w:tcPr>
            <w:tcW w:w="567" w:type="dxa"/>
            <w:gridSpan w:val="2"/>
            <w:tcBorders>
              <w:top w:val="nil"/>
              <w:left w:val="single" w:sz="4" w:space="0" w:color="8EA8DA"/>
              <w:bottom w:val="single" w:sz="4" w:space="0" w:color="8EA8DA"/>
              <w:right w:val="single" w:sz="4" w:space="0" w:color="8EA8DA"/>
            </w:tcBorders>
            <w:shd w:val="clear" w:color="auto" w:fill="CC00FF"/>
          </w:tcPr>
          <w:p w14:paraId="0410F6E3" w14:textId="77777777" w:rsidR="00114274" w:rsidRDefault="00114274" w:rsidP="00114274">
            <w:pPr>
              <w:ind w:left="26" w:right="17"/>
              <w:jc w:val="center"/>
              <w:rPr>
                <w:color w:val="000000"/>
                <w:sz w:val="24"/>
                <w:szCs w:val="24"/>
              </w:rPr>
            </w:pPr>
          </w:p>
        </w:tc>
        <w:tc>
          <w:tcPr>
            <w:tcW w:w="567" w:type="dxa"/>
            <w:gridSpan w:val="4"/>
            <w:vMerge/>
            <w:tcBorders>
              <w:top w:val="single" w:sz="4" w:space="0" w:color="8EA8DA"/>
              <w:left w:val="single" w:sz="4" w:space="0" w:color="8EA8DA"/>
              <w:bottom w:val="single" w:sz="4" w:space="0" w:color="8EA8DA"/>
              <w:right w:val="single" w:sz="4" w:space="0" w:color="8EA8DA"/>
            </w:tcBorders>
            <w:vAlign w:val="center"/>
            <w:hideMark/>
          </w:tcPr>
          <w:p w14:paraId="19DC0AA1"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299083C1"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281B3E9C" w14:textId="77777777" w:rsidR="00114274" w:rsidRDefault="00114274" w:rsidP="00114274">
            <w:pPr>
              <w:rPr>
                <w:color w:val="000000"/>
                <w:sz w:val="24"/>
                <w:szCs w:val="24"/>
              </w:rPr>
            </w:pPr>
          </w:p>
        </w:tc>
        <w:tc>
          <w:tcPr>
            <w:tcW w:w="562" w:type="dxa"/>
            <w:gridSpan w:val="4"/>
            <w:vMerge/>
            <w:tcBorders>
              <w:top w:val="single" w:sz="4" w:space="0" w:color="8EA8DA"/>
              <w:left w:val="single" w:sz="4" w:space="0" w:color="8EA8DA"/>
              <w:bottom w:val="single" w:sz="4" w:space="0" w:color="8EA8DA"/>
              <w:right w:val="single" w:sz="4" w:space="0" w:color="8EA8DA"/>
            </w:tcBorders>
            <w:vAlign w:val="center"/>
            <w:hideMark/>
          </w:tcPr>
          <w:p w14:paraId="383DA2B1" w14:textId="77777777" w:rsidR="00114274" w:rsidRDefault="00114274" w:rsidP="00114274">
            <w:pPr>
              <w:rPr>
                <w:color w:val="FF0000"/>
                <w:sz w:val="24"/>
                <w:szCs w:val="24"/>
              </w:rPr>
            </w:pPr>
          </w:p>
        </w:tc>
        <w:tc>
          <w:tcPr>
            <w:tcW w:w="577" w:type="dxa"/>
            <w:gridSpan w:val="4"/>
            <w:vMerge/>
            <w:tcBorders>
              <w:top w:val="single" w:sz="4" w:space="0" w:color="8EA8DA"/>
              <w:left w:val="single" w:sz="4" w:space="0" w:color="8EA8DA"/>
              <w:bottom w:val="single" w:sz="4" w:space="0" w:color="8EA8DA"/>
              <w:right w:val="single" w:sz="4" w:space="0" w:color="000000"/>
            </w:tcBorders>
            <w:vAlign w:val="center"/>
            <w:hideMark/>
          </w:tcPr>
          <w:p w14:paraId="2F9726BC" w14:textId="77777777" w:rsidR="00114274" w:rsidRDefault="00114274" w:rsidP="00114274">
            <w:pPr>
              <w:rPr>
                <w:color w:val="FF0000"/>
                <w:sz w:val="24"/>
                <w:szCs w:val="24"/>
              </w:rPr>
            </w:pPr>
          </w:p>
        </w:tc>
        <w:tc>
          <w:tcPr>
            <w:tcW w:w="567" w:type="dxa"/>
            <w:gridSpan w:val="3"/>
            <w:vMerge/>
            <w:tcBorders>
              <w:top w:val="single" w:sz="4" w:space="0" w:color="8EA8DA"/>
              <w:left w:val="single" w:sz="4" w:space="0" w:color="000000"/>
              <w:bottom w:val="single" w:sz="4" w:space="0" w:color="8EA8DA"/>
              <w:right w:val="single" w:sz="4" w:space="0" w:color="8EA8DA"/>
            </w:tcBorders>
            <w:vAlign w:val="center"/>
            <w:hideMark/>
          </w:tcPr>
          <w:p w14:paraId="54B5CA3F"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5D1CA575" w14:textId="77777777" w:rsidR="00114274" w:rsidRDefault="00114274" w:rsidP="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2F0459CA" w14:textId="77777777" w:rsidR="00114274" w:rsidRDefault="00114274" w:rsidP="00114274">
            <w:pPr>
              <w:rPr>
                <w:color w:val="000000"/>
                <w:sz w:val="24"/>
                <w:szCs w:val="24"/>
              </w:rPr>
            </w:pPr>
          </w:p>
        </w:tc>
        <w:tc>
          <w:tcPr>
            <w:tcW w:w="567" w:type="dxa"/>
            <w:tcBorders>
              <w:top w:val="nil"/>
              <w:left w:val="single" w:sz="4" w:space="0" w:color="8EA8DA"/>
              <w:bottom w:val="single" w:sz="4" w:space="0" w:color="8EA8DA"/>
              <w:right w:val="single" w:sz="4" w:space="0" w:color="8EA8DA"/>
            </w:tcBorders>
            <w:shd w:val="clear" w:color="auto" w:fill="99FF66"/>
          </w:tcPr>
          <w:p w14:paraId="54F55D85" w14:textId="77777777" w:rsidR="00114274" w:rsidRDefault="00114274" w:rsidP="00114274">
            <w:pPr>
              <w:ind w:right="17"/>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64118790" w14:textId="77777777" w:rsidR="00114274" w:rsidRDefault="00114274" w:rsidP="00114274">
            <w:pPr>
              <w:rPr>
                <w:color w:val="000000"/>
                <w:sz w:val="24"/>
                <w:szCs w:val="24"/>
              </w:rPr>
            </w:pPr>
          </w:p>
        </w:tc>
        <w:tc>
          <w:tcPr>
            <w:tcW w:w="577" w:type="dxa"/>
            <w:vMerge/>
            <w:tcBorders>
              <w:top w:val="single" w:sz="4" w:space="0" w:color="8EA8DA"/>
              <w:left w:val="single" w:sz="4" w:space="0" w:color="8EA8DA"/>
              <w:bottom w:val="single" w:sz="4" w:space="0" w:color="8EA8DA"/>
              <w:right w:val="single" w:sz="4" w:space="0" w:color="8EA8DA"/>
            </w:tcBorders>
            <w:vAlign w:val="center"/>
            <w:hideMark/>
          </w:tcPr>
          <w:p w14:paraId="0F8A8DC3" w14:textId="77777777" w:rsidR="00114274" w:rsidRDefault="00114274" w:rsidP="00114274">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516D1B46" w14:textId="77777777" w:rsidR="00114274" w:rsidRDefault="00114274" w:rsidP="00114274">
            <w:pPr>
              <w:rPr>
                <w:color w:val="FF0000"/>
                <w:sz w:val="24"/>
                <w:szCs w:val="24"/>
              </w:rPr>
            </w:pPr>
          </w:p>
        </w:tc>
      </w:tr>
      <w:tr w:rsidR="00EC58D0" w14:paraId="03699EB9" w14:textId="77777777" w:rsidTr="004E3673">
        <w:trPr>
          <w:trHeight w:val="281"/>
        </w:trPr>
        <w:tc>
          <w:tcPr>
            <w:tcW w:w="560"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CA73920" w14:textId="77777777" w:rsidR="00114274" w:rsidRDefault="00114274" w:rsidP="00D5771A">
            <w:pPr>
              <w:ind w:left="26" w:right="17"/>
              <w:rPr>
                <w:color w:val="000000"/>
                <w:sz w:val="24"/>
                <w:szCs w:val="24"/>
              </w:rPr>
            </w:pPr>
            <w:r>
              <w:rPr>
                <w:sz w:val="24"/>
                <w:szCs w:val="24"/>
              </w:rPr>
              <w:t>19</w:t>
            </w:r>
          </w:p>
        </w:tc>
        <w:tc>
          <w:tcPr>
            <w:tcW w:w="560"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6474304" w14:textId="77777777" w:rsidR="00114274" w:rsidRDefault="00114274" w:rsidP="00114274">
            <w:pPr>
              <w:ind w:left="27" w:right="17"/>
              <w:jc w:val="center"/>
              <w:rPr>
                <w:color w:val="000000"/>
                <w:sz w:val="24"/>
                <w:szCs w:val="24"/>
              </w:rPr>
            </w:pPr>
            <w:r>
              <w:rPr>
                <w:color w:val="000000"/>
                <w:sz w:val="24"/>
                <w:szCs w:val="24"/>
              </w:rPr>
              <w:t>2</w:t>
            </w:r>
            <w:r>
              <w:rPr>
                <w:sz w:val="24"/>
                <w:szCs w:val="24"/>
              </w:rPr>
              <w:t>0</w:t>
            </w:r>
          </w:p>
        </w:tc>
        <w:tc>
          <w:tcPr>
            <w:tcW w:w="550"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76E2A161" w14:textId="77777777" w:rsidR="00114274" w:rsidRDefault="00114274" w:rsidP="00114274">
            <w:pPr>
              <w:ind w:left="10"/>
              <w:jc w:val="center"/>
              <w:rPr>
                <w:color w:val="000000"/>
                <w:sz w:val="24"/>
                <w:szCs w:val="24"/>
              </w:rPr>
            </w:pPr>
            <w:r>
              <w:rPr>
                <w:color w:val="000000"/>
                <w:sz w:val="24"/>
                <w:szCs w:val="24"/>
              </w:rPr>
              <w:t>2</w:t>
            </w:r>
            <w:r>
              <w:rPr>
                <w:sz w:val="24"/>
                <w:szCs w:val="24"/>
              </w:rPr>
              <w:t>1</w:t>
            </w:r>
          </w:p>
        </w:tc>
        <w:tc>
          <w:tcPr>
            <w:tcW w:w="564" w:type="dxa"/>
            <w:vMerge w:val="restart"/>
            <w:tcBorders>
              <w:top w:val="single" w:sz="4" w:space="0" w:color="8EA8DA"/>
              <w:left w:val="single" w:sz="4" w:space="0" w:color="8EA8DA"/>
              <w:bottom w:val="single" w:sz="4" w:space="0" w:color="8EA8DA"/>
              <w:right w:val="single" w:sz="4" w:space="0" w:color="5B9BD5" w:themeColor="accent1"/>
            </w:tcBorders>
            <w:shd w:val="clear" w:color="auto" w:fill="FFFFFF"/>
            <w:hideMark/>
          </w:tcPr>
          <w:p w14:paraId="6F55F787" w14:textId="77777777" w:rsidR="00114274" w:rsidRDefault="00114274" w:rsidP="00114274">
            <w:pPr>
              <w:ind w:left="10"/>
              <w:jc w:val="center"/>
              <w:rPr>
                <w:color w:val="000000"/>
                <w:sz w:val="24"/>
                <w:szCs w:val="24"/>
              </w:rPr>
            </w:pPr>
            <w:r>
              <w:rPr>
                <w:color w:val="000000"/>
                <w:sz w:val="24"/>
                <w:szCs w:val="24"/>
              </w:rPr>
              <w:t>2</w:t>
            </w:r>
            <w:r>
              <w:rPr>
                <w:sz w:val="24"/>
                <w:szCs w:val="24"/>
              </w:rPr>
              <w:t>2</w:t>
            </w:r>
          </w:p>
        </w:tc>
        <w:tc>
          <w:tcPr>
            <w:tcW w:w="565" w:type="dxa"/>
            <w:gridSpan w:val="2"/>
            <w:vMerge w:val="restart"/>
            <w:tcBorders>
              <w:top w:val="single" w:sz="4" w:space="0" w:color="8EA8DA"/>
              <w:left w:val="single" w:sz="4" w:space="0" w:color="5B9BD5" w:themeColor="accent1"/>
              <w:bottom w:val="single" w:sz="4" w:space="0" w:color="8EA8DA"/>
              <w:right w:val="single" w:sz="4" w:space="0" w:color="5B9BD5" w:themeColor="accent1"/>
            </w:tcBorders>
            <w:shd w:val="clear" w:color="auto" w:fill="FFFFFF"/>
            <w:hideMark/>
          </w:tcPr>
          <w:p w14:paraId="5005E875" w14:textId="77777777" w:rsidR="00114274" w:rsidRDefault="00114274" w:rsidP="00114274">
            <w:pPr>
              <w:ind w:left="26" w:right="17"/>
              <w:jc w:val="center"/>
              <w:rPr>
                <w:color w:val="000000"/>
                <w:sz w:val="24"/>
                <w:szCs w:val="24"/>
              </w:rPr>
            </w:pPr>
            <w:r>
              <w:rPr>
                <w:color w:val="000000"/>
                <w:sz w:val="24"/>
                <w:szCs w:val="24"/>
              </w:rPr>
              <w:t>2</w:t>
            </w:r>
            <w:r>
              <w:rPr>
                <w:sz w:val="24"/>
                <w:szCs w:val="24"/>
              </w:rPr>
              <w:t>3</w:t>
            </w:r>
          </w:p>
        </w:tc>
        <w:tc>
          <w:tcPr>
            <w:tcW w:w="566" w:type="dxa"/>
            <w:vMerge w:val="restart"/>
            <w:tcBorders>
              <w:top w:val="single" w:sz="4" w:space="0" w:color="8EA8DA"/>
              <w:left w:val="single" w:sz="4" w:space="0" w:color="5B9BD5" w:themeColor="accent1"/>
              <w:bottom w:val="single" w:sz="4" w:space="0" w:color="8EA8DA"/>
              <w:right w:val="single" w:sz="4" w:space="0" w:color="8EA8DA"/>
            </w:tcBorders>
            <w:shd w:val="clear" w:color="auto" w:fill="FFFFFF"/>
            <w:hideMark/>
          </w:tcPr>
          <w:p w14:paraId="0DB3B86F" w14:textId="77777777" w:rsidR="00114274" w:rsidRDefault="00114274" w:rsidP="00114274">
            <w:pPr>
              <w:ind w:left="26" w:right="17"/>
              <w:jc w:val="center"/>
              <w:rPr>
                <w:color w:val="FF0000"/>
                <w:sz w:val="24"/>
                <w:szCs w:val="24"/>
              </w:rPr>
            </w:pPr>
            <w:r>
              <w:rPr>
                <w:color w:val="FF0000"/>
                <w:sz w:val="24"/>
                <w:szCs w:val="24"/>
              </w:rPr>
              <w:t>24</w:t>
            </w:r>
          </w:p>
        </w:tc>
        <w:tc>
          <w:tcPr>
            <w:tcW w:w="732" w:type="dxa"/>
            <w:gridSpan w:val="2"/>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42B72B54" w14:textId="77777777" w:rsidR="00114274" w:rsidRDefault="00114274" w:rsidP="00114274">
            <w:pPr>
              <w:ind w:left="26" w:right="17"/>
              <w:jc w:val="center"/>
              <w:rPr>
                <w:color w:val="FF0000"/>
                <w:sz w:val="24"/>
                <w:szCs w:val="24"/>
              </w:rPr>
            </w:pPr>
            <w:r>
              <w:rPr>
                <w:color w:val="FF0000"/>
                <w:sz w:val="24"/>
                <w:szCs w:val="24"/>
              </w:rPr>
              <w:t>25</w:t>
            </w:r>
          </w:p>
        </w:tc>
        <w:tc>
          <w:tcPr>
            <w:tcW w:w="420" w:type="dxa"/>
            <w:gridSpan w:val="2"/>
            <w:vMerge w:val="restart"/>
            <w:tcBorders>
              <w:top w:val="single" w:sz="4" w:space="0" w:color="8EA8DA"/>
              <w:left w:val="single" w:sz="4" w:space="0" w:color="000000"/>
              <w:bottom w:val="single" w:sz="4" w:space="0" w:color="8EA8DA"/>
              <w:right w:val="single" w:sz="4" w:space="0" w:color="8EA8DA"/>
            </w:tcBorders>
            <w:shd w:val="clear" w:color="auto" w:fill="FFFF00"/>
            <w:hideMark/>
          </w:tcPr>
          <w:p w14:paraId="0806076A" w14:textId="77777777" w:rsidR="00114274" w:rsidRDefault="00114274" w:rsidP="00114274">
            <w:pPr>
              <w:ind w:left="27" w:right="17"/>
              <w:jc w:val="center"/>
              <w:rPr>
                <w:color w:val="FF0000"/>
                <w:sz w:val="24"/>
                <w:szCs w:val="24"/>
              </w:rPr>
            </w:pPr>
            <w:r>
              <w:rPr>
                <w:color w:val="FF0000"/>
                <w:sz w:val="24"/>
                <w:szCs w:val="24"/>
              </w:rPr>
              <w:t>16</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8EA8DA"/>
            <w:hideMark/>
          </w:tcPr>
          <w:p w14:paraId="6A573570" w14:textId="77777777" w:rsidR="00114274" w:rsidRDefault="00114274" w:rsidP="00114274">
            <w:pPr>
              <w:ind w:left="26" w:right="17"/>
              <w:jc w:val="center"/>
              <w:rPr>
                <w:color w:val="000000"/>
                <w:sz w:val="24"/>
                <w:szCs w:val="24"/>
              </w:rPr>
            </w:pPr>
            <w:r>
              <w:rPr>
                <w:color w:val="000000"/>
                <w:sz w:val="24"/>
                <w:szCs w:val="24"/>
              </w:rPr>
              <w:t>1</w:t>
            </w:r>
            <w:r>
              <w:rPr>
                <w:sz w:val="24"/>
                <w:szCs w:val="24"/>
              </w:rPr>
              <w:t>7</w:t>
            </w: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8EA8DA"/>
            <w:hideMark/>
          </w:tcPr>
          <w:p w14:paraId="2EA9F1EA" w14:textId="77777777" w:rsidR="00114274" w:rsidRDefault="00114274" w:rsidP="00114274">
            <w:pPr>
              <w:ind w:left="27" w:right="17"/>
              <w:jc w:val="center"/>
              <w:rPr>
                <w:color w:val="000000"/>
                <w:sz w:val="24"/>
                <w:szCs w:val="24"/>
              </w:rPr>
            </w:pPr>
            <w:r>
              <w:rPr>
                <w:color w:val="000000"/>
                <w:sz w:val="24"/>
                <w:szCs w:val="24"/>
              </w:rPr>
              <w:t>1</w:t>
            </w:r>
            <w:r>
              <w:rPr>
                <w:sz w:val="24"/>
                <w:szCs w:val="24"/>
              </w:rPr>
              <w:t>8</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8EA8DA"/>
            <w:hideMark/>
          </w:tcPr>
          <w:p w14:paraId="48B26AE2" w14:textId="77777777" w:rsidR="00114274" w:rsidRDefault="00114274" w:rsidP="00114274">
            <w:pPr>
              <w:ind w:left="26" w:right="17"/>
              <w:jc w:val="center"/>
              <w:rPr>
                <w:color w:val="000000"/>
                <w:sz w:val="24"/>
                <w:szCs w:val="24"/>
              </w:rPr>
            </w:pPr>
            <w:r>
              <w:rPr>
                <w:sz w:val="24"/>
                <w:szCs w:val="24"/>
              </w:rPr>
              <w:t>19</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8EA8DA"/>
            <w:hideMark/>
          </w:tcPr>
          <w:p w14:paraId="7FBB47E0" w14:textId="77777777" w:rsidR="00114274" w:rsidRDefault="00114274" w:rsidP="00114274">
            <w:pPr>
              <w:ind w:left="27" w:right="17"/>
              <w:jc w:val="center"/>
              <w:rPr>
                <w:color w:val="000000"/>
                <w:sz w:val="24"/>
                <w:szCs w:val="24"/>
              </w:rPr>
            </w:pPr>
            <w:r>
              <w:rPr>
                <w:color w:val="000000"/>
                <w:sz w:val="24"/>
                <w:szCs w:val="24"/>
              </w:rPr>
              <w:t>2</w:t>
            </w:r>
            <w:r>
              <w:rPr>
                <w:sz w:val="24"/>
                <w:szCs w:val="24"/>
              </w:rPr>
              <w:t>0</w:t>
            </w:r>
          </w:p>
        </w:tc>
        <w:tc>
          <w:tcPr>
            <w:tcW w:w="557" w:type="dxa"/>
            <w:gridSpan w:val="3"/>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EC14C2B" w14:textId="77777777" w:rsidR="00114274" w:rsidRDefault="00114274" w:rsidP="00114274">
            <w:pPr>
              <w:ind w:left="27" w:right="17"/>
              <w:jc w:val="center"/>
              <w:rPr>
                <w:color w:val="FF0000"/>
                <w:sz w:val="24"/>
                <w:szCs w:val="24"/>
              </w:rPr>
            </w:pPr>
            <w:r>
              <w:rPr>
                <w:color w:val="FF0000"/>
                <w:sz w:val="24"/>
                <w:szCs w:val="24"/>
              </w:rPr>
              <w:t>21</w:t>
            </w:r>
          </w:p>
        </w:tc>
        <w:tc>
          <w:tcPr>
            <w:tcW w:w="581" w:type="dxa"/>
            <w:gridSpan w:val="2"/>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6893E7C2" w14:textId="77777777" w:rsidR="00114274" w:rsidRDefault="00114274" w:rsidP="00114274">
            <w:pPr>
              <w:ind w:left="26" w:right="17"/>
              <w:jc w:val="center"/>
              <w:rPr>
                <w:color w:val="FF0000"/>
                <w:sz w:val="24"/>
                <w:szCs w:val="24"/>
              </w:rPr>
            </w:pPr>
            <w:r>
              <w:rPr>
                <w:color w:val="FF0000"/>
                <w:sz w:val="24"/>
                <w:szCs w:val="24"/>
              </w:rPr>
              <w:t>22</w:t>
            </w:r>
          </w:p>
        </w:tc>
        <w:tc>
          <w:tcPr>
            <w:tcW w:w="567" w:type="dxa"/>
            <w:gridSpan w:val="2"/>
            <w:vMerge w:val="restart"/>
            <w:tcBorders>
              <w:top w:val="single" w:sz="4" w:space="0" w:color="8EA8DA"/>
              <w:left w:val="single" w:sz="4" w:space="0" w:color="000000"/>
              <w:bottom w:val="single" w:sz="4" w:space="0" w:color="8EA8DA"/>
              <w:right w:val="single" w:sz="4" w:space="0" w:color="8EA8DA"/>
            </w:tcBorders>
            <w:shd w:val="clear" w:color="auto" w:fill="FFFFFF"/>
            <w:hideMark/>
          </w:tcPr>
          <w:p w14:paraId="0D2EEB06" w14:textId="77777777" w:rsidR="00114274" w:rsidRDefault="00114274" w:rsidP="00114274">
            <w:pPr>
              <w:ind w:left="27" w:right="17"/>
              <w:jc w:val="center"/>
              <w:rPr>
                <w:color w:val="000000"/>
                <w:sz w:val="24"/>
                <w:szCs w:val="24"/>
              </w:rPr>
            </w:pPr>
            <w:r>
              <w:rPr>
                <w:color w:val="000000"/>
                <w:sz w:val="24"/>
                <w:szCs w:val="24"/>
              </w:rPr>
              <w:t>1</w:t>
            </w:r>
            <w:r>
              <w:rPr>
                <w:sz w:val="24"/>
                <w:szCs w:val="24"/>
              </w:rPr>
              <w:t>6</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5BFB0E15" w14:textId="77777777" w:rsidR="00114274" w:rsidRDefault="00114274" w:rsidP="00114274">
            <w:pPr>
              <w:ind w:left="26" w:right="17"/>
              <w:jc w:val="center"/>
              <w:rPr>
                <w:color w:val="000000"/>
                <w:sz w:val="24"/>
                <w:szCs w:val="24"/>
              </w:rPr>
            </w:pPr>
            <w:r>
              <w:rPr>
                <w:color w:val="000000"/>
                <w:sz w:val="24"/>
                <w:szCs w:val="24"/>
              </w:rPr>
              <w:t>1</w:t>
            </w:r>
            <w:r>
              <w:rPr>
                <w:sz w:val="24"/>
                <w:szCs w:val="24"/>
              </w:rPr>
              <w:t>7</w:t>
            </w:r>
          </w:p>
        </w:tc>
        <w:tc>
          <w:tcPr>
            <w:tcW w:w="567" w:type="dxa"/>
            <w:gridSpan w:val="4"/>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95831B7" w14:textId="77777777" w:rsidR="00114274" w:rsidRDefault="00114274" w:rsidP="00114274">
            <w:pPr>
              <w:ind w:left="27" w:right="17"/>
              <w:jc w:val="center"/>
              <w:rPr>
                <w:color w:val="000000"/>
                <w:sz w:val="24"/>
                <w:szCs w:val="24"/>
              </w:rPr>
            </w:pPr>
            <w:r>
              <w:rPr>
                <w:color w:val="000000"/>
                <w:sz w:val="24"/>
                <w:szCs w:val="24"/>
              </w:rPr>
              <w:t>1</w:t>
            </w:r>
            <w:r>
              <w:rPr>
                <w:sz w:val="24"/>
                <w:szCs w:val="24"/>
              </w:rPr>
              <w:t>8</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57781D82" w14:textId="77777777" w:rsidR="00114274" w:rsidRDefault="00114274" w:rsidP="00114274">
            <w:pPr>
              <w:ind w:left="27" w:right="17"/>
              <w:jc w:val="center"/>
              <w:rPr>
                <w:color w:val="000000"/>
                <w:sz w:val="24"/>
                <w:szCs w:val="24"/>
              </w:rPr>
            </w:pPr>
            <w:r>
              <w:rPr>
                <w:sz w:val="24"/>
                <w:szCs w:val="24"/>
              </w:rPr>
              <w:t>19</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3610F0E0" w14:textId="77777777" w:rsidR="00114274" w:rsidRDefault="00114274" w:rsidP="00114274">
            <w:pPr>
              <w:ind w:left="27" w:right="17"/>
              <w:jc w:val="center"/>
              <w:rPr>
                <w:color w:val="000000"/>
                <w:sz w:val="24"/>
                <w:szCs w:val="24"/>
              </w:rPr>
            </w:pPr>
            <w:r>
              <w:rPr>
                <w:color w:val="000000"/>
                <w:sz w:val="24"/>
                <w:szCs w:val="24"/>
              </w:rPr>
              <w:t>2</w:t>
            </w:r>
            <w:r>
              <w:rPr>
                <w:sz w:val="24"/>
                <w:szCs w:val="24"/>
              </w:rPr>
              <w:t>0</w:t>
            </w:r>
          </w:p>
        </w:tc>
        <w:tc>
          <w:tcPr>
            <w:tcW w:w="562" w:type="dxa"/>
            <w:gridSpan w:val="4"/>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2F58363" w14:textId="77777777" w:rsidR="00114274" w:rsidRDefault="00114274" w:rsidP="00114274">
            <w:pPr>
              <w:ind w:left="27" w:right="17"/>
              <w:jc w:val="center"/>
              <w:rPr>
                <w:color w:val="FF0000"/>
                <w:sz w:val="24"/>
                <w:szCs w:val="24"/>
              </w:rPr>
            </w:pPr>
            <w:r>
              <w:rPr>
                <w:color w:val="FF0000"/>
                <w:sz w:val="24"/>
                <w:szCs w:val="24"/>
              </w:rPr>
              <w:t>21</w:t>
            </w:r>
          </w:p>
        </w:tc>
        <w:tc>
          <w:tcPr>
            <w:tcW w:w="577" w:type="dxa"/>
            <w:gridSpan w:val="4"/>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5FBE47C7" w14:textId="77777777" w:rsidR="00114274" w:rsidRDefault="00114274" w:rsidP="00114274">
            <w:pPr>
              <w:ind w:left="26" w:right="17"/>
              <w:jc w:val="center"/>
              <w:rPr>
                <w:color w:val="FF0000"/>
                <w:sz w:val="24"/>
                <w:szCs w:val="24"/>
              </w:rPr>
            </w:pPr>
            <w:r>
              <w:rPr>
                <w:color w:val="FF0000"/>
                <w:sz w:val="24"/>
                <w:szCs w:val="24"/>
              </w:rPr>
              <w:t>22</w:t>
            </w:r>
          </w:p>
        </w:tc>
        <w:tc>
          <w:tcPr>
            <w:tcW w:w="567" w:type="dxa"/>
            <w:gridSpan w:val="3"/>
            <w:tcBorders>
              <w:top w:val="single" w:sz="4" w:space="0" w:color="8EA8DA"/>
              <w:left w:val="single" w:sz="4" w:space="0" w:color="000000"/>
              <w:bottom w:val="nil"/>
              <w:right w:val="single" w:sz="4" w:space="0" w:color="8EA8DA"/>
            </w:tcBorders>
            <w:shd w:val="clear" w:color="auto" w:fill="FFFFFF"/>
            <w:hideMark/>
          </w:tcPr>
          <w:p w14:paraId="21D47CD4" w14:textId="77777777" w:rsidR="00114274" w:rsidRDefault="00114274" w:rsidP="00114274">
            <w:pPr>
              <w:spacing w:line="259" w:lineRule="auto"/>
              <w:ind w:left="26" w:right="17"/>
              <w:jc w:val="center"/>
              <w:rPr>
                <w:color w:val="000000"/>
                <w:sz w:val="24"/>
                <w:szCs w:val="24"/>
              </w:rPr>
            </w:pPr>
            <w:r>
              <w:rPr>
                <w:color w:val="FF0000"/>
                <w:sz w:val="24"/>
                <w:szCs w:val="24"/>
              </w:rPr>
              <w:t>20</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6FC59B31" w14:textId="77777777" w:rsidR="00114274" w:rsidRDefault="00114274" w:rsidP="00114274">
            <w:pPr>
              <w:ind w:left="10"/>
              <w:jc w:val="center"/>
              <w:rPr>
                <w:color w:val="000000"/>
                <w:sz w:val="24"/>
                <w:szCs w:val="24"/>
              </w:rPr>
            </w:pPr>
            <w:r>
              <w:rPr>
                <w:color w:val="000000"/>
                <w:sz w:val="24"/>
                <w:szCs w:val="24"/>
              </w:rPr>
              <w:t>2</w:t>
            </w:r>
            <w:r>
              <w:rPr>
                <w:sz w:val="24"/>
                <w:szCs w:val="24"/>
              </w:rPr>
              <w:t>1</w:t>
            </w: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ADFA043" w14:textId="77777777" w:rsidR="00114274" w:rsidRDefault="00114274" w:rsidP="00114274">
            <w:pPr>
              <w:ind w:left="10"/>
              <w:jc w:val="center"/>
              <w:rPr>
                <w:color w:val="000000"/>
                <w:sz w:val="24"/>
                <w:szCs w:val="24"/>
              </w:rPr>
            </w:pPr>
            <w:r>
              <w:rPr>
                <w:color w:val="000000"/>
                <w:sz w:val="24"/>
                <w:szCs w:val="24"/>
              </w:rPr>
              <w:t>2</w:t>
            </w:r>
            <w:r>
              <w:rPr>
                <w:sz w:val="24"/>
                <w:szCs w:val="24"/>
              </w:rPr>
              <w:t>2</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013EEC0" w14:textId="77777777" w:rsidR="00114274" w:rsidRDefault="00114274" w:rsidP="00114274">
            <w:pPr>
              <w:ind w:left="10"/>
              <w:jc w:val="center"/>
              <w:rPr>
                <w:color w:val="000000"/>
                <w:sz w:val="24"/>
                <w:szCs w:val="24"/>
              </w:rPr>
            </w:pPr>
            <w:r>
              <w:rPr>
                <w:color w:val="000000"/>
                <w:sz w:val="24"/>
                <w:szCs w:val="24"/>
              </w:rPr>
              <w:t>2</w:t>
            </w:r>
            <w:r>
              <w:rPr>
                <w:sz w:val="24"/>
                <w:szCs w:val="24"/>
              </w:rPr>
              <w:t>3</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57BB0F5E" w14:textId="77777777" w:rsidR="00114274" w:rsidRDefault="00114274" w:rsidP="00114274">
            <w:pPr>
              <w:ind w:left="10" w:right="1"/>
              <w:jc w:val="center"/>
              <w:rPr>
                <w:color w:val="000000"/>
                <w:sz w:val="24"/>
                <w:szCs w:val="24"/>
              </w:rPr>
            </w:pPr>
            <w:r>
              <w:rPr>
                <w:color w:val="000000"/>
                <w:sz w:val="24"/>
                <w:szCs w:val="24"/>
              </w:rPr>
              <w:t>2</w:t>
            </w:r>
            <w:r>
              <w:rPr>
                <w:sz w:val="24"/>
                <w:szCs w:val="24"/>
              </w:rPr>
              <w:t>4</w:t>
            </w:r>
          </w:p>
        </w:tc>
        <w:tc>
          <w:tcPr>
            <w:tcW w:w="57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3E497E43" w14:textId="77777777" w:rsidR="00114274" w:rsidRDefault="00114274" w:rsidP="00114274">
            <w:pPr>
              <w:ind w:left="10" w:right="1"/>
              <w:jc w:val="center"/>
              <w:rPr>
                <w:color w:val="FF0000"/>
                <w:sz w:val="24"/>
                <w:szCs w:val="24"/>
              </w:rPr>
            </w:pPr>
            <w:r>
              <w:rPr>
                <w:color w:val="FF0000"/>
                <w:sz w:val="24"/>
                <w:szCs w:val="24"/>
              </w:rPr>
              <w:t>25</w:t>
            </w:r>
          </w:p>
        </w:tc>
        <w:tc>
          <w:tcPr>
            <w:tcW w:w="567" w:type="dxa"/>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247DA682" w14:textId="77777777" w:rsidR="00114274" w:rsidRDefault="00114274" w:rsidP="00114274">
            <w:pPr>
              <w:ind w:left="10"/>
              <w:jc w:val="center"/>
              <w:rPr>
                <w:color w:val="FF0000"/>
                <w:sz w:val="24"/>
                <w:szCs w:val="24"/>
              </w:rPr>
            </w:pPr>
            <w:r>
              <w:rPr>
                <w:color w:val="FF0000"/>
                <w:sz w:val="24"/>
                <w:szCs w:val="24"/>
              </w:rPr>
              <w:t>26</w:t>
            </w:r>
          </w:p>
        </w:tc>
      </w:tr>
      <w:tr w:rsidR="00EC58D0" w14:paraId="03FD506D" w14:textId="77777777" w:rsidTr="004E3673">
        <w:trPr>
          <w:trHeight w:val="260"/>
        </w:trPr>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05FADC5A" w14:textId="77777777" w:rsidR="00114274" w:rsidRDefault="00114274" w:rsidP="00114274">
            <w:pPr>
              <w:rPr>
                <w:color w:val="000000"/>
                <w:sz w:val="24"/>
                <w:szCs w:val="24"/>
              </w:rPr>
            </w:pPr>
          </w:p>
        </w:tc>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03E42491" w14:textId="77777777" w:rsidR="00114274" w:rsidRDefault="00114274" w:rsidP="00114274">
            <w:pPr>
              <w:rPr>
                <w:color w:val="000000"/>
                <w:sz w:val="24"/>
                <w:szCs w:val="24"/>
              </w:rPr>
            </w:pPr>
          </w:p>
        </w:tc>
        <w:tc>
          <w:tcPr>
            <w:tcW w:w="550" w:type="dxa"/>
            <w:gridSpan w:val="2"/>
            <w:vMerge/>
            <w:tcBorders>
              <w:top w:val="single" w:sz="4" w:space="0" w:color="8EA8DA"/>
              <w:left w:val="single" w:sz="4" w:space="0" w:color="8EA8DA"/>
              <w:bottom w:val="single" w:sz="4" w:space="0" w:color="5B9BD5" w:themeColor="accent1"/>
              <w:right w:val="single" w:sz="4" w:space="0" w:color="8EA8DA"/>
            </w:tcBorders>
            <w:vAlign w:val="center"/>
            <w:hideMark/>
          </w:tcPr>
          <w:p w14:paraId="625B872C" w14:textId="77777777" w:rsidR="00114274" w:rsidRDefault="00114274" w:rsidP="00114274">
            <w:pPr>
              <w:rPr>
                <w:color w:val="000000"/>
                <w:sz w:val="24"/>
                <w:szCs w:val="24"/>
              </w:rPr>
            </w:pPr>
          </w:p>
        </w:tc>
        <w:tc>
          <w:tcPr>
            <w:tcW w:w="564" w:type="dxa"/>
            <w:vMerge/>
            <w:tcBorders>
              <w:top w:val="single" w:sz="4" w:space="0" w:color="8EA8DA"/>
              <w:left w:val="single" w:sz="4" w:space="0" w:color="8EA8DA"/>
              <w:bottom w:val="single" w:sz="4" w:space="0" w:color="5B9BD5" w:themeColor="accent1"/>
              <w:right w:val="single" w:sz="4" w:space="0" w:color="5B9BD5" w:themeColor="accent1"/>
            </w:tcBorders>
            <w:vAlign w:val="center"/>
            <w:hideMark/>
          </w:tcPr>
          <w:p w14:paraId="6C5D7B2C" w14:textId="77777777" w:rsidR="00114274" w:rsidRDefault="00114274" w:rsidP="00114274">
            <w:pPr>
              <w:rPr>
                <w:color w:val="000000"/>
                <w:sz w:val="24"/>
                <w:szCs w:val="24"/>
              </w:rPr>
            </w:pPr>
          </w:p>
        </w:tc>
        <w:tc>
          <w:tcPr>
            <w:tcW w:w="565" w:type="dxa"/>
            <w:gridSpan w:val="2"/>
            <w:vMerge/>
            <w:tcBorders>
              <w:top w:val="single" w:sz="4" w:space="0" w:color="8EA8DA"/>
              <w:left w:val="single" w:sz="4" w:space="0" w:color="5B9BD5" w:themeColor="accent1"/>
              <w:bottom w:val="single" w:sz="4" w:space="0" w:color="5B9BD5" w:themeColor="accent1"/>
              <w:right w:val="single" w:sz="4" w:space="0" w:color="5B9BD5" w:themeColor="accent1"/>
            </w:tcBorders>
            <w:vAlign w:val="center"/>
            <w:hideMark/>
          </w:tcPr>
          <w:p w14:paraId="594B3F2B" w14:textId="77777777" w:rsidR="00114274" w:rsidRDefault="00114274" w:rsidP="00114274">
            <w:pPr>
              <w:rPr>
                <w:color w:val="000000"/>
                <w:sz w:val="24"/>
                <w:szCs w:val="24"/>
              </w:rPr>
            </w:pPr>
          </w:p>
        </w:tc>
        <w:tc>
          <w:tcPr>
            <w:tcW w:w="566" w:type="dxa"/>
            <w:vMerge/>
            <w:tcBorders>
              <w:top w:val="single" w:sz="4" w:space="0" w:color="8EA8DA"/>
              <w:left w:val="single" w:sz="4" w:space="0" w:color="5B9BD5" w:themeColor="accent1"/>
              <w:bottom w:val="single" w:sz="4" w:space="0" w:color="5B9BD5" w:themeColor="accent1"/>
              <w:right w:val="single" w:sz="4" w:space="0" w:color="8EA8DA"/>
            </w:tcBorders>
            <w:vAlign w:val="center"/>
            <w:hideMark/>
          </w:tcPr>
          <w:p w14:paraId="36C33BF3" w14:textId="77777777" w:rsidR="00114274" w:rsidRDefault="00114274" w:rsidP="00114274">
            <w:pPr>
              <w:rPr>
                <w:color w:val="FF0000"/>
                <w:sz w:val="24"/>
                <w:szCs w:val="24"/>
              </w:rPr>
            </w:pPr>
          </w:p>
        </w:tc>
        <w:tc>
          <w:tcPr>
            <w:tcW w:w="732" w:type="dxa"/>
            <w:gridSpan w:val="2"/>
            <w:vMerge/>
            <w:tcBorders>
              <w:top w:val="single" w:sz="4" w:space="0" w:color="8EA8DA"/>
              <w:left w:val="single" w:sz="4" w:space="0" w:color="8EA8DA"/>
              <w:bottom w:val="single" w:sz="4" w:space="0" w:color="5B9BD5" w:themeColor="accent1"/>
              <w:right w:val="single" w:sz="4" w:space="0" w:color="000000"/>
            </w:tcBorders>
            <w:vAlign w:val="center"/>
            <w:hideMark/>
          </w:tcPr>
          <w:p w14:paraId="7ADF9F42" w14:textId="77777777" w:rsidR="00114274" w:rsidRDefault="00114274" w:rsidP="00114274">
            <w:pPr>
              <w:rPr>
                <w:color w:val="FF0000"/>
                <w:sz w:val="24"/>
                <w:szCs w:val="24"/>
              </w:rPr>
            </w:pPr>
          </w:p>
        </w:tc>
        <w:tc>
          <w:tcPr>
            <w:tcW w:w="420" w:type="dxa"/>
            <w:gridSpan w:val="2"/>
            <w:vMerge/>
            <w:tcBorders>
              <w:top w:val="single" w:sz="4" w:space="0" w:color="8EA8DA"/>
              <w:left w:val="single" w:sz="4" w:space="0" w:color="000000"/>
              <w:bottom w:val="single" w:sz="4" w:space="0" w:color="8EA8DA"/>
              <w:right w:val="single" w:sz="4" w:space="0" w:color="8EA8DA"/>
            </w:tcBorders>
            <w:vAlign w:val="center"/>
            <w:hideMark/>
          </w:tcPr>
          <w:p w14:paraId="6FED99D7" w14:textId="77777777" w:rsidR="00114274" w:rsidRDefault="00114274" w:rsidP="00114274">
            <w:pPr>
              <w:rPr>
                <w:color w:val="FF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0933B87B" w14:textId="77777777" w:rsidR="00114274" w:rsidRDefault="00114274" w:rsidP="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20390567" w14:textId="77777777" w:rsidR="00114274" w:rsidRDefault="00114274" w:rsidP="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690F52B"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421A47AA" w14:textId="77777777" w:rsidR="00114274" w:rsidRDefault="00114274" w:rsidP="00114274">
            <w:pPr>
              <w:rPr>
                <w:color w:val="000000"/>
                <w:sz w:val="24"/>
                <w:szCs w:val="24"/>
              </w:rPr>
            </w:pPr>
          </w:p>
        </w:tc>
        <w:tc>
          <w:tcPr>
            <w:tcW w:w="557" w:type="dxa"/>
            <w:gridSpan w:val="3"/>
            <w:vMerge/>
            <w:tcBorders>
              <w:top w:val="single" w:sz="4" w:space="0" w:color="8EA8DA"/>
              <w:left w:val="single" w:sz="4" w:space="0" w:color="8EA8DA"/>
              <w:bottom w:val="single" w:sz="4" w:space="0" w:color="8EA8DA"/>
              <w:right w:val="single" w:sz="4" w:space="0" w:color="8EA8DA"/>
            </w:tcBorders>
            <w:vAlign w:val="center"/>
            <w:hideMark/>
          </w:tcPr>
          <w:p w14:paraId="053C24D2" w14:textId="77777777" w:rsidR="00114274" w:rsidRDefault="00114274" w:rsidP="00114274">
            <w:pPr>
              <w:rPr>
                <w:color w:val="FF0000"/>
                <w:sz w:val="24"/>
                <w:szCs w:val="24"/>
              </w:rPr>
            </w:pPr>
          </w:p>
        </w:tc>
        <w:tc>
          <w:tcPr>
            <w:tcW w:w="581" w:type="dxa"/>
            <w:gridSpan w:val="2"/>
            <w:vMerge/>
            <w:tcBorders>
              <w:top w:val="single" w:sz="4" w:space="0" w:color="8EA8DA"/>
              <w:left w:val="single" w:sz="4" w:space="0" w:color="8EA8DA"/>
              <w:bottom w:val="single" w:sz="4" w:space="0" w:color="8EA8DA"/>
              <w:right w:val="single" w:sz="4" w:space="0" w:color="000000"/>
            </w:tcBorders>
            <w:vAlign w:val="center"/>
            <w:hideMark/>
          </w:tcPr>
          <w:p w14:paraId="6F5D3A84" w14:textId="77777777" w:rsidR="00114274" w:rsidRDefault="00114274" w:rsidP="00114274">
            <w:pPr>
              <w:rPr>
                <w:color w:val="FF0000"/>
                <w:sz w:val="24"/>
                <w:szCs w:val="24"/>
              </w:rPr>
            </w:pPr>
          </w:p>
        </w:tc>
        <w:tc>
          <w:tcPr>
            <w:tcW w:w="567" w:type="dxa"/>
            <w:gridSpan w:val="2"/>
            <w:vMerge/>
            <w:tcBorders>
              <w:top w:val="single" w:sz="4" w:space="0" w:color="8EA8DA"/>
              <w:left w:val="single" w:sz="4" w:space="0" w:color="000000"/>
              <w:bottom w:val="single" w:sz="4" w:space="0" w:color="8EA8DA"/>
              <w:right w:val="single" w:sz="4" w:space="0" w:color="8EA8DA"/>
            </w:tcBorders>
            <w:vAlign w:val="center"/>
            <w:hideMark/>
          </w:tcPr>
          <w:p w14:paraId="669ADCED"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5E1A5D6B" w14:textId="77777777" w:rsidR="00114274" w:rsidRDefault="00114274" w:rsidP="00114274">
            <w:pPr>
              <w:rPr>
                <w:color w:val="000000"/>
                <w:sz w:val="24"/>
                <w:szCs w:val="24"/>
              </w:rPr>
            </w:pPr>
          </w:p>
        </w:tc>
        <w:tc>
          <w:tcPr>
            <w:tcW w:w="567" w:type="dxa"/>
            <w:gridSpan w:val="4"/>
            <w:vMerge/>
            <w:tcBorders>
              <w:top w:val="single" w:sz="4" w:space="0" w:color="8EA8DA"/>
              <w:left w:val="single" w:sz="4" w:space="0" w:color="8EA8DA"/>
              <w:bottom w:val="single" w:sz="4" w:space="0" w:color="8EA8DA"/>
              <w:right w:val="single" w:sz="4" w:space="0" w:color="8EA8DA"/>
            </w:tcBorders>
            <w:vAlign w:val="center"/>
            <w:hideMark/>
          </w:tcPr>
          <w:p w14:paraId="347EAC3C"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7AA255E1"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40C5A202" w14:textId="77777777" w:rsidR="00114274" w:rsidRDefault="00114274" w:rsidP="00114274">
            <w:pPr>
              <w:rPr>
                <w:color w:val="000000"/>
                <w:sz w:val="24"/>
                <w:szCs w:val="24"/>
              </w:rPr>
            </w:pPr>
          </w:p>
        </w:tc>
        <w:tc>
          <w:tcPr>
            <w:tcW w:w="562" w:type="dxa"/>
            <w:gridSpan w:val="4"/>
            <w:vMerge/>
            <w:tcBorders>
              <w:top w:val="single" w:sz="4" w:space="0" w:color="8EA8DA"/>
              <w:left w:val="single" w:sz="4" w:space="0" w:color="8EA8DA"/>
              <w:bottom w:val="single" w:sz="4" w:space="0" w:color="8EA8DA"/>
              <w:right w:val="single" w:sz="4" w:space="0" w:color="8EA8DA"/>
            </w:tcBorders>
            <w:vAlign w:val="center"/>
            <w:hideMark/>
          </w:tcPr>
          <w:p w14:paraId="78E4F792" w14:textId="77777777" w:rsidR="00114274" w:rsidRDefault="00114274" w:rsidP="00114274">
            <w:pPr>
              <w:rPr>
                <w:color w:val="FF0000"/>
                <w:sz w:val="24"/>
                <w:szCs w:val="24"/>
              </w:rPr>
            </w:pPr>
          </w:p>
        </w:tc>
        <w:tc>
          <w:tcPr>
            <w:tcW w:w="577" w:type="dxa"/>
            <w:gridSpan w:val="4"/>
            <w:vMerge/>
            <w:tcBorders>
              <w:top w:val="single" w:sz="4" w:space="0" w:color="8EA8DA"/>
              <w:left w:val="single" w:sz="4" w:space="0" w:color="8EA8DA"/>
              <w:bottom w:val="single" w:sz="4" w:space="0" w:color="8EA8DA"/>
              <w:right w:val="single" w:sz="4" w:space="0" w:color="000000"/>
            </w:tcBorders>
            <w:vAlign w:val="center"/>
            <w:hideMark/>
          </w:tcPr>
          <w:p w14:paraId="02FA9BDF" w14:textId="77777777" w:rsidR="00114274" w:rsidRDefault="00114274" w:rsidP="00114274">
            <w:pPr>
              <w:rPr>
                <w:color w:val="FF0000"/>
                <w:sz w:val="24"/>
                <w:szCs w:val="24"/>
              </w:rPr>
            </w:pPr>
          </w:p>
        </w:tc>
        <w:tc>
          <w:tcPr>
            <w:tcW w:w="567" w:type="dxa"/>
            <w:gridSpan w:val="3"/>
            <w:tcBorders>
              <w:top w:val="nil"/>
              <w:left w:val="single" w:sz="4" w:space="0" w:color="000000"/>
              <w:bottom w:val="single" w:sz="4" w:space="0" w:color="8EA8DA"/>
              <w:right w:val="single" w:sz="4" w:space="0" w:color="8EA8DA"/>
            </w:tcBorders>
            <w:shd w:val="clear" w:color="auto" w:fill="FFFFFF"/>
          </w:tcPr>
          <w:p w14:paraId="633A68FD" w14:textId="77777777" w:rsidR="00114274" w:rsidRDefault="00114274" w:rsidP="00114274">
            <w:pPr>
              <w:ind w:right="17"/>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52DAADD8" w14:textId="77777777" w:rsidR="00114274" w:rsidRDefault="00114274" w:rsidP="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2A4C1295" w14:textId="77777777" w:rsidR="00114274" w:rsidRDefault="00114274" w:rsidP="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371B32C"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7BF37F0A" w14:textId="77777777" w:rsidR="00114274" w:rsidRDefault="00114274" w:rsidP="00114274">
            <w:pPr>
              <w:rPr>
                <w:color w:val="000000"/>
                <w:sz w:val="24"/>
                <w:szCs w:val="24"/>
              </w:rPr>
            </w:pPr>
          </w:p>
        </w:tc>
        <w:tc>
          <w:tcPr>
            <w:tcW w:w="577" w:type="dxa"/>
            <w:vMerge/>
            <w:tcBorders>
              <w:top w:val="single" w:sz="4" w:space="0" w:color="8EA8DA"/>
              <w:left w:val="single" w:sz="4" w:space="0" w:color="8EA8DA"/>
              <w:bottom w:val="single" w:sz="4" w:space="0" w:color="8EA8DA"/>
              <w:right w:val="single" w:sz="4" w:space="0" w:color="8EA8DA"/>
            </w:tcBorders>
            <w:vAlign w:val="center"/>
            <w:hideMark/>
          </w:tcPr>
          <w:p w14:paraId="475D9D97" w14:textId="77777777" w:rsidR="00114274" w:rsidRDefault="00114274" w:rsidP="00114274">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6D73868A" w14:textId="77777777" w:rsidR="00114274" w:rsidRDefault="00114274" w:rsidP="00114274">
            <w:pPr>
              <w:rPr>
                <w:color w:val="FF0000"/>
                <w:sz w:val="24"/>
                <w:szCs w:val="24"/>
              </w:rPr>
            </w:pPr>
          </w:p>
        </w:tc>
      </w:tr>
      <w:tr w:rsidR="00EC58D0" w14:paraId="0BA9DA03" w14:textId="77777777" w:rsidTr="004E3673">
        <w:trPr>
          <w:trHeight w:val="281"/>
        </w:trPr>
        <w:tc>
          <w:tcPr>
            <w:tcW w:w="560" w:type="dxa"/>
            <w:vMerge w:val="restart"/>
            <w:tcBorders>
              <w:top w:val="single" w:sz="4" w:space="0" w:color="8EA8DA"/>
              <w:left w:val="single" w:sz="4" w:space="0" w:color="8EA8DA"/>
              <w:bottom w:val="single" w:sz="4" w:space="0" w:color="8EA8DA"/>
              <w:right w:val="single" w:sz="4" w:space="0" w:color="8EA8DA"/>
            </w:tcBorders>
            <w:hideMark/>
          </w:tcPr>
          <w:p w14:paraId="2803157B" w14:textId="77777777" w:rsidR="00114274" w:rsidRDefault="00114274" w:rsidP="00D5771A">
            <w:pPr>
              <w:ind w:left="26" w:right="17"/>
              <w:rPr>
                <w:color w:val="000000"/>
                <w:sz w:val="24"/>
                <w:szCs w:val="24"/>
              </w:rPr>
            </w:pPr>
            <w:r>
              <w:rPr>
                <w:color w:val="000000"/>
                <w:sz w:val="24"/>
                <w:szCs w:val="24"/>
              </w:rPr>
              <w:t>2</w:t>
            </w:r>
            <w:r>
              <w:rPr>
                <w:sz w:val="24"/>
                <w:szCs w:val="24"/>
              </w:rPr>
              <w:t>6</w:t>
            </w:r>
          </w:p>
        </w:tc>
        <w:tc>
          <w:tcPr>
            <w:tcW w:w="560" w:type="dxa"/>
            <w:vMerge w:val="restart"/>
            <w:tcBorders>
              <w:top w:val="single" w:sz="4" w:space="0" w:color="8EA8DA"/>
              <w:left w:val="single" w:sz="4" w:space="0" w:color="8EA8DA"/>
              <w:bottom w:val="single" w:sz="4" w:space="0" w:color="8EA8DA"/>
              <w:right w:val="single" w:sz="4" w:space="0" w:color="8EA8DA"/>
            </w:tcBorders>
            <w:hideMark/>
          </w:tcPr>
          <w:p w14:paraId="195BC5C9" w14:textId="77777777" w:rsidR="00114274" w:rsidRDefault="00114274" w:rsidP="00114274">
            <w:pPr>
              <w:ind w:left="27" w:right="17"/>
              <w:jc w:val="center"/>
              <w:rPr>
                <w:color w:val="000000"/>
                <w:sz w:val="24"/>
                <w:szCs w:val="24"/>
              </w:rPr>
            </w:pPr>
            <w:r>
              <w:rPr>
                <w:color w:val="000000"/>
                <w:sz w:val="24"/>
                <w:szCs w:val="24"/>
              </w:rPr>
              <w:t>2</w:t>
            </w:r>
            <w:r>
              <w:rPr>
                <w:sz w:val="24"/>
                <w:szCs w:val="24"/>
              </w:rPr>
              <w:t>7</w:t>
            </w:r>
          </w:p>
        </w:tc>
        <w:tc>
          <w:tcPr>
            <w:tcW w:w="550" w:type="dxa"/>
            <w:gridSpan w:val="2"/>
            <w:vMerge w:val="restart"/>
            <w:tcBorders>
              <w:top w:val="single" w:sz="4" w:space="0" w:color="5B9BD5" w:themeColor="accent1"/>
              <w:left w:val="single" w:sz="4" w:space="0" w:color="8EA8DA"/>
              <w:bottom w:val="single" w:sz="4" w:space="0" w:color="8EA8DA"/>
              <w:right w:val="single" w:sz="4" w:space="0" w:color="8EA8DA"/>
            </w:tcBorders>
            <w:hideMark/>
          </w:tcPr>
          <w:p w14:paraId="70BF690A" w14:textId="77777777" w:rsidR="00114274" w:rsidRDefault="00114274" w:rsidP="00114274">
            <w:pPr>
              <w:ind w:left="10"/>
              <w:jc w:val="center"/>
              <w:rPr>
                <w:color w:val="000000"/>
                <w:sz w:val="24"/>
                <w:szCs w:val="24"/>
              </w:rPr>
            </w:pPr>
            <w:r>
              <w:rPr>
                <w:color w:val="000000"/>
                <w:sz w:val="24"/>
                <w:szCs w:val="24"/>
              </w:rPr>
              <w:t>2</w:t>
            </w:r>
            <w:r>
              <w:rPr>
                <w:sz w:val="24"/>
                <w:szCs w:val="24"/>
              </w:rPr>
              <w:t>8</w:t>
            </w:r>
          </w:p>
        </w:tc>
        <w:tc>
          <w:tcPr>
            <w:tcW w:w="564" w:type="dxa"/>
            <w:vMerge w:val="restart"/>
            <w:tcBorders>
              <w:top w:val="single" w:sz="4" w:space="0" w:color="5B9BD5" w:themeColor="accent1"/>
              <w:left w:val="single" w:sz="4" w:space="0" w:color="8EA8DA"/>
              <w:bottom w:val="single" w:sz="4" w:space="0" w:color="8EA8DA"/>
              <w:right w:val="single" w:sz="4" w:space="0" w:color="5B9BD5" w:themeColor="accent1"/>
            </w:tcBorders>
            <w:hideMark/>
          </w:tcPr>
          <w:p w14:paraId="7A2D873C" w14:textId="77777777" w:rsidR="00114274" w:rsidRDefault="00114274" w:rsidP="00114274">
            <w:pPr>
              <w:ind w:left="10"/>
              <w:jc w:val="center"/>
              <w:rPr>
                <w:color w:val="000000"/>
                <w:sz w:val="24"/>
                <w:szCs w:val="24"/>
              </w:rPr>
            </w:pPr>
            <w:r>
              <w:rPr>
                <w:sz w:val="24"/>
                <w:szCs w:val="24"/>
              </w:rPr>
              <w:t>29</w:t>
            </w:r>
          </w:p>
        </w:tc>
        <w:tc>
          <w:tcPr>
            <w:tcW w:w="565" w:type="dxa"/>
            <w:gridSpan w:val="2"/>
            <w:tcBorders>
              <w:top w:val="single" w:sz="4" w:space="0" w:color="5B9BD5" w:themeColor="accent1"/>
              <w:left w:val="single" w:sz="4" w:space="0" w:color="5B9BD5" w:themeColor="accent1"/>
              <w:bottom w:val="nil"/>
              <w:right w:val="single" w:sz="4" w:space="0" w:color="5B9BD5" w:themeColor="accent1"/>
            </w:tcBorders>
            <w:shd w:val="clear" w:color="auto" w:fill="FFFFFF"/>
            <w:hideMark/>
          </w:tcPr>
          <w:p w14:paraId="3FAA0A80" w14:textId="77777777" w:rsidR="00114274" w:rsidRDefault="00114274" w:rsidP="00114274">
            <w:pPr>
              <w:spacing w:line="259" w:lineRule="auto"/>
              <w:ind w:left="26" w:right="17"/>
              <w:jc w:val="center"/>
              <w:rPr>
                <w:color w:val="000000"/>
                <w:sz w:val="24"/>
                <w:szCs w:val="24"/>
              </w:rPr>
            </w:pPr>
            <w:r>
              <w:rPr>
                <w:color w:val="000000"/>
                <w:sz w:val="24"/>
                <w:szCs w:val="24"/>
              </w:rPr>
              <w:t>30</w:t>
            </w:r>
          </w:p>
        </w:tc>
        <w:tc>
          <w:tcPr>
            <w:tcW w:w="566" w:type="dxa"/>
            <w:vMerge w:val="restart"/>
            <w:tcBorders>
              <w:top w:val="single" w:sz="4" w:space="0" w:color="5B9BD5" w:themeColor="accent1"/>
              <w:left w:val="single" w:sz="4" w:space="0" w:color="5B9BD5" w:themeColor="accent1"/>
              <w:bottom w:val="single" w:sz="4" w:space="0" w:color="8EA8DA"/>
              <w:right w:val="single" w:sz="4" w:space="0" w:color="8EA8DA"/>
            </w:tcBorders>
            <w:hideMark/>
          </w:tcPr>
          <w:p w14:paraId="79619428" w14:textId="77777777" w:rsidR="00114274" w:rsidRDefault="00114274" w:rsidP="00114274">
            <w:pPr>
              <w:rPr>
                <w:color w:val="000000"/>
                <w:sz w:val="24"/>
                <w:szCs w:val="24"/>
              </w:rPr>
            </w:pPr>
            <w:r>
              <w:rPr>
                <w:sz w:val="24"/>
                <w:szCs w:val="24"/>
              </w:rPr>
              <w:t xml:space="preserve"> 31</w:t>
            </w:r>
          </w:p>
        </w:tc>
        <w:tc>
          <w:tcPr>
            <w:tcW w:w="732" w:type="dxa"/>
            <w:gridSpan w:val="2"/>
            <w:vMerge w:val="restart"/>
            <w:tcBorders>
              <w:top w:val="single" w:sz="4" w:space="0" w:color="5B9BD5" w:themeColor="accent1"/>
              <w:left w:val="single" w:sz="4" w:space="0" w:color="8EA8DA"/>
              <w:bottom w:val="single" w:sz="4" w:space="0" w:color="8EA8DA"/>
              <w:right w:val="single" w:sz="4" w:space="0" w:color="000000"/>
            </w:tcBorders>
          </w:tcPr>
          <w:p w14:paraId="2F7DC38F" w14:textId="77777777" w:rsidR="00114274" w:rsidRDefault="00114274" w:rsidP="00114274">
            <w:pPr>
              <w:rPr>
                <w:color w:val="000000"/>
                <w:sz w:val="24"/>
                <w:szCs w:val="24"/>
              </w:rPr>
            </w:pPr>
          </w:p>
        </w:tc>
        <w:tc>
          <w:tcPr>
            <w:tcW w:w="420" w:type="dxa"/>
            <w:gridSpan w:val="2"/>
            <w:vMerge w:val="restart"/>
            <w:tcBorders>
              <w:top w:val="single" w:sz="4" w:space="0" w:color="8EA8DA"/>
              <w:left w:val="single" w:sz="4" w:space="0" w:color="000000"/>
              <w:bottom w:val="single" w:sz="4" w:space="0" w:color="8EA8DA"/>
              <w:right w:val="single" w:sz="4" w:space="0" w:color="8EA8DA"/>
            </w:tcBorders>
            <w:hideMark/>
          </w:tcPr>
          <w:p w14:paraId="06C416B3" w14:textId="77777777" w:rsidR="00114274" w:rsidRDefault="00114274" w:rsidP="00114274">
            <w:pPr>
              <w:ind w:left="27" w:right="17"/>
              <w:jc w:val="center"/>
              <w:rPr>
                <w:color w:val="000000"/>
                <w:sz w:val="24"/>
                <w:szCs w:val="24"/>
              </w:rPr>
            </w:pPr>
            <w:r>
              <w:rPr>
                <w:color w:val="000000"/>
                <w:sz w:val="24"/>
                <w:szCs w:val="24"/>
              </w:rPr>
              <w:t>2</w:t>
            </w:r>
            <w:r>
              <w:rPr>
                <w:sz w:val="24"/>
                <w:szCs w:val="24"/>
              </w:rPr>
              <w:t>3</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2BA78B06" w14:textId="77777777" w:rsidR="00114274" w:rsidRDefault="00114274" w:rsidP="00114274">
            <w:pPr>
              <w:ind w:left="26" w:right="17"/>
              <w:jc w:val="center"/>
              <w:rPr>
                <w:color w:val="000000"/>
                <w:sz w:val="24"/>
                <w:szCs w:val="24"/>
              </w:rPr>
            </w:pPr>
            <w:r>
              <w:rPr>
                <w:color w:val="000000"/>
                <w:sz w:val="24"/>
                <w:szCs w:val="24"/>
              </w:rPr>
              <w:t>2</w:t>
            </w:r>
            <w:r>
              <w:rPr>
                <w:sz w:val="24"/>
                <w:szCs w:val="24"/>
              </w:rPr>
              <w:t>4</w:t>
            </w:r>
          </w:p>
        </w:tc>
        <w:tc>
          <w:tcPr>
            <w:tcW w:w="567" w:type="dxa"/>
            <w:gridSpan w:val="3"/>
            <w:vMerge w:val="restart"/>
            <w:tcBorders>
              <w:top w:val="single" w:sz="4" w:space="0" w:color="8EA8DA"/>
              <w:left w:val="single" w:sz="4" w:space="0" w:color="8EA8DA"/>
              <w:bottom w:val="single" w:sz="4" w:space="0" w:color="8EA8DA"/>
              <w:right w:val="single" w:sz="4" w:space="0" w:color="8EA8DA"/>
            </w:tcBorders>
            <w:hideMark/>
          </w:tcPr>
          <w:p w14:paraId="558D2F48" w14:textId="77777777" w:rsidR="00114274" w:rsidRDefault="00114274" w:rsidP="00114274">
            <w:pPr>
              <w:ind w:left="27" w:right="17"/>
              <w:jc w:val="center"/>
              <w:rPr>
                <w:color w:val="000000"/>
                <w:sz w:val="24"/>
                <w:szCs w:val="24"/>
              </w:rPr>
            </w:pPr>
            <w:r>
              <w:rPr>
                <w:color w:val="000000"/>
                <w:sz w:val="24"/>
                <w:szCs w:val="24"/>
              </w:rPr>
              <w:t>2</w:t>
            </w:r>
            <w:r>
              <w:rPr>
                <w:sz w:val="24"/>
                <w:szCs w:val="24"/>
              </w:rPr>
              <w:t>5</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245BCFA6" w14:textId="77777777" w:rsidR="00114274" w:rsidRDefault="00114274" w:rsidP="00114274">
            <w:pPr>
              <w:ind w:left="26" w:right="17"/>
              <w:jc w:val="center"/>
              <w:rPr>
                <w:color w:val="000000"/>
                <w:sz w:val="24"/>
                <w:szCs w:val="24"/>
              </w:rPr>
            </w:pPr>
            <w:r>
              <w:rPr>
                <w:color w:val="000000"/>
                <w:sz w:val="24"/>
                <w:szCs w:val="24"/>
              </w:rPr>
              <w:t>2</w:t>
            </w:r>
            <w:r>
              <w:rPr>
                <w:sz w:val="24"/>
                <w:szCs w:val="24"/>
              </w:rPr>
              <w:t>6</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7139DBC2" w14:textId="77777777" w:rsidR="00114274" w:rsidRDefault="00114274" w:rsidP="00114274">
            <w:pPr>
              <w:ind w:left="27" w:right="17"/>
              <w:jc w:val="center"/>
              <w:rPr>
                <w:color w:val="000000"/>
                <w:sz w:val="24"/>
                <w:szCs w:val="24"/>
              </w:rPr>
            </w:pPr>
            <w:r>
              <w:rPr>
                <w:color w:val="000000"/>
                <w:sz w:val="24"/>
                <w:szCs w:val="24"/>
              </w:rPr>
              <w:t>2</w:t>
            </w:r>
            <w:r>
              <w:rPr>
                <w:sz w:val="24"/>
                <w:szCs w:val="24"/>
              </w:rPr>
              <w:t>7</w:t>
            </w:r>
          </w:p>
        </w:tc>
        <w:tc>
          <w:tcPr>
            <w:tcW w:w="557" w:type="dxa"/>
            <w:gridSpan w:val="3"/>
            <w:vMerge w:val="restart"/>
            <w:tcBorders>
              <w:top w:val="single" w:sz="4" w:space="0" w:color="8EA8DA"/>
              <w:left w:val="single" w:sz="4" w:space="0" w:color="8EA8DA"/>
              <w:bottom w:val="single" w:sz="4" w:space="0" w:color="8EA8DA"/>
              <w:right w:val="single" w:sz="4" w:space="0" w:color="8EA8DA"/>
            </w:tcBorders>
            <w:hideMark/>
          </w:tcPr>
          <w:p w14:paraId="53B0941E" w14:textId="77777777" w:rsidR="00114274" w:rsidRDefault="00114274" w:rsidP="00114274">
            <w:pPr>
              <w:rPr>
                <w:color w:val="FF0000"/>
                <w:sz w:val="24"/>
                <w:szCs w:val="24"/>
              </w:rPr>
            </w:pPr>
            <w:r>
              <w:rPr>
                <w:color w:val="FF0000"/>
                <w:sz w:val="24"/>
                <w:szCs w:val="24"/>
              </w:rPr>
              <w:t xml:space="preserve"> 28</w:t>
            </w:r>
          </w:p>
        </w:tc>
        <w:tc>
          <w:tcPr>
            <w:tcW w:w="581" w:type="dxa"/>
            <w:gridSpan w:val="2"/>
            <w:vMerge w:val="restart"/>
            <w:tcBorders>
              <w:top w:val="single" w:sz="4" w:space="0" w:color="8EA8DA"/>
              <w:left w:val="single" w:sz="4" w:space="0" w:color="8EA8DA"/>
              <w:bottom w:val="single" w:sz="4" w:space="0" w:color="8EA8DA"/>
              <w:right w:val="single" w:sz="4" w:space="0" w:color="000000"/>
            </w:tcBorders>
          </w:tcPr>
          <w:p w14:paraId="382F1971" w14:textId="77777777" w:rsidR="00114274" w:rsidRDefault="00114274" w:rsidP="00114274">
            <w:pPr>
              <w:rPr>
                <w:color w:val="FF0000"/>
                <w:sz w:val="24"/>
                <w:szCs w:val="24"/>
              </w:rPr>
            </w:pPr>
          </w:p>
        </w:tc>
        <w:tc>
          <w:tcPr>
            <w:tcW w:w="567" w:type="dxa"/>
            <w:gridSpan w:val="2"/>
            <w:vMerge w:val="restart"/>
            <w:tcBorders>
              <w:top w:val="single" w:sz="4" w:space="0" w:color="8EA8DA"/>
              <w:left w:val="single" w:sz="4" w:space="0" w:color="000000"/>
              <w:bottom w:val="single" w:sz="4" w:space="0" w:color="8EA8DA"/>
              <w:right w:val="single" w:sz="4" w:space="0" w:color="8EA8DA"/>
            </w:tcBorders>
            <w:hideMark/>
          </w:tcPr>
          <w:p w14:paraId="01EFD607" w14:textId="77777777" w:rsidR="00114274" w:rsidRDefault="00114274" w:rsidP="00114274">
            <w:pPr>
              <w:ind w:left="27" w:right="17"/>
              <w:jc w:val="center"/>
              <w:rPr>
                <w:color w:val="000000"/>
                <w:sz w:val="24"/>
                <w:szCs w:val="24"/>
              </w:rPr>
            </w:pPr>
            <w:r>
              <w:rPr>
                <w:color w:val="000000"/>
                <w:sz w:val="24"/>
                <w:szCs w:val="24"/>
              </w:rPr>
              <w:t>2</w:t>
            </w:r>
            <w:r>
              <w:rPr>
                <w:sz w:val="24"/>
                <w:szCs w:val="24"/>
              </w:rPr>
              <w:t>3</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68F27314" w14:textId="77777777" w:rsidR="00114274" w:rsidRDefault="00114274" w:rsidP="00114274">
            <w:pPr>
              <w:ind w:left="26" w:right="17"/>
              <w:jc w:val="center"/>
              <w:rPr>
                <w:color w:val="000000"/>
                <w:sz w:val="24"/>
                <w:szCs w:val="24"/>
              </w:rPr>
            </w:pPr>
            <w:r>
              <w:rPr>
                <w:color w:val="000000"/>
                <w:sz w:val="24"/>
                <w:szCs w:val="24"/>
              </w:rPr>
              <w:t>2</w:t>
            </w:r>
            <w:r>
              <w:rPr>
                <w:sz w:val="24"/>
                <w:szCs w:val="24"/>
              </w:rPr>
              <w:t>4</w:t>
            </w:r>
          </w:p>
        </w:tc>
        <w:tc>
          <w:tcPr>
            <w:tcW w:w="567" w:type="dxa"/>
            <w:gridSpan w:val="4"/>
            <w:vMerge w:val="restart"/>
            <w:tcBorders>
              <w:top w:val="single" w:sz="4" w:space="0" w:color="8EA8DA"/>
              <w:left w:val="single" w:sz="4" w:space="0" w:color="8EA8DA"/>
              <w:bottom w:val="single" w:sz="4" w:space="0" w:color="8EA8DA"/>
              <w:right w:val="single" w:sz="4" w:space="0" w:color="8EA8DA"/>
            </w:tcBorders>
            <w:hideMark/>
          </w:tcPr>
          <w:p w14:paraId="3835AA5F" w14:textId="77777777" w:rsidR="00114274" w:rsidRDefault="00114274" w:rsidP="00114274">
            <w:pPr>
              <w:ind w:left="27" w:right="17"/>
              <w:jc w:val="center"/>
              <w:rPr>
                <w:color w:val="000000"/>
                <w:sz w:val="24"/>
                <w:szCs w:val="24"/>
              </w:rPr>
            </w:pPr>
            <w:r>
              <w:rPr>
                <w:color w:val="000000"/>
                <w:sz w:val="24"/>
                <w:szCs w:val="24"/>
              </w:rPr>
              <w:t>2</w:t>
            </w:r>
            <w:r>
              <w:rPr>
                <w:sz w:val="24"/>
                <w:szCs w:val="24"/>
              </w:rPr>
              <w:t>5</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7DD5E2C3" w14:textId="77777777" w:rsidR="00114274" w:rsidRDefault="00114274" w:rsidP="00114274">
            <w:pPr>
              <w:ind w:left="27" w:right="17"/>
              <w:jc w:val="center"/>
              <w:rPr>
                <w:color w:val="000000"/>
                <w:sz w:val="24"/>
                <w:szCs w:val="24"/>
              </w:rPr>
            </w:pPr>
            <w:r>
              <w:rPr>
                <w:color w:val="000000"/>
                <w:sz w:val="24"/>
                <w:szCs w:val="24"/>
              </w:rPr>
              <w:t>2</w:t>
            </w:r>
            <w:r>
              <w:rPr>
                <w:sz w:val="24"/>
                <w:szCs w:val="24"/>
              </w:rPr>
              <w:t>6</w:t>
            </w:r>
          </w:p>
        </w:tc>
        <w:tc>
          <w:tcPr>
            <w:tcW w:w="567" w:type="dxa"/>
            <w:gridSpan w:val="2"/>
            <w:vMerge w:val="restart"/>
            <w:tcBorders>
              <w:top w:val="single" w:sz="4" w:space="0" w:color="8EA8DA"/>
              <w:left w:val="single" w:sz="4" w:space="0" w:color="8EA8DA"/>
              <w:bottom w:val="single" w:sz="4" w:space="0" w:color="8EA8DA"/>
              <w:right w:val="single" w:sz="4" w:space="0" w:color="8EA8DA"/>
            </w:tcBorders>
            <w:hideMark/>
          </w:tcPr>
          <w:p w14:paraId="11695465" w14:textId="77777777" w:rsidR="00114274" w:rsidRDefault="00114274" w:rsidP="00114274">
            <w:pPr>
              <w:ind w:left="27" w:right="17"/>
              <w:jc w:val="center"/>
              <w:rPr>
                <w:color w:val="000000"/>
                <w:sz w:val="24"/>
                <w:szCs w:val="24"/>
              </w:rPr>
            </w:pPr>
            <w:r>
              <w:rPr>
                <w:color w:val="000000"/>
                <w:sz w:val="24"/>
                <w:szCs w:val="24"/>
              </w:rPr>
              <w:t>2</w:t>
            </w:r>
            <w:r>
              <w:rPr>
                <w:sz w:val="24"/>
                <w:szCs w:val="24"/>
              </w:rPr>
              <w:t>7</w:t>
            </w:r>
          </w:p>
        </w:tc>
        <w:tc>
          <w:tcPr>
            <w:tcW w:w="562" w:type="dxa"/>
            <w:gridSpan w:val="4"/>
            <w:vMerge w:val="restart"/>
            <w:tcBorders>
              <w:top w:val="single" w:sz="4" w:space="0" w:color="8EA8DA"/>
              <w:left w:val="single" w:sz="4" w:space="0" w:color="8EA8DA"/>
              <w:bottom w:val="single" w:sz="4" w:space="0" w:color="8EA8DA"/>
              <w:right w:val="single" w:sz="4" w:space="0" w:color="8EA8DA"/>
            </w:tcBorders>
            <w:hideMark/>
          </w:tcPr>
          <w:p w14:paraId="10D75C6B" w14:textId="77777777" w:rsidR="00114274" w:rsidRDefault="00114274" w:rsidP="00114274">
            <w:pPr>
              <w:ind w:left="27" w:right="17"/>
              <w:jc w:val="center"/>
              <w:rPr>
                <w:color w:val="FF0000"/>
                <w:sz w:val="24"/>
                <w:szCs w:val="24"/>
              </w:rPr>
            </w:pPr>
            <w:r>
              <w:rPr>
                <w:color w:val="FF0000"/>
                <w:sz w:val="24"/>
                <w:szCs w:val="24"/>
              </w:rPr>
              <w:t>28</w:t>
            </w:r>
          </w:p>
        </w:tc>
        <w:tc>
          <w:tcPr>
            <w:tcW w:w="577" w:type="dxa"/>
            <w:gridSpan w:val="4"/>
            <w:vMerge w:val="restart"/>
            <w:tcBorders>
              <w:top w:val="single" w:sz="4" w:space="0" w:color="8EA8DA"/>
              <w:left w:val="single" w:sz="4" w:space="0" w:color="8EA8DA"/>
              <w:bottom w:val="single" w:sz="4" w:space="0" w:color="8EA8DA"/>
              <w:right w:val="single" w:sz="4" w:space="0" w:color="000000"/>
            </w:tcBorders>
            <w:hideMark/>
          </w:tcPr>
          <w:p w14:paraId="3101316A" w14:textId="77777777" w:rsidR="00114274" w:rsidRDefault="00114274" w:rsidP="00114274">
            <w:pPr>
              <w:ind w:left="26" w:right="17"/>
              <w:jc w:val="center"/>
              <w:rPr>
                <w:color w:val="FF0000"/>
                <w:sz w:val="24"/>
                <w:szCs w:val="24"/>
              </w:rPr>
            </w:pPr>
            <w:r>
              <w:rPr>
                <w:color w:val="FF0000"/>
                <w:sz w:val="24"/>
                <w:szCs w:val="24"/>
              </w:rPr>
              <w:t>29</w:t>
            </w:r>
          </w:p>
        </w:tc>
        <w:tc>
          <w:tcPr>
            <w:tcW w:w="567" w:type="dxa"/>
            <w:gridSpan w:val="3"/>
            <w:vMerge w:val="restart"/>
            <w:tcBorders>
              <w:top w:val="single" w:sz="4" w:space="0" w:color="8EA8DA"/>
              <w:left w:val="single" w:sz="4" w:space="0" w:color="000000"/>
              <w:bottom w:val="single" w:sz="4" w:space="0" w:color="8EA8DA"/>
              <w:right w:val="single" w:sz="4" w:space="0" w:color="8EA8DA"/>
            </w:tcBorders>
            <w:hideMark/>
          </w:tcPr>
          <w:p w14:paraId="15D1805C" w14:textId="77777777" w:rsidR="00114274" w:rsidRDefault="00114274" w:rsidP="00114274">
            <w:pPr>
              <w:ind w:left="26" w:right="17"/>
              <w:jc w:val="center"/>
              <w:rPr>
                <w:color w:val="000000"/>
                <w:sz w:val="24"/>
                <w:szCs w:val="24"/>
              </w:rPr>
            </w:pPr>
            <w:r>
              <w:rPr>
                <w:color w:val="000000"/>
                <w:sz w:val="24"/>
                <w:szCs w:val="24"/>
              </w:rPr>
              <w:t>2</w:t>
            </w:r>
            <w:r>
              <w:rPr>
                <w:sz w:val="24"/>
                <w:szCs w:val="24"/>
              </w:rPr>
              <w:t>7</w:t>
            </w:r>
          </w:p>
        </w:tc>
        <w:tc>
          <w:tcPr>
            <w:tcW w:w="567" w:type="dxa"/>
            <w:gridSpan w:val="2"/>
            <w:vMerge w:val="restart"/>
            <w:tcBorders>
              <w:top w:val="single" w:sz="4" w:space="0" w:color="8EA8DA"/>
              <w:left w:val="single" w:sz="4" w:space="0" w:color="8EA8DA"/>
              <w:bottom w:val="single" w:sz="4" w:space="0" w:color="8EA8DA"/>
              <w:right w:val="single" w:sz="4" w:space="0" w:color="8EA8DA"/>
            </w:tcBorders>
            <w:shd w:val="clear" w:color="auto" w:fill="D0CECE" w:themeFill="background2" w:themeFillShade="E6"/>
            <w:hideMark/>
          </w:tcPr>
          <w:p w14:paraId="2135FC86" w14:textId="77777777" w:rsidR="00114274" w:rsidRDefault="00114274" w:rsidP="00114274">
            <w:pPr>
              <w:ind w:left="10"/>
              <w:jc w:val="center"/>
              <w:rPr>
                <w:color w:val="000000"/>
                <w:sz w:val="24"/>
                <w:szCs w:val="24"/>
              </w:rPr>
            </w:pPr>
            <w:r>
              <w:rPr>
                <w:color w:val="000000"/>
                <w:sz w:val="24"/>
                <w:szCs w:val="24"/>
              </w:rPr>
              <w:t>2</w:t>
            </w:r>
            <w:r>
              <w:rPr>
                <w:sz w:val="24"/>
                <w:szCs w:val="24"/>
              </w:rPr>
              <w:t>8</w:t>
            </w:r>
          </w:p>
        </w:tc>
        <w:tc>
          <w:tcPr>
            <w:tcW w:w="567" w:type="dxa"/>
            <w:gridSpan w:val="3"/>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2F2575E0" w14:textId="77777777" w:rsidR="00114274" w:rsidRDefault="00114274" w:rsidP="00114274">
            <w:pPr>
              <w:ind w:left="10"/>
              <w:jc w:val="center"/>
              <w:rPr>
                <w:color w:val="000000"/>
                <w:sz w:val="24"/>
                <w:szCs w:val="24"/>
              </w:rPr>
            </w:pPr>
            <w:r>
              <w:rPr>
                <w:sz w:val="24"/>
                <w:szCs w:val="24"/>
              </w:rPr>
              <w:t>29</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4B27DA02" w14:textId="77777777" w:rsidR="00114274" w:rsidRDefault="00114274" w:rsidP="00114274">
            <w:pPr>
              <w:rPr>
                <w:color w:val="000000"/>
                <w:sz w:val="24"/>
                <w:szCs w:val="24"/>
              </w:rPr>
            </w:pPr>
            <w:r>
              <w:t xml:space="preserve"> </w:t>
            </w:r>
            <w:r>
              <w:rPr>
                <w:sz w:val="24"/>
                <w:szCs w:val="24"/>
              </w:rPr>
              <w:t>30</w:t>
            </w:r>
          </w:p>
        </w:tc>
        <w:tc>
          <w:tcPr>
            <w:tcW w:w="567" w:type="dxa"/>
            <w:gridSpan w:val="2"/>
            <w:vMerge w:val="restart"/>
            <w:tcBorders>
              <w:top w:val="single" w:sz="4" w:space="0" w:color="8EA8DA"/>
              <w:left w:val="single" w:sz="4" w:space="0" w:color="8EA8DA"/>
              <w:bottom w:val="single" w:sz="4" w:space="0" w:color="8EA8DA"/>
              <w:right w:val="single" w:sz="4" w:space="0" w:color="8EA8DA"/>
            </w:tcBorders>
          </w:tcPr>
          <w:p w14:paraId="52E34B14" w14:textId="77777777" w:rsidR="00114274" w:rsidRDefault="00114274" w:rsidP="00114274">
            <w:pPr>
              <w:rPr>
                <w:color w:val="000000"/>
              </w:rPr>
            </w:pPr>
          </w:p>
        </w:tc>
        <w:tc>
          <w:tcPr>
            <w:tcW w:w="577" w:type="dxa"/>
            <w:vMerge w:val="restart"/>
            <w:tcBorders>
              <w:top w:val="single" w:sz="4" w:space="0" w:color="8EA8DA"/>
              <w:left w:val="single" w:sz="4" w:space="0" w:color="8EA8DA"/>
              <w:bottom w:val="single" w:sz="4" w:space="0" w:color="8EA8DA"/>
              <w:right w:val="single" w:sz="4" w:space="0" w:color="8EA8DA"/>
            </w:tcBorders>
          </w:tcPr>
          <w:p w14:paraId="74C41BA0" w14:textId="77777777" w:rsidR="00114274" w:rsidRDefault="00114274" w:rsidP="00114274">
            <w:pPr>
              <w:rPr>
                <w:color w:val="000000"/>
              </w:rPr>
            </w:pPr>
          </w:p>
        </w:tc>
        <w:tc>
          <w:tcPr>
            <w:tcW w:w="567" w:type="dxa"/>
            <w:vMerge w:val="restart"/>
            <w:tcBorders>
              <w:top w:val="single" w:sz="4" w:space="0" w:color="8EA8DA"/>
              <w:left w:val="single" w:sz="4" w:space="0" w:color="8EA8DA"/>
              <w:bottom w:val="single" w:sz="4" w:space="0" w:color="8EA8DA"/>
              <w:right w:val="single" w:sz="4" w:space="0" w:color="000000"/>
            </w:tcBorders>
          </w:tcPr>
          <w:p w14:paraId="2264AF67" w14:textId="77777777" w:rsidR="00114274" w:rsidRDefault="00114274" w:rsidP="00114274">
            <w:pPr>
              <w:rPr>
                <w:color w:val="000000"/>
              </w:rPr>
            </w:pPr>
          </w:p>
        </w:tc>
      </w:tr>
      <w:tr w:rsidR="00EC58D0" w14:paraId="171AAAC0" w14:textId="77777777" w:rsidTr="004E3673">
        <w:trPr>
          <w:trHeight w:val="260"/>
        </w:trPr>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0E1D6588" w14:textId="77777777" w:rsidR="00114274" w:rsidRDefault="00114274" w:rsidP="00114274">
            <w:pPr>
              <w:rPr>
                <w:color w:val="000000"/>
                <w:sz w:val="24"/>
                <w:szCs w:val="24"/>
              </w:rPr>
            </w:pPr>
          </w:p>
        </w:tc>
        <w:tc>
          <w:tcPr>
            <w:tcW w:w="560" w:type="dxa"/>
            <w:vMerge/>
            <w:tcBorders>
              <w:top w:val="single" w:sz="4" w:space="0" w:color="8EA8DA"/>
              <w:left w:val="single" w:sz="4" w:space="0" w:color="8EA8DA"/>
              <w:bottom w:val="single" w:sz="4" w:space="0" w:color="8EA8DA"/>
              <w:right w:val="single" w:sz="4" w:space="0" w:color="8EA8DA"/>
            </w:tcBorders>
            <w:vAlign w:val="center"/>
            <w:hideMark/>
          </w:tcPr>
          <w:p w14:paraId="18CCCDFA" w14:textId="77777777" w:rsidR="00114274" w:rsidRDefault="00114274" w:rsidP="00114274">
            <w:pPr>
              <w:rPr>
                <w:color w:val="000000"/>
                <w:sz w:val="24"/>
                <w:szCs w:val="24"/>
              </w:rPr>
            </w:pPr>
          </w:p>
        </w:tc>
        <w:tc>
          <w:tcPr>
            <w:tcW w:w="550" w:type="dxa"/>
            <w:gridSpan w:val="2"/>
            <w:vMerge/>
            <w:tcBorders>
              <w:top w:val="single" w:sz="4" w:space="0" w:color="8EA8DA"/>
              <w:left w:val="single" w:sz="4" w:space="0" w:color="8EA8DA"/>
              <w:bottom w:val="single" w:sz="4" w:space="0" w:color="5B9BD5" w:themeColor="accent1"/>
              <w:right w:val="single" w:sz="4" w:space="0" w:color="8EA8DA"/>
            </w:tcBorders>
            <w:vAlign w:val="center"/>
            <w:hideMark/>
          </w:tcPr>
          <w:p w14:paraId="0406B2CF" w14:textId="77777777" w:rsidR="00114274" w:rsidRDefault="00114274" w:rsidP="00114274">
            <w:pPr>
              <w:rPr>
                <w:color w:val="000000"/>
                <w:sz w:val="24"/>
                <w:szCs w:val="24"/>
              </w:rPr>
            </w:pPr>
          </w:p>
        </w:tc>
        <w:tc>
          <w:tcPr>
            <w:tcW w:w="564" w:type="dxa"/>
            <w:vMerge/>
            <w:tcBorders>
              <w:top w:val="single" w:sz="4" w:space="0" w:color="8EA8DA"/>
              <w:left w:val="single" w:sz="4" w:space="0" w:color="8EA8DA"/>
              <w:bottom w:val="single" w:sz="4" w:space="0" w:color="5B9BD5" w:themeColor="accent1"/>
              <w:right w:val="single" w:sz="4" w:space="0" w:color="5B9BD5" w:themeColor="accent1"/>
            </w:tcBorders>
            <w:vAlign w:val="center"/>
            <w:hideMark/>
          </w:tcPr>
          <w:p w14:paraId="10067184" w14:textId="77777777" w:rsidR="00114274" w:rsidRDefault="00114274" w:rsidP="00114274">
            <w:pPr>
              <w:rPr>
                <w:color w:val="000000"/>
                <w:sz w:val="24"/>
                <w:szCs w:val="24"/>
              </w:rPr>
            </w:pPr>
          </w:p>
        </w:tc>
        <w:tc>
          <w:tcPr>
            <w:tcW w:w="565" w:type="dxa"/>
            <w:gridSpan w:val="2"/>
            <w:tcBorders>
              <w:top w:val="nil"/>
              <w:left w:val="single" w:sz="4" w:space="0" w:color="5B9BD5" w:themeColor="accent1"/>
              <w:bottom w:val="single" w:sz="4" w:space="0" w:color="5B9BD5" w:themeColor="accent1"/>
              <w:right w:val="single" w:sz="4" w:space="0" w:color="5B9BD5" w:themeColor="accent1"/>
            </w:tcBorders>
            <w:shd w:val="clear" w:color="auto" w:fill="FFFFFF"/>
          </w:tcPr>
          <w:p w14:paraId="623D7EE9" w14:textId="77777777" w:rsidR="00114274" w:rsidRDefault="00114274" w:rsidP="00114274">
            <w:pPr>
              <w:ind w:right="17"/>
              <w:rPr>
                <w:color w:val="000000"/>
                <w:sz w:val="24"/>
                <w:szCs w:val="24"/>
              </w:rPr>
            </w:pPr>
          </w:p>
        </w:tc>
        <w:tc>
          <w:tcPr>
            <w:tcW w:w="566" w:type="dxa"/>
            <w:vMerge/>
            <w:tcBorders>
              <w:top w:val="single" w:sz="4" w:space="0" w:color="8EA8DA"/>
              <w:left w:val="single" w:sz="4" w:space="0" w:color="5B9BD5" w:themeColor="accent1"/>
              <w:bottom w:val="single" w:sz="4" w:space="0" w:color="5B9BD5" w:themeColor="accent1"/>
              <w:right w:val="single" w:sz="4" w:space="0" w:color="8EA8DA"/>
            </w:tcBorders>
            <w:vAlign w:val="center"/>
            <w:hideMark/>
          </w:tcPr>
          <w:p w14:paraId="6C3AA60E" w14:textId="77777777" w:rsidR="00114274" w:rsidRDefault="00114274" w:rsidP="00114274">
            <w:pPr>
              <w:rPr>
                <w:color w:val="000000"/>
                <w:sz w:val="24"/>
                <w:szCs w:val="24"/>
              </w:rPr>
            </w:pPr>
          </w:p>
        </w:tc>
        <w:tc>
          <w:tcPr>
            <w:tcW w:w="732" w:type="dxa"/>
            <w:gridSpan w:val="2"/>
            <w:vMerge/>
            <w:tcBorders>
              <w:top w:val="single" w:sz="4" w:space="0" w:color="8EA8DA"/>
              <w:left w:val="single" w:sz="4" w:space="0" w:color="8EA8DA"/>
              <w:bottom w:val="single" w:sz="4" w:space="0" w:color="5B9BD5" w:themeColor="accent1"/>
              <w:right w:val="single" w:sz="4" w:space="0" w:color="000000"/>
            </w:tcBorders>
            <w:vAlign w:val="center"/>
            <w:hideMark/>
          </w:tcPr>
          <w:p w14:paraId="21015921" w14:textId="77777777" w:rsidR="00114274" w:rsidRDefault="00114274" w:rsidP="00114274">
            <w:pPr>
              <w:rPr>
                <w:color w:val="000000"/>
                <w:sz w:val="24"/>
                <w:szCs w:val="24"/>
              </w:rPr>
            </w:pPr>
          </w:p>
        </w:tc>
        <w:tc>
          <w:tcPr>
            <w:tcW w:w="420" w:type="dxa"/>
            <w:gridSpan w:val="2"/>
            <w:vMerge/>
            <w:tcBorders>
              <w:top w:val="single" w:sz="4" w:space="0" w:color="8EA8DA"/>
              <w:left w:val="single" w:sz="4" w:space="0" w:color="000000"/>
              <w:bottom w:val="single" w:sz="4" w:space="0" w:color="8EA8DA"/>
              <w:right w:val="single" w:sz="4" w:space="0" w:color="8EA8DA"/>
            </w:tcBorders>
            <w:vAlign w:val="center"/>
            <w:hideMark/>
          </w:tcPr>
          <w:p w14:paraId="4BC50C26"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616FDA61" w14:textId="77777777" w:rsidR="00114274" w:rsidRDefault="00114274" w:rsidP="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1B19AD82" w14:textId="77777777" w:rsidR="00114274" w:rsidRDefault="00114274" w:rsidP="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32207C7"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0B9135F0" w14:textId="77777777" w:rsidR="00114274" w:rsidRDefault="00114274" w:rsidP="00114274">
            <w:pPr>
              <w:rPr>
                <w:color w:val="000000"/>
                <w:sz w:val="24"/>
                <w:szCs w:val="24"/>
              </w:rPr>
            </w:pPr>
          </w:p>
        </w:tc>
        <w:tc>
          <w:tcPr>
            <w:tcW w:w="557" w:type="dxa"/>
            <w:gridSpan w:val="3"/>
            <w:vMerge/>
            <w:tcBorders>
              <w:top w:val="single" w:sz="4" w:space="0" w:color="8EA8DA"/>
              <w:left w:val="single" w:sz="4" w:space="0" w:color="8EA8DA"/>
              <w:bottom w:val="single" w:sz="4" w:space="0" w:color="8EA8DA"/>
              <w:right w:val="single" w:sz="4" w:space="0" w:color="8EA8DA"/>
            </w:tcBorders>
            <w:vAlign w:val="center"/>
            <w:hideMark/>
          </w:tcPr>
          <w:p w14:paraId="5CCEE717" w14:textId="77777777" w:rsidR="00114274" w:rsidRDefault="00114274" w:rsidP="00114274">
            <w:pPr>
              <w:rPr>
                <w:color w:val="FF0000"/>
                <w:sz w:val="24"/>
                <w:szCs w:val="24"/>
              </w:rPr>
            </w:pPr>
          </w:p>
        </w:tc>
        <w:tc>
          <w:tcPr>
            <w:tcW w:w="581" w:type="dxa"/>
            <w:gridSpan w:val="2"/>
            <w:vMerge/>
            <w:tcBorders>
              <w:top w:val="single" w:sz="4" w:space="0" w:color="8EA8DA"/>
              <w:left w:val="single" w:sz="4" w:space="0" w:color="8EA8DA"/>
              <w:bottom w:val="single" w:sz="4" w:space="0" w:color="8EA8DA"/>
              <w:right w:val="single" w:sz="4" w:space="0" w:color="000000"/>
            </w:tcBorders>
            <w:vAlign w:val="center"/>
            <w:hideMark/>
          </w:tcPr>
          <w:p w14:paraId="08845252" w14:textId="77777777" w:rsidR="00114274" w:rsidRDefault="00114274" w:rsidP="00114274">
            <w:pPr>
              <w:rPr>
                <w:color w:val="FF0000"/>
                <w:sz w:val="24"/>
                <w:szCs w:val="24"/>
              </w:rPr>
            </w:pPr>
          </w:p>
        </w:tc>
        <w:tc>
          <w:tcPr>
            <w:tcW w:w="567" w:type="dxa"/>
            <w:gridSpan w:val="2"/>
            <w:vMerge/>
            <w:tcBorders>
              <w:top w:val="single" w:sz="4" w:space="0" w:color="8EA8DA"/>
              <w:left w:val="single" w:sz="4" w:space="0" w:color="000000"/>
              <w:bottom w:val="single" w:sz="4" w:space="0" w:color="8EA8DA"/>
              <w:right w:val="single" w:sz="4" w:space="0" w:color="8EA8DA"/>
            </w:tcBorders>
            <w:vAlign w:val="center"/>
            <w:hideMark/>
          </w:tcPr>
          <w:p w14:paraId="5756DC05"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3A43898D" w14:textId="77777777" w:rsidR="00114274" w:rsidRDefault="00114274" w:rsidP="00114274">
            <w:pPr>
              <w:rPr>
                <w:color w:val="000000"/>
                <w:sz w:val="24"/>
                <w:szCs w:val="24"/>
              </w:rPr>
            </w:pPr>
          </w:p>
        </w:tc>
        <w:tc>
          <w:tcPr>
            <w:tcW w:w="567" w:type="dxa"/>
            <w:gridSpan w:val="4"/>
            <w:vMerge/>
            <w:tcBorders>
              <w:top w:val="single" w:sz="4" w:space="0" w:color="8EA8DA"/>
              <w:left w:val="single" w:sz="4" w:space="0" w:color="8EA8DA"/>
              <w:bottom w:val="single" w:sz="4" w:space="0" w:color="8EA8DA"/>
              <w:right w:val="single" w:sz="4" w:space="0" w:color="8EA8DA"/>
            </w:tcBorders>
            <w:vAlign w:val="center"/>
            <w:hideMark/>
          </w:tcPr>
          <w:p w14:paraId="4C00C8FA"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552B0818"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6EE2626C" w14:textId="77777777" w:rsidR="00114274" w:rsidRDefault="00114274" w:rsidP="00114274">
            <w:pPr>
              <w:rPr>
                <w:color w:val="000000"/>
                <w:sz w:val="24"/>
                <w:szCs w:val="24"/>
              </w:rPr>
            </w:pPr>
          </w:p>
        </w:tc>
        <w:tc>
          <w:tcPr>
            <w:tcW w:w="562" w:type="dxa"/>
            <w:gridSpan w:val="4"/>
            <w:vMerge/>
            <w:tcBorders>
              <w:top w:val="single" w:sz="4" w:space="0" w:color="8EA8DA"/>
              <w:left w:val="single" w:sz="4" w:space="0" w:color="8EA8DA"/>
              <w:bottom w:val="single" w:sz="4" w:space="0" w:color="8EA8DA"/>
              <w:right w:val="single" w:sz="4" w:space="0" w:color="8EA8DA"/>
            </w:tcBorders>
            <w:vAlign w:val="center"/>
            <w:hideMark/>
          </w:tcPr>
          <w:p w14:paraId="7DE6C40A" w14:textId="77777777" w:rsidR="00114274" w:rsidRDefault="00114274" w:rsidP="00114274">
            <w:pPr>
              <w:rPr>
                <w:color w:val="FF0000"/>
                <w:sz w:val="24"/>
                <w:szCs w:val="24"/>
              </w:rPr>
            </w:pPr>
          </w:p>
        </w:tc>
        <w:tc>
          <w:tcPr>
            <w:tcW w:w="577" w:type="dxa"/>
            <w:gridSpan w:val="4"/>
            <w:vMerge/>
            <w:tcBorders>
              <w:top w:val="single" w:sz="4" w:space="0" w:color="8EA8DA"/>
              <w:left w:val="single" w:sz="4" w:space="0" w:color="8EA8DA"/>
              <w:bottom w:val="single" w:sz="4" w:space="0" w:color="8EA8DA"/>
              <w:right w:val="single" w:sz="4" w:space="0" w:color="000000"/>
            </w:tcBorders>
            <w:vAlign w:val="center"/>
            <w:hideMark/>
          </w:tcPr>
          <w:p w14:paraId="18FBA8C0" w14:textId="77777777" w:rsidR="00114274" w:rsidRDefault="00114274" w:rsidP="00114274">
            <w:pPr>
              <w:rPr>
                <w:color w:val="FF0000"/>
                <w:sz w:val="24"/>
                <w:szCs w:val="24"/>
              </w:rPr>
            </w:pPr>
          </w:p>
        </w:tc>
        <w:tc>
          <w:tcPr>
            <w:tcW w:w="567" w:type="dxa"/>
            <w:gridSpan w:val="3"/>
            <w:vMerge/>
            <w:tcBorders>
              <w:top w:val="single" w:sz="4" w:space="0" w:color="8EA8DA"/>
              <w:left w:val="single" w:sz="4" w:space="0" w:color="000000"/>
              <w:bottom w:val="single" w:sz="4" w:space="0" w:color="8EA8DA"/>
              <w:right w:val="single" w:sz="4" w:space="0" w:color="8EA8DA"/>
            </w:tcBorders>
            <w:vAlign w:val="center"/>
            <w:hideMark/>
          </w:tcPr>
          <w:p w14:paraId="09857DA2"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613165F3" w14:textId="77777777" w:rsidR="00114274" w:rsidRDefault="00114274" w:rsidP="00114274">
            <w:pPr>
              <w:rPr>
                <w:color w:val="000000"/>
                <w:sz w:val="24"/>
                <w:szCs w:val="24"/>
              </w:rPr>
            </w:pPr>
          </w:p>
        </w:tc>
        <w:tc>
          <w:tcPr>
            <w:tcW w:w="567" w:type="dxa"/>
            <w:gridSpan w:val="3"/>
            <w:vMerge/>
            <w:tcBorders>
              <w:top w:val="single" w:sz="4" w:space="0" w:color="8EA8DA"/>
              <w:left w:val="single" w:sz="4" w:space="0" w:color="8EA8DA"/>
              <w:bottom w:val="single" w:sz="4" w:space="0" w:color="8EA8DA"/>
              <w:right w:val="single" w:sz="4" w:space="0" w:color="8EA8DA"/>
            </w:tcBorders>
            <w:vAlign w:val="center"/>
            <w:hideMark/>
          </w:tcPr>
          <w:p w14:paraId="3F20FAA9" w14:textId="77777777" w:rsidR="00114274" w:rsidRDefault="00114274" w:rsidP="00114274">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6F3D07FF" w14:textId="77777777" w:rsidR="00114274" w:rsidRDefault="00114274" w:rsidP="00114274">
            <w:pPr>
              <w:rPr>
                <w:color w:val="000000"/>
                <w:sz w:val="24"/>
                <w:szCs w:val="24"/>
              </w:rPr>
            </w:pPr>
          </w:p>
        </w:tc>
        <w:tc>
          <w:tcPr>
            <w:tcW w:w="567" w:type="dxa"/>
            <w:gridSpan w:val="2"/>
            <w:vMerge/>
            <w:tcBorders>
              <w:top w:val="single" w:sz="4" w:space="0" w:color="8EA8DA"/>
              <w:left w:val="single" w:sz="4" w:space="0" w:color="8EA8DA"/>
              <w:bottom w:val="single" w:sz="4" w:space="0" w:color="8EA8DA"/>
              <w:right w:val="single" w:sz="4" w:space="0" w:color="8EA8DA"/>
            </w:tcBorders>
            <w:vAlign w:val="center"/>
            <w:hideMark/>
          </w:tcPr>
          <w:p w14:paraId="1368C357" w14:textId="77777777" w:rsidR="00114274" w:rsidRDefault="00114274" w:rsidP="00114274">
            <w:pPr>
              <w:rPr>
                <w:color w:val="000000"/>
              </w:rPr>
            </w:pPr>
          </w:p>
        </w:tc>
        <w:tc>
          <w:tcPr>
            <w:tcW w:w="577" w:type="dxa"/>
            <w:vMerge/>
            <w:tcBorders>
              <w:top w:val="single" w:sz="4" w:space="0" w:color="8EA8DA"/>
              <w:left w:val="single" w:sz="4" w:space="0" w:color="8EA8DA"/>
              <w:bottom w:val="single" w:sz="4" w:space="0" w:color="8EA8DA"/>
              <w:right w:val="single" w:sz="4" w:space="0" w:color="8EA8DA"/>
            </w:tcBorders>
            <w:vAlign w:val="center"/>
            <w:hideMark/>
          </w:tcPr>
          <w:p w14:paraId="351AA444" w14:textId="77777777" w:rsidR="00114274" w:rsidRDefault="00114274" w:rsidP="00114274">
            <w:pPr>
              <w:rPr>
                <w:color w:val="000000"/>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5A1C9F5D" w14:textId="77777777" w:rsidR="00114274" w:rsidRDefault="00114274" w:rsidP="00114274">
            <w:pPr>
              <w:rPr>
                <w:color w:val="000000"/>
              </w:rPr>
            </w:pPr>
          </w:p>
        </w:tc>
      </w:tr>
      <w:tr w:rsidR="00EC58D0" w14:paraId="7D078A53" w14:textId="77777777" w:rsidTr="004E3673">
        <w:trPr>
          <w:trHeight w:val="776"/>
        </w:trPr>
        <w:tc>
          <w:tcPr>
            <w:tcW w:w="560" w:type="dxa"/>
            <w:tcBorders>
              <w:top w:val="single" w:sz="4" w:space="0" w:color="8EA8DA"/>
              <w:left w:val="single" w:sz="4" w:space="0" w:color="8EA8DA"/>
              <w:bottom w:val="single" w:sz="4" w:space="0" w:color="8EA8DA"/>
              <w:right w:val="single" w:sz="4" w:space="0" w:color="8EA8DA"/>
            </w:tcBorders>
            <w:shd w:val="clear" w:color="auto" w:fill="D9E2F2"/>
          </w:tcPr>
          <w:p w14:paraId="751533CE" w14:textId="77777777" w:rsidR="00114274" w:rsidRDefault="00114274" w:rsidP="00114274">
            <w:pPr>
              <w:rPr>
                <w:color w:val="000000"/>
              </w:rPr>
            </w:pPr>
          </w:p>
        </w:tc>
        <w:tc>
          <w:tcPr>
            <w:tcW w:w="560" w:type="dxa"/>
            <w:tcBorders>
              <w:top w:val="single" w:sz="4" w:space="0" w:color="8EA8DA"/>
              <w:left w:val="single" w:sz="4" w:space="0" w:color="8EA8DA"/>
              <w:bottom w:val="single" w:sz="4" w:space="0" w:color="8EA8DA"/>
              <w:right w:val="single" w:sz="4" w:space="0" w:color="8EA8DA"/>
            </w:tcBorders>
            <w:shd w:val="clear" w:color="auto" w:fill="D9E2F2"/>
          </w:tcPr>
          <w:p w14:paraId="49715E8C" w14:textId="77777777" w:rsidR="007E2EAF" w:rsidRDefault="007E2EAF" w:rsidP="00114274">
            <w:pPr>
              <w:rPr>
                <w:color w:val="000000"/>
              </w:rPr>
            </w:pPr>
          </w:p>
        </w:tc>
        <w:tc>
          <w:tcPr>
            <w:tcW w:w="550" w:type="dxa"/>
            <w:gridSpan w:val="2"/>
            <w:tcBorders>
              <w:top w:val="single" w:sz="4" w:space="0" w:color="5B9BD5" w:themeColor="accent1"/>
              <w:left w:val="single" w:sz="4" w:space="0" w:color="8EA8DA"/>
              <w:bottom w:val="single" w:sz="4" w:space="0" w:color="8EA8DA"/>
              <w:right w:val="single" w:sz="4" w:space="0" w:color="8EA8DA"/>
            </w:tcBorders>
            <w:shd w:val="clear" w:color="auto" w:fill="D9E2F2"/>
          </w:tcPr>
          <w:p w14:paraId="1D44EC51" w14:textId="77777777" w:rsidR="00114274" w:rsidRDefault="00114274" w:rsidP="00114274">
            <w:pPr>
              <w:rPr>
                <w:color w:val="000000"/>
              </w:rPr>
            </w:pPr>
          </w:p>
        </w:tc>
        <w:tc>
          <w:tcPr>
            <w:tcW w:w="564" w:type="dxa"/>
            <w:tcBorders>
              <w:top w:val="single" w:sz="4" w:space="0" w:color="5B9BD5" w:themeColor="accent1"/>
              <w:left w:val="single" w:sz="4" w:space="0" w:color="8EA8DA"/>
              <w:bottom w:val="single" w:sz="4" w:space="0" w:color="8EA8DA"/>
              <w:right w:val="single" w:sz="4" w:space="0" w:color="8EA8DA"/>
            </w:tcBorders>
            <w:shd w:val="clear" w:color="auto" w:fill="D9E2F2"/>
          </w:tcPr>
          <w:p w14:paraId="782A8F87" w14:textId="77777777" w:rsidR="00114274" w:rsidRDefault="00114274" w:rsidP="00114274">
            <w:pPr>
              <w:rPr>
                <w:color w:val="000000"/>
              </w:rPr>
            </w:pPr>
          </w:p>
        </w:tc>
        <w:tc>
          <w:tcPr>
            <w:tcW w:w="565" w:type="dxa"/>
            <w:gridSpan w:val="2"/>
            <w:tcBorders>
              <w:top w:val="single" w:sz="4" w:space="0" w:color="5B9BD5" w:themeColor="accent1"/>
              <w:left w:val="single" w:sz="4" w:space="0" w:color="8EA8DA"/>
              <w:bottom w:val="single" w:sz="4" w:space="0" w:color="8EA8DA"/>
              <w:right w:val="single" w:sz="4" w:space="0" w:color="8EA8DA"/>
            </w:tcBorders>
            <w:shd w:val="clear" w:color="auto" w:fill="D9E2F2"/>
          </w:tcPr>
          <w:p w14:paraId="13D11F6A" w14:textId="77777777" w:rsidR="00114274" w:rsidRDefault="00114274" w:rsidP="00114274">
            <w:pPr>
              <w:rPr>
                <w:color w:val="000000"/>
              </w:rPr>
            </w:pPr>
          </w:p>
        </w:tc>
        <w:tc>
          <w:tcPr>
            <w:tcW w:w="566" w:type="dxa"/>
            <w:tcBorders>
              <w:top w:val="single" w:sz="4" w:space="0" w:color="5B9BD5" w:themeColor="accent1"/>
              <w:left w:val="single" w:sz="4" w:space="0" w:color="8EA8DA"/>
              <w:bottom w:val="single" w:sz="4" w:space="0" w:color="8EA8DA"/>
              <w:right w:val="single" w:sz="4" w:space="0" w:color="8EA8DA"/>
            </w:tcBorders>
            <w:shd w:val="clear" w:color="auto" w:fill="D9E2F2"/>
          </w:tcPr>
          <w:p w14:paraId="58AED23D" w14:textId="77777777" w:rsidR="00114274" w:rsidRDefault="00114274" w:rsidP="00114274">
            <w:pPr>
              <w:rPr>
                <w:color w:val="000000"/>
              </w:rPr>
            </w:pPr>
          </w:p>
        </w:tc>
        <w:tc>
          <w:tcPr>
            <w:tcW w:w="732" w:type="dxa"/>
            <w:gridSpan w:val="2"/>
            <w:tcBorders>
              <w:top w:val="single" w:sz="4" w:space="0" w:color="5B9BD5" w:themeColor="accent1"/>
              <w:left w:val="single" w:sz="4" w:space="0" w:color="8EA8DA"/>
              <w:bottom w:val="single" w:sz="4" w:space="0" w:color="8EA8DA"/>
              <w:right w:val="single" w:sz="4" w:space="0" w:color="000000"/>
            </w:tcBorders>
            <w:shd w:val="clear" w:color="auto" w:fill="D9E2F2"/>
          </w:tcPr>
          <w:p w14:paraId="45C458DC" w14:textId="77777777" w:rsidR="00114274" w:rsidRDefault="00114274" w:rsidP="00114274">
            <w:pPr>
              <w:rPr>
                <w:color w:val="000000"/>
              </w:rPr>
            </w:pPr>
          </w:p>
        </w:tc>
        <w:tc>
          <w:tcPr>
            <w:tcW w:w="420" w:type="dxa"/>
            <w:gridSpan w:val="2"/>
            <w:tcBorders>
              <w:top w:val="single" w:sz="4" w:space="0" w:color="8EA8DA"/>
              <w:left w:val="single" w:sz="4" w:space="0" w:color="000000"/>
              <w:bottom w:val="single" w:sz="4" w:space="0" w:color="8EA8DA"/>
              <w:right w:val="single" w:sz="4" w:space="0" w:color="8EA8DA"/>
            </w:tcBorders>
            <w:shd w:val="clear" w:color="auto" w:fill="D9E2F2"/>
          </w:tcPr>
          <w:p w14:paraId="1891BC94" w14:textId="77777777" w:rsidR="00114274" w:rsidRDefault="00114274" w:rsidP="00114274">
            <w:pPr>
              <w:rPr>
                <w:color w:val="000000"/>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tcPr>
          <w:p w14:paraId="29FC2646" w14:textId="77777777" w:rsidR="00114274" w:rsidRDefault="00114274" w:rsidP="00114274">
            <w:pPr>
              <w:rPr>
                <w:color w:val="000000"/>
              </w:rPr>
            </w:pP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tcPr>
          <w:p w14:paraId="49552139" w14:textId="77777777" w:rsidR="00114274" w:rsidRDefault="00114274" w:rsidP="00114274">
            <w:pPr>
              <w:rPr>
                <w:color w:val="000000"/>
              </w:rPr>
            </w:pPr>
          </w:p>
        </w:tc>
        <w:tc>
          <w:tcPr>
            <w:tcW w:w="567" w:type="dxa"/>
            <w:tcBorders>
              <w:top w:val="single" w:sz="4" w:space="0" w:color="8EA8DA"/>
              <w:left w:val="single" w:sz="4" w:space="0" w:color="8EA8DA"/>
              <w:bottom w:val="single" w:sz="4" w:space="0" w:color="8EA8DA"/>
              <w:right w:val="single" w:sz="4" w:space="0" w:color="8EA8DA"/>
            </w:tcBorders>
            <w:shd w:val="clear" w:color="auto" w:fill="D9E2F2"/>
          </w:tcPr>
          <w:p w14:paraId="61E860B8" w14:textId="77777777" w:rsidR="00114274" w:rsidRDefault="00114274" w:rsidP="00114274">
            <w:pPr>
              <w:rPr>
                <w:color w:val="000000"/>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tcPr>
          <w:p w14:paraId="2AD36AF5" w14:textId="77777777" w:rsidR="00114274" w:rsidRDefault="00114274" w:rsidP="00114274">
            <w:pPr>
              <w:rPr>
                <w:color w:val="000000"/>
              </w:rPr>
            </w:pPr>
          </w:p>
        </w:tc>
        <w:tc>
          <w:tcPr>
            <w:tcW w:w="557" w:type="dxa"/>
            <w:gridSpan w:val="3"/>
            <w:tcBorders>
              <w:top w:val="single" w:sz="4" w:space="0" w:color="8EA8DA"/>
              <w:left w:val="single" w:sz="4" w:space="0" w:color="8EA8DA"/>
              <w:bottom w:val="single" w:sz="4" w:space="0" w:color="8EA8DA"/>
              <w:right w:val="single" w:sz="4" w:space="0" w:color="8EA8DA"/>
            </w:tcBorders>
            <w:shd w:val="clear" w:color="auto" w:fill="D9E2F2"/>
          </w:tcPr>
          <w:p w14:paraId="0BBAF300" w14:textId="77777777" w:rsidR="00114274" w:rsidRDefault="00114274" w:rsidP="00114274">
            <w:pPr>
              <w:rPr>
                <w:color w:val="000000"/>
              </w:rPr>
            </w:pPr>
          </w:p>
        </w:tc>
        <w:tc>
          <w:tcPr>
            <w:tcW w:w="581" w:type="dxa"/>
            <w:gridSpan w:val="2"/>
            <w:tcBorders>
              <w:top w:val="single" w:sz="4" w:space="0" w:color="8EA8DA"/>
              <w:left w:val="single" w:sz="4" w:space="0" w:color="8EA8DA"/>
              <w:bottom w:val="single" w:sz="4" w:space="0" w:color="8EA8DA"/>
              <w:right w:val="single" w:sz="4" w:space="0" w:color="000000"/>
            </w:tcBorders>
            <w:shd w:val="clear" w:color="auto" w:fill="D9E2F2"/>
          </w:tcPr>
          <w:p w14:paraId="1E09111B" w14:textId="77777777" w:rsidR="00114274" w:rsidRDefault="00114274" w:rsidP="00114274">
            <w:pPr>
              <w:rPr>
                <w:color w:val="000000"/>
              </w:rPr>
            </w:pPr>
          </w:p>
        </w:tc>
        <w:tc>
          <w:tcPr>
            <w:tcW w:w="567" w:type="dxa"/>
            <w:gridSpan w:val="2"/>
            <w:tcBorders>
              <w:top w:val="single" w:sz="4" w:space="0" w:color="8EA8DA"/>
              <w:left w:val="single" w:sz="4" w:space="0" w:color="000000"/>
              <w:bottom w:val="single" w:sz="4" w:space="0" w:color="8EA8DA"/>
              <w:right w:val="single" w:sz="4" w:space="0" w:color="8EA8DA"/>
            </w:tcBorders>
            <w:shd w:val="clear" w:color="auto" w:fill="D9E2F2"/>
            <w:hideMark/>
          </w:tcPr>
          <w:p w14:paraId="5CE204EF" w14:textId="77777777" w:rsidR="00114274" w:rsidRDefault="00114274" w:rsidP="00114274">
            <w:pPr>
              <w:ind w:left="27" w:right="17"/>
              <w:jc w:val="center"/>
              <w:rPr>
                <w:color w:val="000000"/>
                <w:sz w:val="24"/>
                <w:szCs w:val="24"/>
              </w:rPr>
            </w:pPr>
            <w:r>
              <w:rPr>
                <w:color w:val="000000"/>
                <w:sz w:val="24"/>
                <w:szCs w:val="24"/>
              </w:rPr>
              <w:t>3</w:t>
            </w:r>
            <w:r>
              <w:rPr>
                <w:sz w:val="24"/>
                <w:szCs w:val="24"/>
              </w:rPr>
              <w:t>0</w:t>
            </w: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hideMark/>
          </w:tcPr>
          <w:p w14:paraId="65E433A4" w14:textId="77777777" w:rsidR="00114274" w:rsidRDefault="00114274" w:rsidP="00114274">
            <w:pPr>
              <w:rPr>
                <w:color w:val="000000"/>
                <w:sz w:val="24"/>
                <w:szCs w:val="24"/>
              </w:rPr>
            </w:pPr>
            <w:r>
              <w:t xml:space="preserve"> </w:t>
            </w:r>
            <w:r>
              <w:rPr>
                <w:sz w:val="24"/>
                <w:szCs w:val="24"/>
              </w:rPr>
              <w:t>31</w:t>
            </w:r>
          </w:p>
        </w:tc>
        <w:tc>
          <w:tcPr>
            <w:tcW w:w="567" w:type="dxa"/>
            <w:gridSpan w:val="4"/>
            <w:tcBorders>
              <w:top w:val="single" w:sz="4" w:space="0" w:color="8EA8DA"/>
              <w:left w:val="single" w:sz="4" w:space="0" w:color="8EA8DA"/>
              <w:bottom w:val="single" w:sz="4" w:space="0" w:color="8EA8DA"/>
              <w:right w:val="single" w:sz="4" w:space="0" w:color="8EA8DA"/>
            </w:tcBorders>
            <w:shd w:val="clear" w:color="auto" w:fill="D9E2F2"/>
          </w:tcPr>
          <w:p w14:paraId="7E9E0D37" w14:textId="77777777" w:rsidR="00114274" w:rsidRDefault="00114274" w:rsidP="00114274">
            <w:pPr>
              <w:rPr>
                <w:color w:val="000000"/>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tcPr>
          <w:p w14:paraId="106DF3BD" w14:textId="77777777" w:rsidR="00114274" w:rsidRDefault="00114274" w:rsidP="00114274">
            <w:pPr>
              <w:rPr>
                <w:color w:val="000000"/>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tcPr>
          <w:p w14:paraId="652C5DC5" w14:textId="77777777" w:rsidR="00114274" w:rsidRDefault="00114274" w:rsidP="00114274">
            <w:pPr>
              <w:rPr>
                <w:color w:val="000000"/>
              </w:rPr>
            </w:pPr>
          </w:p>
        </w:tc>
        <w:tc>
          <w:tcPr>
            <w:tcW w:w="562" w:type="dxa"/>
            <w:gridSpan w:val="4"/>
            <w:tcBorders>
              <w:top w:val="single" w:sz="4" w:space="0" w:color="8EA8DA"/>
              <w:left w:val="single" w:sz="4" w:space="0" w:color="8EA8DA"/>
              <w:bottom w:val="single" w:sz="4" w:space="0" w:color="8EA8DA"/>
              <w:right w:val="single" w:sz="4" w:space="0" w:color="8EA8DA"/>
            </w:tcBorders>
            <w:shd w:val="clear" w:color="auto" w:fill="D9E2F2"/>
          </w:tcPr>
          <w:p w14:paraId="72162CAC" w14:textId="77777777" w:rsidR="00114274" w:rsidRDefault="00114274" w:rsidP="00114274">
            <w:pPr>
              <w:rPr>
                <w:color w:val="000000"/>
              </w:rPr>
            </w:pPr>
          </w:p>
        </w:tc>
        <w:tc>
          <w:tcPr>
            <w:tcW w:w="577" w:type="dxa"/>
            <w:gridSpan w:val="4"/>
            <w:tcBorders>
              <w:top w:val="single" w:sz="4" w:space="0" w:color="8EA8DA"/>
              <w:left w:val="single" w:sz="4" w:space="0" w:color="8EA8DA"/>
              <w:bottom w:val="single" w:sz="4" w:space="0" w:color="8EA8DA"/>
              <w:right w:val="single" w:sz="4" w:space="0" w:color="000000"/>
            </w:tcBorders>
            <w:shd w:val="clear" w:color="auto" w:fill="D9E2F2"/>
          </w:tcPr>
          <w:p w14:paraId="57BCC815" w14:textId="77777777" w:rsidR="00114274" w:rsidRDefault="00114274" w:rsidP="00114274">
            <w:pPr>
              <w:rPr>
                <w:color w:val="000000"/>
              </w:rPr>
            </w:pPr>
          </w:p>
        </w:tc>
        <w:tc>
          <w:tcPr>
            <w:tcW w:w="567" w:type="dxa"/>
            <w:gridSpan w:val="3"/>
            <w:tcBorders>
              <w:top w:val="single" w:sz="4" w:space="0" w:color="8EA8DA"/>
              <w:left w:val="single" w:sz="4" w:space="0" w:color="000000"/>
              <w:bottom w:val="single" w:sz="4" w:space="0" w:color="8EA8DA"/>
              <w:right w:val="single" w:sz="4" w:space="0" w:color="8EA8DA"/>
            </w:tcBorders>
            <w:shd w:val="clear" w:color="auto" w:fill="D9E2F2"/>
          </w:tcPr>
          <w:p w14:paraId="0054A261" w14:textId="77777777" w:rsidR="00114274" w:rsidRDefault="00114274" w:rsidP="00114274">
            <w:pPr>
              <w:rPr>
                <w:color w:val="000000"/>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tcPr>
          <w:p w14:paraId="49E6010F" w14:textId="77777777" w:rsidR="00114274" w:rsidRDefault="00114274" w:rsidP="00114274">
            <w:pPr>
              <w:rPr>
                <w:color w:val="000000"/>
              </w:rPr>
            </w:pPr>
          </w:p>
        </w:tc>
        <w:tc>
          <w:tcPr>
            <w:tcW w:w="567" w:type="dxa"/>
            <w:gridSpan w:val="3"/>
            <w:tcBorders>
              <w:top w:val="single" w:sz="4" w:space="0" w:color="8EA8DA"/>
              <w:left w:val="single" w:sz="4" w:space="0" w:color="8EA8DA"/>
              <w:bottom w:val="single" w:sz="4" w:space="0" w:color="8EA8DA"/>
              <w:right w:val="single" w:sz="4" w:space="0" w:color="8EA8DA"/>
            </w:tcBorders>
            <w:shd w:val="clear" w:color="auto" w:fill="D9E2F2"/>
          </w:tcPr>
          <w:p w14:paraId="17C38188" w14:textId="77777777" w:rsidR="00114274" w:rsidRDefault="00114274" w:rsidP="00114274">
            <w:pPr>
              <w:rPr>
                <w:color w:val="000000"/>
              </w:rPr>
            </w:pPr>
          </w:p>
        </w:tc>
        <w:tc>
          <w:tcPr>
            <w:tcW w:w="567" w:type="dxa"/>
            <w:tcBorders>
              <w:top w:val="single" w:sz="4" w:space="0" w:color="8EA8DA"/>
              <w:left w:val="single" w:sz="4" w:space="0" w:color="8EA8DA"/>
              <w:bottom w:val="single" w:sz="4" w:space="0" w:color="8EA8DA"/>
              <w:right w:val="single" w:sz="4" w:space="0" w:color="8EA8DA"/>
            </w:tcBorders>
            <w:shd w:val="clear" w:color="auto" w:fill="D9E2F2"/>
          </w:tcPr>
          <w:p w14:paraId="424D018B" w14:textId="77777777" w:rsidR="00114274" w:rsidRDefault="00114274" w:rsidP="00114274">
            <w:pPr>
              <w:rPr>
                <w:color w:val="000000"/>
              </w:rPr>
            </w:pPr>
          </w:p>
        </w:tc>
        <w:tc>
          <w:tcPr>
            <w:tcW w:w="567" w:type="dxa"/>
            <w:gridSpan w:val="2"/>
            <w:tcBorders>
              <w:top w:val="single" w:sz="4" w:space="0" w:color="8EA8DA"/>
              <w:left w:val="single" w:sz="4" w:space="0" w:color="8EA8DA"/>
              <w:bottom w:val="single" w:sz="4" w:space="0" w:color="8EA8DA"/>
              <w:right w:val="single" w:sz="4" w:space="0" w:color="8EA8DA"/>
            </w:tcBorders>
            <w:shd w:val="clear" w:color="auto" w:fill="D9E2F2"/>
          </w:tcPr>
          <w:p w14:paraId="1F4101BF" w14:textId="77777777" w:rsidR="00114274" w:rsidRDefault="00114274" w:rsidP="00114274">
            <w:pPr>
              <w:rPr>
                <w:color w:val="000000"/>
              </w:rPr>
            </w:pPr>
          </w:p>
        </w:tc>
        <w:tc>
          <w:tcPr>
            <w:tcW w:w="577" w:type="dxa"/>
            <w:tcBorders>
              <w:top w:val="single" w:sz="4" w:space="0" w:color="8EA8DA"/>
              <w:left w:val="single" w:sz="4" w:space="0" w:color="8EA8DA"/>
              <w:bottom w:val="single" w:sz="4" w:space="0" w:color="8EA8DA"/>
              <w:right w:val="single" w:sz="4" w:space="0" w:color="8EA8DA"/>
            </w:tcBorders>
            <w:shd w:val="clear" w:color="auto" w:fill="D9E2F2"/>
          </w:tcPr>
          <w:p w14:paraId="1BECC478" w14:textId="77777777" w:rsidR="00114274" w:rsidRDefault="00114274" w:rsidP="00114274">
            <w:pPr>
              <w:rPr>
                <w:color w:val="000000"/>
              </w:rPr>
            </w:pPr>
          </w:p>
        </w:tc>
        <w:tc>
          <w:tcPr>
            <w:tcW w:w="567" w:type="dxa"/>
            <w:tcBorders>
              <w:top w:val="single" w:sz="4" w:space="0" w:color="8EA8DA"/>
              <w:left w:val="single" w:sz="4" w:space="0" w:color="8EA8DA"/>
              <w:bottom w:val="single" w:sz="4" w:space="0" w:color="8EA8DA"/>
              <w:right w:val="single" w:sz="4" w:space="0" w:color="000000"/>
            </w:tcBorders>
            <w:shd w:val="clear" w:color="auto" w:fill="D9E2F2"/>
          </w:tcPr>
          <w:p w14:paraId="6539FF64" w14:textId="77777777" w:rsidR="00114274" w:rsidRDefault="00114274" w:rsidP="00114274">
            <w:pPr>
              <w:rPr>
                <w:color w:val="000000"/>
              </w:rPr>
            </w:pPr>
          </w:p>
        </w:tc>
      </w:tr>
      <w:tr w:rsidR="004E3673" w14:paraId="0EA5CD2E" w14:textId="77777777" w:rsidTr="004E3673">
        <w:trPr>
          <w:gridAfter w:val="1"/>
          <w:wAfter w:w="567" w:type="dxa"/>
          <w:trHeight w:val="275"/>
        </w:trPr>
        <w:tc>
          <w:tcPr>
            <w:tcW w:w="1161" w:type="dxa"/>
            <w:gridSpan w:val="3"/>
            <w:tcBorders>
              <w:top w:val="single" w:sz="4" w:space="0" w:color="8EA8DA"/>
              <w:left w:val="nil"/>
              <w:bottom w:val="single" w:sz="4" w:space="0" w:color="8EA8DA"/>
              <w:right w:val="nil"/>
            </w:tcBorders>
            <w:shd w:val="clear" w:color="auto" w:fill="416FC3"/>
            <w:hideMark/>
          </w:tcPr>
          <w:p w14:paraId="25527AAE" w14:textId="77777777" w:rsidR="004E3673" w:rsidRDefault="004E3673" w:rsidP="00114274">
            <w:pPr>
              <w:spacing w:line="254" w:lineRule="auto"/>
              <w:ind w:left="119"/>
              <w:rPr>
                <w:b/>
                <w:color w:val="FFFFFF"/>
                <w:sz w:val="24"/>
                <w:szCs w:val="24"/>
              </w:rPr>
            </w:pPr>
            <w:r>
              <w:rPr>
                <w:b/>
                <w:color w:val="FFFFFF"/>
                <w:sz w:val="24"/>
                <w:szCs w:val="24"/>
              </w:rPr>
              <w:lastRenderedPageBreak/>
              <w:t>2026</w:t>
            </w:r>
          </w:p>
        </w:tc>
        <w:tc>
          <w:tcPr>
            <w:tcW w:w="1548" w:type="dxa"/>
            <w:gridSpan w:val="3"/>
            <w:tcBorders>
              <w:top w:val="single" w:sz="4" w:space="0" w:color="8EA8DA"/>
              <w:left w:val="nil"/>
              <w:bottom w:val="single" w:sz="4" w:space="0" w:color="8EA8DA"/>
              <w:right w:val="nil"/>
            </w:tcBorders>
            <w:shd w:val="clear" w:color="auto" w:fill="416FC3"/>
            <w:hideMark/>
          </w:tcPr>
          <w:p w14:paraId="683927AC" w14:textId="77777777" w:rsidR="004E3673" w:rsidRDefault="004E3673" w:rsidP="00114274">
            <w:pPr>
              <w:spacing w:line="254" w:lineRule="auto"/>
              <w:rPr>
                <w:b/>
                <w:color w:val="FFFFFF"/>
                <w:sz w:val="24"/>
                <w:szCs w:val="24"/>
              </w:rPr>
            </w:pPr>
            <w:r>
              <w:rPr>
                <w:b/>
                <w:color w:val="FFFFFF"/>
                <w:sz w:val="24"/>
                <w:szCs w:val="24"/>
              </w:rPr>
              <w:t>Gegužė</w:t>
            </w:r>
          </w:p>
        </w:tc>
        <w:tc>
          <w:tcPr>
            <w:tcW w:w="1242" w:type="dxa"/>
            <w:gridSpan w:val="3"/>
            <w:tcBorders>
              <w:top w:val="single" w:sz="4" w:space="0" w:color="8EA8DA"/>
              <w:left w:val="nil"/>
              <w:bottom w:val="single" w:sz="4" w:space="0" w:color="8EA8DA"/>
              <w:right w:val="single" w:sz="4" w:space="0" w:color="8EA8DA"/>
            </w:tcBorders>
            <w:shd w:val="clear" w:color="auto" w:fill="416FC3"/>
          </w:tcPr>
          <w:p w14:paraId="73B3CFBE" w14:textId="77777777" w:rsidR="004E3673" w:rsidRDefault="004E3673" w:rsidP="00114274">
            <w:pPr>
              <w:rPr>
                <w:color w:val="FFFFFF"/>
                <w:sz w:val="20"/>
                <w:szCs w:val="20"/>
              </w:rPr>
            </w:pPr>
          </w:p>
        </w:tc>
        <w:tc>
          <w:tcPr>
            <w:tcW w:w="839" w:type="dxa"/>
            <w:gridSpan w:val="4"/>
            <w:tcBorders>
              <w:top w:val="single" w:sz="4" w:space="0" w:color="8EA8DA"/>
              <w:left w:val="single" w:sz="4" w:space="0" w:color="000000"/>
              <w:bottom w:val="single" w:sz="4" w:space="0" w:color="8EA8DA"/>
              <w:right w:val="nil"/>
            </w:tcBorders>
            <w:shd w:val="clear" w:color="auto" w:fill="416FC3"/>
            <w:hideMark/>
          </w:tcPr>
          <w:p w14:paraId="54359931" w14:textId="77777777" w:rsidR="004E3673" w:rsidRDefault="004E3673" w:rsidP="00114274">
            <w:pPr>
              <w:spacing w:line="254" w:lineRule="auto"/>
              <w:ind w:left="115"/>
              <w:rPr>
                <w:b/>
                <w:color w:val="FFFFFF"/>
                <w:sz w:val="24"/>
                <w:szCs w:val="24"/>
              </w:rPr>
            </w:pPr>
            <w:r>
              <w:rPr>
                <w:b/>
                <w:color w:val="FFFFFF"/>
                <w:sz w:val="24"/>
                <w:szCs w:val="24"/>
              </w:rPr>
              <w:t>2026</w:t>
            </w:r>
          </w:p>
        </w:tc>
        <w:tc>
          <w:tcPr>
            <w:tcW w:w="1701" w:type="dxa"/>
            <w:gridSpan w:val="6"/>
            <w:tcBorders>
              <w:top w:val="single" w:sz="4" w:space="0" w:color="8EA8DA"/>
              <w:left w:val="nil"/>
              <w:bottom w:val="single" w:sz="4" w:space="0" w:color="8EA8DA"/>
              <w:right w:val="nil"/>
            </w:tcBorders>
            <w:shd w:val="clear" w:color="auto" w:fill="416FC3"/>
            <w:hideMark/>
          </w:tcPr>
          <w:p w14:paraId="2742DFAB" w14:textId="77777777" w:rsidR="004E3673" w:rsidRDefault="004E3673" w:rsidP="00114274">
            <w:pPr>
              <w:spacing w:line="254" w:lineRule="auto"/>
              <w:rPr>
                <w:b/>
                <w:color w:val="FFFFFF"/>
                <w:sz w:val="24"/>
                <w:szCs w:val="24"/>
              </w:rPr>
            </w:pPr>
            <w:r>
              <w:rPr>
                <w:b/>
                <w:color w:val="FFFFFF"/>
                <w:sz w:val="24"/>
                <w:szCs w:val="24"/>
              </w:rPr>
              <w:t>Birželis</w:t>
            </w:r>
          </w:p>
        </w:tc>
        <w:tc>
          <w:tcPr>
            <w:tcW w:w="615" w:type="dxa"/>
            <w:gridSpan w:val="3"/>
            <w:tcBorders>
              <w:top w:val="single" w:sz="4" w:space="0" w:color="8EA8DA"/>
              <w:left w:val="nil"/>
              <w:bottom w:val="single" w:sz="4" w:space="0" w:color="8EA8DA"/>
              <w:right w:val="nil"/>
            </w:tcBorders>
            <w:shd w:val="clear" w:color="auto" w:fill="416FC3"/>
          </w:tcPr>
          <w:p w14:paraId="4B8B680E" w14:textId="77777777" w:rsidR="004E3673" w:rsidRDefault="004E3673" w:rsidP="00114274">
            <w:pPr>
              <w:rPr>
                <w:color w:val="FFFFFF"/>
                <w:sz w:val="20"/>
                <w:szCs w:val="20"/>
              </w:rPr>
            </w:pPr>
          </w:p>
        </w:tc>
        <w:tc>
          <w:tcPr>
            <w:tcW w:w="236" w:type="dxa"/>
            <w:tcBorders>
              <w:top w:val="single" w:sz="4" w:space="0" w:color="8EA8DA"/>
              <w:left w:val="nil"/>
              <w:bottom w:val="single" w:sz="4" w:space="0" w:color="8EA8DA"/>
              <w:right w:val="single" w:sz="4" w:space="0" w:color="000000"/>
            </w:tcBorders>
            <w:shd w:val="clear" w:color="auto" w:fill="416FC3"/>
          </w:tcPr>
          <w:p w14:paraId="3E23BF1F" w14:textId="77777777" w:rsidR="004E3673" w:rsidRDefault="004E3673" w:rsidP="00114274">
            <w:pPr>
              <w:rPr>
                <w:color w:val="FFFFFF"/>
                <w:sz w:val="20"/>
                <w:szCs w:val="20"/>
              </w:rPr>
            </w:pPr>
          </w:p>
        </w:tc>
        <w:tc>
          <w:tcPr>
            <w:tcW w:w="1465" w:type="dxa"/>
            <w:gridSpan w:val="5"/>
            <w:tcBorders>
              <w:top w:val="single" w:sz="4" w:space="0" w:color="8EA8DA"/>
              <w:left w:val="single" w:sz="4" w:space="0" w:color="000000"/>
              <w:bottom w:val="single" w:sz="4" w:space="0" w:color="8EA8DA"/>
              <w:right w:val="nil"/>
            </w:tcBorders>
            <w:shd w:val="clear" w:color="auto" w:fill="416FC3"/>
            <w:hideMark/>
          </w:tcPr>
          <w:p w14:paraId="7C67E086" w14:textId="77777777" w:rsidR="004E3673" w:rsidRDefault="004E3673" w:rsidP="00114274">
            <w:pPr>
              <w:spacing w:line="254" w:lineRule="auto"/>
              <w:ind w:left="115"/>
              <w:rPr>
                <w:b/>
                <w:color w:val="FFFFFF"/>
                <w:sz w:val="24"/>
                <w:szCs w:val="24"/>
              </w:rPr>
            </w:pPr>
            <w:r>
              <w:rPr>
                <w:b/>
                <w:color w:val="FFFFFF"/>
                <w:sz w:val="24"/>
                <w:szCs w:val="24"/>
              </w:rPr>
              <w:t>2026</w:t>
            </w:r>
          </w:p>
        </w:tc>
        <w:tc>
          <w:tcPr>
            <w:tcW w:w="567" w:type="dxa"/>
            <w:gridSpan w:val="4"/>
            <w:tcBorders>
              <w:top w:val="single" w:sz="4" w:space="0" w:color="8EA8DA"/>
              <w:left w:val="nil"/>
              <w:bottom w:val="single" w:sz="4" w:space="0" w:color="8EA8DA"/>
              <w:right w:val="nil"/>
            </w:tcBorders>
            <w:shd w:val="clear" w:color="auto" w:fill="416FC3"/>
          </w:tcPr>
          <w:p w14:paraId="381D73D5" w14:textId="77777777" w:rsidR="004E3673" w:rsidRDefault="004E3673" w:rsidP="00114274">
            <w:pPr>
              <w:rPr>
                <w:color w:val="FFFFFF"/>
                <w:sz w:val="20"/>
                <w:szCs w:val="20"/>
              </w:rPr>
            </w:pPr>
          </w:p>
        </w:tc>
        <w:tc>
          <w:tcPr>
            <w:tcW w:w="1139" w:type="dxa"/>
            <w:gridSpan w:val="4"/>
            <w:tcBorders>
              <w:top w:val="single" w:sz="4" w:space="0" w:color="8EA8DA"/>
              <w:left w:val="nil"/>
              <w:bottom w:val="single" w:sz="4" w:space="0" w:color="8EA8DA"/>
              <w:right w:val="nil"/>
            </w:tcBorders>
            <w:shd w:val="clear" w:color="auto" w:fill="416FC3"/>
            <w:hideMark/>
          </w:tcPr>
          <w:p w14:paraId="5CF195A8" w14:textId="77777777" w:rsidR="004E3673" w:rsidRDefault="004E3673" w:rsidP="00114274">
            <w:pPr>
              <w:spacing w:line="254" w:lineRule="auto"/>
              <w:rPr>
                <w:b/>
                <w:color w:val="FFFFFF"/>
                <w:sz w:val="24"/>
                <w:szCs w:val="24"/>
              </w:rPr>
            </w:pPr>
            <w:r>
              <w:rPr>
                <w:b/>
                <w:color w:val="FFFFFF"/>
                <w:sz w:val="24"/>
                <w:szCs w:val="24"/>
              </w:rPr>
              <w:t>Liepa</w:t>
            </w:r>
          </w:p>
        </w:tc>
        <w:tc>
          <w:tcPr>
            <w:tcW w:w="572" w:type="dxa"/>
            <w:gridSpan w:val="4"/>
            <w:tcBorders>
              <w:top w:val="single" w:sz="4" w:space="0" w:color="8EA8DA"/>
              <w:left w:val="nil"/>
              <w:bottom w:val="single" w:sz="4" w:space="0" w:color="8EA8DA"/>
              <w:right w:val="nil"/>
            </w:tcBorders>
            <w:shd w:val="clear" w:color="auto" w:fill="416FC3"/>
          </w:tcPr>
          <w:p w14:paraId="3B0741B9" w14:textId="77777777" w:rsidR="004E3673" w:rsidRDefault="004E3673" w:rsidP="00114274">
            <w:pPr>
              <w:rPr>
                <w:color w:val="FFFFFF"/>
                <w:sz w:val="20"/>
                <w:szCs w:val="20"/>
              </w:rPr>
            </w:pPr>
          </w:p>
        </w:tc>
        <w:tc>
          <w:tcPr>
            <w:tcW w:w="241" w:type="dxa"/>
            <w:gridSpan w:val="2"/>
            <w:tcBorders>
              <w:top w:val="single" w:sz="4" w:space="0" w:color="8EA8DA"/>
              <w:left w:val="nil"/>
              <w:bottom w:val="single" w:sz="4" w:space="0" w:color="8EA8DA"/>
              <w:right w:val="single" w:sz="4" w:space="0" w:color="8EA8DA"/>
            </w:tcBorders>
            <w:shd w:val="clear" w:color="auto" w:fill="416FC3"/>
          </w:tcPr>
          <w:p w14:paraId="20711B12" w14:textId="77777777" w:rsidR="004E3673" w:rsidRDefault="004E3673" w:rsidP="00114274">
            <w:pPr>
              <w:rPr>
                <w:color w:val="FFFFFF"/>
                <w:sz w:val="20"/>
                <w:szCs w:val="20"/>
              </w:rPr>
            </w:pPr>
          </w:p>
        </w:tc>
        <w:tc>
          <w:tcPr>
            <w:tcW w:w="1460" w:type="dxa"/>
            <w:gridSpan w:val="7"/>
            <w:tcBorders>
              <w:top w:val="single" w:sz="4" w:space="0" w:color="8EA8DA"/>
              <w:left w:val="single" w:sz="4" w:space="0" w:color="8EA8DA"/>
              <w:bottom w:val="single" w:sz="4" w:space="0" w:color="8EA8DA"/>
              <w:right w:val="nil"/>
            </w:tcBorders>
            <w:shd w:val="clear" w:color="auto" w:fill="416FC3"/>
            <w:hideMark/>
          </w:tcPr>
          <w:p w14:paraId="2E28323E" w14:textId="77777777" w:rsidR="004E3673" w:rsidRDefault="004E3673" w:rsidP="00114274">
            <w:pPr>
              <w:spacing w:line="254" w:lineRule="auto"/>
              <w:ind w:left="115"/>
              <w:rPr>
                <w:b/>
                <w:color w:val="FFFFFF"/>
                <w:sz w:val="24"/>
                <w:szCs w:val="24"/>
              </w:rPr>
            </w:pPr>
            <w:r>
              <w:rPr>
                <w:b/>
                <w:color w:val="FFFFFF"/>
                <w:sz w:val="24"/>
                <w:szCs w:val="24"/>
              </w:rPr>
              <w:t>2026</w:t>
            </w:r>
          </w:p>
        </w:tc>
        <w:tc>
          <w:tcPr>
            <w:tcW w:w="1701" w:type="dxa"/>
            <w:gridSpan w:val="6"/>
            <w:tcBorders>
              <w:top w:val="single" w:sz="4" w:space="0" w:color="8EA8DA"/>
              <w:left w:val="nil"/>
              <w:bottom w:val="single" w:sz="4" w:space="0" w:color="8EA8DA"/>
              <w:right w:val="nil"/>
            </w:tcBorders>
            <w:shd w:val="clear" w:color="auto" w:fill="416FC3"/>
            <w:hideMark/>
          </w:tcPr>
          <w:p w14:paraId="571C50E9" w14:textId="77777777" w:rsidR="004E3673" w:rsidRDefault="004E3673" w:rsidP="00114274">
            <w:pPr>
              <w:spacing w:line="254" w:lineRule="auto"/>
              <w:rPr>
                <w:b/>
                <w:color w:val="FFFFFF"/>
                <w:sz w:val="24"/>
                <w:szCs w:val="24"/>
              </w:rPr>
            </w:pPr>
            <w:r>
              <w:rPr>
                <w:b/>
                <w:color w:val="FFFFFF"/>
                <w:sz w:val="24"/>
                <w:szCs w:val="24"/>
              </w:rPr>
              <w:t>Rugpjūtis</w:t>
            </w:r>
          </w:p>
        </w:tc>
        <w:tc>
          <w:tcPr>
            <w:tcW w:w="822" w:type="dxa"/>
            <w:gridSpan w:val="2"/>
            <w:tcBorders>
              <w:top w:val="single" w:sz="4" w:space="0" w:color="8EA8DA"/>
              <w:left w:val="nil"/>
              <w:bottom w:val="single" w:sz="4" w:space="0" w:color="8EA8DA"/>
              <w:right w:val="nil"/>
            </w:tcBorders>
            <w:shd w:val="clear" w:color="auto" w:fill="416FC3"/>
          </w:tcPr>
          <w:p w14:paraId="7458D30F" w14:textId="77777777" w:rsidR="004E3673" w:rsidRDefault="004E3673" w:rsidP="00114274">
            <w:pPr>
              <w:rPr>
                <w:color w:val="FFFFFF"/>
                <w:sz w:val="20"/>
                <w:szCs w:val="20"/>
              </w:rPr>
            </w:pPr>
          </w:p>
        </w:tc>
      </w:tr>
    </w:tbl>
    <w:p w14:paraId="09BD1264" w14:textId="77777777" w:rsidR="00E749F7" w:rsidRDefault="00E749F7" w:rsidP="007E2EAF">
      <w:pPr>
        <w:tabs>
          <w:tab w:val="left" w:pos="4110"/>
        </w:tabs>
        <w:rPr>
          <w:b/>
          <w:sz w:val="24"/>
          <w:szCs w:val="20"/>
        </w:rPr>
      </w:pPr>
    </w:p>
    <w:tbl>
      <w:tblPr>
        <w:tblW w:w="15763" w:type="dxa"/>
        <w:tblInd w:w="-572" w:type="dxa"/>
        <w:tblBorders>
          <w:top w:val="single" w:sz="4" w:space="0" w:color="8EA8DA"/>
          <w:left w:val="single" w:sz="4" w:space="0" w:color="8EA8DA"/>
          <w:bottom w:val="single" w:sz="4" w:space="0" w:color="8EA8DA"/>
          <w:right w:val="single" w:sz="4" w:space="0" w:color="8EA8DA"/>
          <w:insideH w:val="single" w:sz="4" w:space="0" w:color="8EA8DA"/>
          <w:insideV w:val="single" w:sz="4" w:space="0" w:color="8EA8DA"/>
        </w:tblBorders>
        <w:tblLayout w:type="fixed"/>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636"/>
        <w:gridCol w:w="543"/>
        <w:gridCol w:w="543"/>
        <w:gridCol w:w="652"/>
        <w:gridCol w:w="461"/>
        <w:gridCol w:w="529"/>
        <w:gridCol w:w="543"/>
        <w:gridCol w:w="543"/>
        <w:gridCol w:w="540"/>
      </w:tblGrid>
      <w:tr w:rsidR="004E3673" w14:paraId="2C4EE66A" w14:textId="77777777" w:rsidTr="004E3673">
        <w:trPr>
          <w:trHeight w:val="467"/>
        </w:trPr>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35772E0B" w14:textId="77777777" w:rsidR="00B9623B" w:rsidRDefault="00B9623B">
            <w:pPr>
              <w:spacing w:line="268" w:lineRule="auto"/>
              <w:ind w:left="51" w:right="44"/>
              <w:jc w:val="center"/>
              <w:rPr>
                <w:color w:val="000000"/>
                <w:sz w:val="24"/>
                <w:szCs w:val="24"/>
              </w:rPr>
            </w:pPr>
            <w:r>
              <w:rPr>
                <w:color w:val="000000"/>
                <w:sz w:val="24"/>
                <w:szCs w:val="24"/>
              </w:rPr>
              <w:t>P</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382E19D0" w14:textId="77777777" w:rsidR="00B9623B" w:rsidRDefault="00B9623B">
            <w:pPr>
              <w:spacing w:line="268" w:lineRule="auto"/>
              <w:ind w:left="50" w:right="44"/>
              <w:jc w:val="center"/>
              <w:rPr>
                <w:color w:val="000000"/>
                <w:sz w:val="24"/>
                <w:szCs w:val="24"/>
              </w:rPr>
            </w:pPr>
            <w:r>
              <w:rPr>
                <w:color w:val="000000"/>
                <w:sz w:val="24"/>
                <w:szCs w:val="24"/>
              </w:rPr>
              <w:t>A</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5BA114C8" w14:textId="77777777" w:rsidR="00B9623B" w:rsidRDefault="00B9623B">
            <w:pPr>
              <w:spacing w:line="268" w:lineRule="auto"/>
              <w:ind w:left="48" w:right="44"/>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4DA71CCA" w14:textId="77777777" w:rsidR="00B9623B" w:rsidRDefault="00B9623B">
            <w:pPr>
              <w:spacing w:line="268" w:lineRule="auto"/>
              <w:ind w:left="46" w:right="44"/>
              <w:jc w:val="center"/>
              <w:rPr>
                <w:color w:val="000000"/>
                <w:sz w:val="24"/>
                <w:szCs w:val="24"/>
              </w:rPr>
            </w:pPr>
            <w:r>
              <w:rPr>
                <w:color w:val="000000"/>
                <w:sz w:val="24"/>
                <w:szCs w:val="24"/>
              </w:rPr>
              <w:t>K</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1F084CF3" w14:textId="77777777" w:rsidR="00B9623B" w:rsidRDefault="00B9623B">
            <w:pPr>
              <w:spacing w:line="268" w:lineRule="auto"/>
              <w:ind w:left="19" w:right="20"/>
              <w:jc w:val="center"/>
              <w:rPr>
                <w:color w:val="000000"/>
                <w:sz w:val="24"/>
                <w:szCs w:val="24"/>
              </w:rPr>
            </w:pPr>
            <w:r>
              <w:rPr>
                <w:color w:val="000000"/>
                <w:sz w:val="24"/>
                <w:szCs w:val="24"/>
              </w:rPr>
              <w:t>P</w:t>
            </w:r>
          </w:p>
          <w:p w14:paraId="1C7CB868" w14:textId="77777777" w:rsidR="00B9623B" w:rsidRDefault="00B9623B">
            <w:pPr>
              <w:spacing w:line="259" w:lineRule="auto"/>
              <w:ind w:left="19" w:right="20"/>
              <w:jc w:val="center"/>
              <w:rPr>
                <w:color w:val="000000"/>
                <w:sz w:val="24"/>
                <w:szCs w:val="24"/>
              </w:rPr>
            </w:pPr>
            <w:r>
              <w:rPr>
                <w:color w:val="000000"/>
                <w:sz w:val="24"/>
                <w:szCs w:val="24"/>
              </w:rPr>
              <w:t>e</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77BB351C" w14:textId="77777777" w:rsidR="00B9623B" w:rsidRDefault="00B9623B">
            <w:pPr>
              <w:spacing w:line="268" w:lineRule="auto"/>
              <w:ind w:left="41" w:right="44"/>
              <w:jc w:val="center"/>
              <w:rPr>
                <w:color w:val="000000"/>
                <w:sz w:val="24"/>
                <w:szCs w:val="24"/>
              </w:rPr>
            </w:pPr>
            <w:r>
              <w:rPr>
                <w:color w:val="000000"/>
                <w:sz w:val="24"/>
                <w:szCs w:val="24"/>
              </w:rPr>
              <w:t>Š</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63F17060" w14:textId="77777777" w:rsidR="00B9623B" w:rsidRDefault="00B9623B">
            <w:pPr>
              <w:spacing w:line="268" w:lineRule="auto"/>
              <w:ind w:left="39" w:right="44"/>
              <w:jc w:val="center"/>
              <w:rPr>
                <w:color w:val="000000"/>
                <w:sz w:val="24"/>
                <w:szCs w:val="24"/>
              </w:rPr>
            </w:pPr>
            <w:r>
              <w:rPr>
                <w:color w:val="000000"/>
                <w:sz w:val="24"/>
                <w:szCs w:val="24"/>
              </w:rPr>
              <w:t>S</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407100CC" w14:textId="77777777" w:rsidR="00B9623B" w:rsidRDefault="00B9623B">
            <w:pPr>
              <w:spacing w:line="268" w:lineRule="auto"/>
              <w:ind w:left="37" w:right="44"/>
              <w:jc w:val="center"/>
              <w:rPr>
                <w:color w:val="000000"/>
                <w:sz w:val="24"/>
                <w:szCs w:val="24"/>
              </w:rPr>
            </w:pPr>
            <w:r>
              <w:rPr>
                <w:color w:val="000000"/>
                <w:sz w:val="24"/>
                <w:szCs w:val="24"/>
              </w:rPr>
              <w:t>P</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4A38577E" w14:textId="77777777" w:rsidR="00B9623B" w:rsidRDefault="00B9623B">
            <w:pPr>
              <w:spacing w:line="268" w:lineRule="auto"/>
              <w:ind w:left="36" w:right="44"/>
              <w:jc w:val="center"/>
              <w:rPr>
                <w:color w:val="000000"/>
                <w:sz w:val="24"/>
                <w:szCs w:val="24"/>
              </w:rPr>
            </w:pPr>
            <w:r>
              <w:rPr>
                <w:color w:val="000000"/>
                <w:sz w:val="24"/>
                <w:szCs w:val="24"/>
              </w:rPr>
              <w:t>A</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6E815E41" w14:textId="77777777" w:rsidR="00B9623B" w:rsidRDefault="00B9623B">
            <w:pPr>
              <w:spacing w:line="268" w:lineRule="auto"/>
              <w:ind w:left="33" w:right="44"/>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7409C983" w14:textId="77777777" w:rsidR="00B9623B" w:rsidRDefault="00B9623B">
            <w:pPr>
              <w:spacing w:line="268" w:lineRule="auto"/>
              <w:ind w:left="32" w:right="44"/>
              <w:jc w:val="center"/>
              <w:rPr>
                <w:color w:val="000000"/>
                <w:sz w:val="24"/>
                <w:szCs w:val="24"/>
              </w:rPr>
            </w:pPr>
            <w:r>
              <w:rPr>
                <w:color w:val="000000"/>
                <w:sz w:val="24"/>
                <w:szCs w:val="24"/>
              </w:rPr>
              <w:t>K</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3684A7FE" w14:textId="77777777" w:rsidR="00B9623B" w:rsidRDefault="00B9623B">
            <w:pPr>
              <w:spacing w:line="268" w:lineRule="auto"/>
              <w:ind w:left="29" w:right="44"/>
              <w:jc w:val="center"/>
              <w:rPr>
                <w:color w:val="000000"/>
                <w:sz w:val="24"/>
                <w:szCs w:val="24"/>
              </w:rPr>
            </w:pPr>
            <w:r>
              <w:rPr>
                <w:color w:val="000000"/>
                <w:sz w:val="24"/>
                <w:szCs w:val="24"/>
              </w:rPr>
              <w:t>P</w:t>
            </w:r>
          </w:p>
          <w:p w14:paraId="1A2D896D" w14:textId="77777777" w:rsidR="00B9623B" w:rsidRDefault="00B9623B">
            <w:pPr>
              <w:spacing w:line="259" w:lineRule="auto"/>
              <w:ind w:left="29" w:right="44"/>
              <w:jc w:val="center"/>
              <w:rPr>
                <w:color w:val="000000"/>
                <w:sz w:val="24"/>
                <w:szCs w:val="24"/>
              </w:rPr>
            </w:pPr>
            <w:r>
              <w:rPr>
                <w:color w:val="000000"/>
                <w:sz w:val="24"/>
                <w:szCs w:val="24"/>
              </w:rPr>
              <w:t>e</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5FFDDF61" w14:textId="77777777" w:rsidR="00B9623B" w:rsidRDefault="00B9623B">
            <w:pPr>
              <w:spacing w:line="268" w:lineRule="auto"/>
              <w:ind w:left="27" w:right="44"/>
              <w:jc w:val="center"/>
              <w:rPr>
                <w:color w:val="000000"/>
                <w:sz w:val="24"/>
                <w:szCs w:val="24"/>
              </w:rPr>
            </w:pPr>
            <w:r>
              <w:rPr>
                <w:color w:val="000000"/>
                <w:sz w:val="24"/>
                <w:szCs w:val="24"/>
              </w:rPr>
              <w:t>Š</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296F82B4" w14:textId="77777777" w:rsidR="00B9623B" w:rsidRDefault="00B9623B">
            <w:pPr>
              <w:spacing w:line="268" w:lineRule="auto"/>
              <w:ind w:left="10" w:right="27"/>
              <w:jc w:val="center"/>
              <w:rPr>
                <w:color w:val="000000"/>
                <w:sz w:val="24"/>
                <w:szCs w:val="24"/>
              </w:rPr>
            </w:pPr>
            <w:r>
              <w:rPr>
                <w:color w:val="000000"/>
                <w:sz w:val="24"/>
                <w:szCs w:val="24"/>
              </w:rPr>
              <w:t>S</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35F5ED89" w14:textId="77777777" w:rsidR="00B9623B" w:rsidRDefault="00B9623B">
            <w:pPr>
              <w:spacing w:line="268" w:lineRule="auto"/>
              <w:ind w:right="20"/>
              <w:jc w:val="center"/>
              <w:rPr>
                <w:color w:val="000000"/>
                <w:sz w:val="24"/>
                <w:szCs w:val="24"/>
              </w:rPr>
            </w:pPr>
            <w:r>
              <w:rPr>
                <w:color w:val="000000"/>
                <w:sz w:val="24"/>
                <w:szCs w:val="24"/>
              </w:rPr>
              <w:t>P</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36A678D0" w14:textId="77777777" w:rsidR="00B9623B" w:rsidRDefault="00B9623B">
            <w:pPr>
              <w:spacing w:line="268" w:lineRule="auto"/>
              <w:ind w:left="22" w:right="44"/>
              <w:jc w:val="center"/>
              <w:rPr>
                <w:color w:val="000000"/>
                <w:sz w:val="24"/>
                <w:szCs w:val="24"/>
              </w:rPr>
            </w:pPr>
            <w:r>
              <w:rPr>
                <w:color w:val="000000"/>
                <w:sz w:val="24"/>
                <w:szCs w:val="24"/>
              </w:rPr>
              <w:t>A</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2B758773" w14:textId="77777777" w:rsidR="00B9623B" w:rsidRDefault="00B9623B">
            <w:pPr>
              <w:spacing w:line="268" w:lineRule="auto"/>
              <w:ind w:left="19" w:right="44"/>
              <w:jc w:val="center"/>
              <w:rPr>
                <w:color w:val="000000"/>
                <w:sz w:val="24"/>
                <w:szCs w:val="24"/>
              </w:rPr>
            </w:pPr>
            <w:r>
              <w:rPr>
                <w:color w:val="000000"/>
                <w:sz w:val="24"/>
                <w:szCs w:val="24"/>
              </w:rPr>
              <w:t>T</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56DA0FFB" w14:textId="77777777" w:rsidR="00B9623B" w:rsidRDefault="00B9623B">
            <w:pPr>
              <w:spacing w:line="268" w:lineRule="auto"/>
              <w:ind w:left="17" w:right="44"/>
              <w:jc w:val="center"/>
              <w:rPr>
                <w:color w:val="000000"/>
                <w:sz w:val="24"/>
                <w:szCs w:val="24"/>
              </w:rPr>
            </w:pPr>
            <w:r>
              <w:rPr>
                <w:color w:val="000000"/>
                <w:sz w:val="24"/>
                <w:szCs w:val="24"/>
              </w:rPr>
              <w:t>K</w:t>
            </w:r>
          </w:p>
        </w:tc>
        <w:tc>
          <w:tcPr>
            <w:tcW w:w="567" w:type="dxa"/>
            <w:tcBorders>
              <w:top w:val="single" w:sz="4" w:space="0" w:color="8EA8DA"/>
              <w:left w:val="single" w:sz="4" w:space="0" w:color="8EA8DA"/>
              <w:bottom w:val="single" w:sz="4" w:space="0" w:color="8EA8DA"/>
              <w:right w:val="single" w:sz="4" w:space="0" w:color="8EA8DA"/>
            </w:tcBorders>
            <w:shd w:val="clear" w:color="auto" w:fill="D9E2F2"/>
            <w:hideMark/>
          </w:tcPr>
          <w:p w14:paraId="06A3FBC9" w14:textId="77777777" w:rsidR="00B9623B" w:rsidRDefault="00B9623B">
            <w:pPr>
              <w:spacing w:line="268" w:lineRule="auto"/>
              <w:ind w:left="15" w:right="44"/>
              <w:jc w:val="center"/>
              <w:rPr>
                <w:color w:val="000000"/>
                <w:sz w:val="24"/>
                <w:szCs w:val="24"/>
              </w:rPr>
            </w:pPr>
            <w:r>
              <w:rPr>
                <w:color w:val="000000"/>
                <w:sz w:val="24"/>
                <w:szCs w:val="24"/>
              </w:rPr>
              <w:t>P</w:t>
            </w:r>
          </w:p>
          <w:p w14:paraId="5BFEFB33" w14:textId="77777777" w:rsidR="00B9623B" w:rsidRDefault="00B9623B">
            <w:pPr>
              <w:spacing w:line="259" w:lineRule="auto"/>
              <w:ind w:left="15" w:right="44"/>
              <w:jc w:val="center"/>
              <w:rPr>
                <w:color w:val="000000"/>
                <w:sz w:val="24"/>
                <w:szCs w:val="24"/>
              </w:rPr>
            </w:pPr>
            <w:r>
              <w:rPr>
                <w:color w:val="000000"/>
                <w:sz w:val="24"/>
                <w:szCs w:val="24"/>
              </w:rPr>
              <w:t>e</w:t>
            </w:r>
          </w:p>
        </w:tc>
        <w:tc>
          <w:tcPr>
            <w:tcW w:w="636" w:type="dxa"/>
            <w:tcBorders>
              <w:top w:val="single" w:sz="4" w:space="0" w:color="8EA8DA"/>
              <w:left w:val="single" w:sz="4" w:space="0" w:color="8EA8DA"/>
              <w:bottom w:val="single" w:sz="4" w:space="0" w:color="8EA8DA"/>
              <w:right w:val="single" w:sz="4" w:space="0" w:color="8EA8DA"/>
            </w:tcBorders>
            <w:shd w:val="clear" w:color="auto" w:fill="D9E2F2"/>
            <w:hideMark/>
          </w:tcPr>
          <w:p w14:paraId="5FF7C1AC" w14:textId="77777777" w:rsidR="00B9623B" w:rsidRDefault="00B9623B">
            <w:pPr>
              <w:spacing w:line="268" w:lineRule="auto"/>
              <w:ind w:left="13" w:right="44"/>
              <w:jc w:val="center"/>
              <w:rPr>
                <w:color w:val="000000"/>
                <w:sz w:val="24"/>
                <w:szCs w:val="24"/>
              </w:rPr>
            </w:pPr>
            <w:r>
              <w:rPr>
                <w:color w:val="000000"/>
                <w:sz w:val="24"/>
                <w:szCs w:val="24"/>
              </w:rPr>
              <w:t>Š</w:t>
            </w:r>
          </w:p>
        </w:tc>
        <w:tc>
          <w:tcPr>
            <w:tcW w:w="543" w:type="dxa"/>
            <w:tcBorders>
              <w:top w:val="single" w:sz="4" w:space="0" w:color="8EA8DA"/>
              <w:left w:val="single" w:sz="4" w:space="0" w:color="8EA8DA"/>
              <w:bottom w:val="single" w:sz="4" w:space="0" w:color="8EA8DA"/>
              <w:right w:val="single" w:sz="4" w:space="0" w:color="8EA8DA"/>
            </w:tcBorders>
            <w:shd w:val="clear" w:color="auto" w:fill="D9E2F2"/>
            <w:hideMark/>
          </w:tcPr>
          <w:p w14:paraId="3ECDBDC6" w14:textId="77777777" w:rsidR="00B9623B" w:rsidRDefault="00B9623B">
            <w:pPr>
              <w:spacing w:line="268" w:lineRule="auto"/>
              <w:ind w:left="11" w:right="44"/>
              <w:jc w:val="center"/>
              <w:rPr>
                <w:color w:val="000000"/>
                <w:sz w:val="24"/>
                <w:szCs w:val="24"/>
              </w:rPr>
            </w:pPr>
            <w:r>
              <w:rPr>
                <w:color w:val="000000"/>
                <w:sz w:val="24"/>
                <w:szCs w:val="24"/>
              </w:rPr>
              <w:t>S</w:t>
            </w:r>
          </w:p>
        </w:tc>
        <w:tc>
          <w:tcPr>
            <w:tcW w:w="543" w:type="dxa"/>
            <w:tcBorders>
              <w:top w:val="single" w:sz="4" w:space="0" w:color="8EA8DA"/>
              <w:left w:val="single" w:sz="4" w:space="0" w:color="8EA8DA"/>
              <w:bottom w:val="single" w:sz="4" w:space="0" w:color="8EA8DA"/>
              <w:right w:val="single" w:sz="4" w:space="0" w:color="8EA8DA"/>
            </w:tcBorders>
            <w:shd w:val="clear" w:color="auto" w:fill="D9E2F2"/>
            <w:hideMark/>
          </w:tcPr>
          <w:p w14:paraId="75F62A0C" w14:textId="77777777" w:rsidR="00B9623B" w:rsidRDefault="00B9623B">
            <w:pPr>
              <w:spacing w:line="268" w:lineRule="auto"/>
              <w:ind w:left="10" w:right="44"/>
              <w:jc w:val="center"/>
              <w:rPr>
                <w:color w:val="000000"/>
                <w:sz w:val="24"/>
                <w:szCs w:val="24"/>
              </w:rPr>
            </w:pPr>
            <w:r>
              <w:rPr>
                <w:color w:val="000000"/>
                <w:sz w:val="24"/>
                <w:szCs w:val="24"/>
              </w:rPr>
              <w:t>P</w:t>
            </w:r>
          </w:p>
        </w:tc>
        <w:tc>
          <w:tcPr>
            <w:tcW w:w="652" w:type="dxa"/>
            <w:tcBorders>
              <w:top w:val="single" w:sz="4" w:space="0" w:color="8EA8DA"/>
              <w:left w:val="single" w:sz="4" w:space="0" w:color="8EA8DA"/>
              <w:bottom w:val="single" w:sz="4" w:space="0" w:color="8EA8DA"/>
              <w:right w:val="single" w:sz="4" w:space="0" w:color="8EA8DA"/>
            </w:tcBorders>
            <w:shd w:val="clear" w:color="auto" w:fill="D9E2F2"/>
            <w:hideMark/>
          </w:tcPr>
          <w:p w14:paraId="7FB7F562" w14:textId="77777777" w:rsidR="00B9623B" w:rsidRDefault="00B9623B">
            <w:pPr>
              <w:spacing w:line="268" w:lineRule="auto"/>
              <w:ind w:right="40"/>
              <w:jc w:val="center"/>
              <w:rPr>
                <w:color w:val="000000"/>
                <w:sz w:val="24"/>
                <w:szCs w:val="24"/>
              </w:rPr>
            </w:pPr>
            <w:r>
              <w:rPr>
                <w:color w:val="000000"/>
                <w:sz w:val="24"/>
                <w:szCs w:val="24"/>
              </w:rPr>
              <w:t>A</w:t>
            </w:r>
          </w:p>
        </w:tc>
        <w:tc>
          <w:tcPr>
            <w:tcW w:w="461" w:type="dxa"/>
            <w:tcBorders>
              <w:top w:val="single" w:sz="4" w:space="0" w:color="8EA8DA"/>
              <w:left w:val="single" w:sz="4" w:space="0" w:color="8EA8DA"/>
              <w:bottom w:val="single" w:sz="4" w:space="0" w:color="8EA8DA"/>
              <w:right w:val="single" w:sz="4" w:space="0" w:color="8EA8DA"/>
            </w:tcBorders>
            <w:shd w:val="clear" w:color="auto" w:fill="D9E2F2"/>
            <w:hideMark/>
          </w:tcPr>
          <w:p w14:paraId="4F4DA783" w14:textId="77777777" w:rsidR="00B9623B" w:rsidRDefault="00B9623B">
            <w:pPr>
              <w:spacing w:line="268" w:lineRule="auto"/>
              <w:ind w:left="2" w:right="44"/>
              <w:jc w:val="center"/>
              <w:rPr>
                <w:color w:val="000000"/>
                <w:sz w:val="24"/>
                <w:szCs w:val="24"/>
              </w:rPr>
            </w:pPr>
            <w:r>
              <w:rPr>
                <w:color w:val="000000"/>
                <w:sz w:val="24"/>
                <w:szCs w:val="24"/>
              </w:rPr>
              <w:t>T</w:t>
            </w:r>
          </w:p>
        </w:tc>
        <w:tc>
          <w:tcPr>
            <w:tcW w:w="529" w:type="dxa"/>
            <w:tcBorders>
              <w:top w:val="single" w:sz="4" w:space="0" w:color="8EA8DA"/>
              <w:left w:val="single" w:sz="4" w:space="0" w:color="8EA8DA"/>
              <w:bottom w:val="single" w:sz="4" w:space="0" w:color="8EA8DA"/>
              <w:right w:val="single" w:sz="4" w:space="0" w:color="8EA8DA"/>
            </w:tcBorders>
            <w:shd w:val="clear" w:color="auto" w:fill="D9E2F2"/>
            <w:hideMark/>
          </w:tcPr>
          <w:p w14:paraId="7120309E" w14:textId="77777777" w:rsidR="00B9623B" w:rsidRDefault="00B9623B">
            <w:pPr>
              <w:spacing w:line="268" w:lineRule="auto"/>
              <w:ind w:left="7" w:right="48"/>
              <w:jc w:val="center"/>
              <w:rPr>
                <w:color w:val="000000"/>
                <w:sz w:val="24"/>
                <w:szCs w:val="24"/>
              </w:rPr>
            </w:pPr>
            <w:r>
              <w:rPr>
                <w:color w:val="000000"/>
                <w:sz w:val="24"/>
                <w:szCs w:val="24"/>
              </w:rPr>
              <w:t>K</w:t>
            </w:r>
          </w:p>
        </w:tc>
        <w:tc>
          <w:tcPr>
            <w:tcW w:w="543" w:type="dxa"/>
            <w:tcBorders>
              <w:top w:val="single" w:sz="4" w:space="0" w:color="8EA8DA"/>
              <w:left w:val="single" w:sz="4" w:space="0" w:color="8EA8DA"/>
              <w:bottom w:val="single" w:sz="4" w:space="0" w:color="8EA8DA"/>
              <w:right w:val="single" w:sz="4" w:space="0" w:color="8EA8DA"/>
            </w:tcBorders>
            <w:shd w:val="clear" w:color="auto" w:fill="D9E2F2"/>
            <w:hideMark/>
          </w:tcPr>
          <w:p w14:paraId="7AF60A0B" w14:textId="77777777" w:rsidR="00B9623B" w:rsidRDefault="00B9623B">
            <w:pPr>
              <w:spacing w:line="268" w:lineRule="auto"/>
              <w:ind w:left="134"/>
              <w:rPr>
                <w:color w:val="000000"/>
                <w:sz w:val="24"/>
                <w:szCs w:val="24"/>
              </w:rPr>
            </w:pPr>
            <w:r>
              <w:rPr>
                <w:color w:val="000000"/>
                <w:sz w:val="24"/>
                <w:szCs w:val="24"/>
              </w:rPr>
              <w:t>P</w:t>
            </w:r>
          </w:p>
          <w:p w14:paraId="4BEC3085" w14:textId="77777777" w:rsidR="00B9623B" w:rsidRDefault="00B9623B">
            <w:pPr>
              <w:spacing w:line="259" w:lineRule="auto"/>
              <w:ind w:left="148"/>
              <w:rPr>
                <w:color w:val="000000"/>
                <w:sz w:val="24"/>
                <w:szCs w:val="24"/>
              </w:rPr>
            </w:pPr>
            <w:r>
              <w:rPr>
                <w:color w:val="000000"/>
                <w:sz w:val="24"/>
                <w:szCs w:val="24"/>
              </w:rPr>
              <w:t>e</w:t>
            </w:r>
          </w:p>
        </w:tc>
        <w:tc>
          <w:tcPr>
            <w:tcW w:w="543" w:type="dxa"/>
            <w:tcBorders>
              <w:top w:val="single" w:sz="4" w:space="0" w:color="8EA8DA"/>
              <w:left w:val="single" w:sz="4" w:space="0" w:color="8EA8DA"/>
              <w:bottom w:val="single" w:sz="4" w:space="0" w:color="8EA8DA"/>
              <w:right w:val="single" w:sz="4" w:space="0" w:color="8EA8DA"/>
            </w:tcBorders>
            <w:shd w:val="clear" w:color="auto" w:fill="D9E2F2"/>
            <w:hideMark/>
          </w:tcPr>
          <w:p w14:paraId="3F0E4724" w14:textId="77777777" w:rsidR="00B9623B" w:rsidRDefault="00B9623B">
            <w:pPr>
              <w:spacing w:line="268" w:lineRule="auto"/>
              <w:ind w:left="7" w:right="51"/>
              <w:jc w:val="center"/>
              <w:rPr>
                <w:color w:val="000000"/>
                <w:sz w:val="24"/>
                <w:szCs w:val="24"/>
              </w:rPr>
            </w:pPr>
            <w:r>
              <w:rPr>
                <w:color w:val="000000"/>
                <w:sz w:val="24"/>
                <w:szCs w:val="24"/>
              </w:rPr>
              <w:t>Š</w:t>
            </w:r>
          </w:p>
        </w:tc>
        <w:tc>
          <w:tcPr>
            <w:tcW w:w="540" w:type="dxa"/>
            <w:tcBorders>
              <w:top w:val="single" w:sz="4" w:space="0" w:color="8EA8DA"/>
              <w:left w:val="single" w:sz="4" w:space="0" w:color="8EA8DA"/>
              <w:bottom w:val="single" w:sz="4" w:space="0" w:color="8EA8DA"/>
              <w:right w:val="single" w:sz="4" w:space="0" w:color="000000"/>
            </w:tcBorders>
            <w:shd w:val="clear" w:color="auto" w:fill="D9E2F2"/>
            <w:hideMark/>
          </w:tcPr>
          <w:p w14:paraId="21CC0E57" w14:textId="77777777" w:rsidR="00B9623B" w:rsidRDefault="00B9623B">
            <w:pPr>
              <w:spacing w:line="268" w:lineRule="auto"/>
              <w:ind w:right="44"/>
              <w:jc w:val="center"/>
              <w:rPr>
                <w:color w:val="000000"/>
                <w:sz w:val="24"/>
                <w:szCs w:val="24"/>
              </w:rPr>
            </w:pPr>
            <w:r>
              <w:rPr>
                <w:color w:val="000000"/>
                <w:sz w:val="24"/>
                <w:szCs w:val="24"/>
              </w:rPr>
              <w:t>S</w:t>
            </w:r>
          </w:p>
        </w:tc>
      </w:tr>
      <w:tr w:rsidR="004E3673" w14:paraId="72246F66" w14:textId="77777777" w:rsidTr="004E3673">
        <w:trPr>
          <w:trHeight w:val="306"/>
        </w:trPr>
        <w:tc>
          <w:tcPr>
            <w:tcW w:w="567" w:type="dxa"/>
            <w:tcBorders>
              <w:top w:val="single" w:sz="4" w:space="0" w:color="8EA8DA"/>
              <w:left w:val="single" w:sz="4" w:space="0" w:color="8EA8DA"/>
              <w:bottom w:val="single" w:sz="4" w:space="0" w:color="8EA8DA"/>
              <w:right w:val="single" w:sz="4" w:space="0" w:color="8EA8DA"/>
            </w:tcBorders>
          </w:tcPr>
          <w:p w14:paraId="69EA3CEF"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5A308127"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11D79754"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shd w:val="clear" w:color="auto" w:fill="FFFFFF"/>
          </w:tcPr>
          <w:p w14:paraId="16D5230C" w14:textId="77777777" w:rsidR="00B9623B" w:rsidRDefault="00B9623B">
            <w:pPr>
              <w:spacing w:line="254" w:lineRule="auto"/>
              <w:ind w:left="46" w:right="44"/>
              <w:jc w:val="center"/>
              <w:rPr>
                <w:color w:val="000000"/>
                <w:sz w:val="24"/>
                <w:szCs w:val="24"/>
              </w:rPr>
            </w:pPr>
          </w:p>
        </w:tc>
        <w:tc>
          <w:tcPr>
            <w:tcW w:w="567" w:type="dxa"/>
            <w:tcBorders>
              <w:top w:val="single" w:sz="4" w:space="0" w:color="8EA8DA"/>
              <w:left w:val="single" w:sz="4" w:space="0" w:color="8EA8DA"/>
              <w:bottom w:val="single" w:sz="4" w:space="0" w:color="8EA8DA"/>
              <w:right w:val="single" w:sz="4" w:space="0" w:color="8EA8DA"/>
            </w:tcBorders>
            <w:shd w:val="clear" w:color="auto" w:fill="FFFF00"/>
            <w:hideMark/>
          </w:tcPr>
          <w:p w14:paraId="09AE3950" w14:textId="77777777" w:rsidR="00B9623B" w:rsidRDefault="00B9623B">
            <w:pPr>
              <w:spacing w:line="254" w:lineRule="auto"/>
              <w:ind w:left="19" w:right="20"/>
              <w:jc w:val="center"/>
              <w:rPr>
                <w:color w:val="000000"/>
                <w:sz w:val="24"/>
                <w:szCs w:val="24"/>
              </w:rPr>
            </w:pPr>
            <w:r>
              <w:rPr>
                <w:sz w:val="24"/>
                <w:szCs w:val="24"/>
              </w:rPr>
              <w:t>1</w:t>
            </w:r>
          </w:p>
        </w:tc>
        <w:tc>
          <w:tcPr>
            <w:tcW w:w="567" w:type="dxa"/>
            <w:tcBorders>
              <w:top w:val="single" w:sz="4" w:space="0" w:color="8EA8DA"/>
              <w:left w:val="single" w:sz="4" w:space="0" w:color="8EA8DA"/>
              <w:bottom w:val="single" w:sz="4" w:space="0" w:color="8EA8DA"/>
              <w:right w:val="single" w:sz="4" w:space="0" w:color="8EA8DA"/>
            </w:tcBorders>
            <w:hideMark/>
          </w:tcPr>
          <w:p w14:paraId="7BD95D25" w14:textId="77777777" w:rsidR="00B9623B" w:rsidRDefault="00B9623B">
            <w:pPr>
              <w:spacing w:line="254" w:lineRule="auto"/>
              <w:ind w:left="42" w:right="44"/>
              <w:jc w:val="center"/>
              <w:rPr>
                <w:color w:val="FF0000"/>
                <w:sz w:val="24"/>
                <w:szCs w:val="24"/>
              </w:rPr>
            </w:pPr>
            <w:r>
              <w:rPr>
                <w:color w:val="FF0000"/>
                <w:sz w:val="24"/>
                <w:szCs w:val="24"/>
              </w:rPr>
              <w:t>2</w:t>
            </w:r>
          </w:p>
        </w:tc>
        <w:tc>
          <w:tcPr>
            <w:tcW w:w="567" w:type="dxa"/>
            <w:tcBorders>
              <w:top w:val="single" w:sz="4" w:space="0" w:color="8EA8DA"/>
              <w:left w:val="single" w:sz="4" w:space="0" w:color="8EA8DA"/>
              <w:bottom w:val="single" w:sz="4" w:space="0" w:color="8EA8DA"/>
              <w:right w:val="single" w:sz="4" w:space="0" w:color="000000"/>
            </w:tcBorders>
            <w:shd w:val="clear" w:color="auto" w:fill="FFFFFF"/>
            <w:hideMark/>
          </w:tcPr>
          <w:p w14:paraId="5CD73F4A" w14:textId="77777777" w:rsidR="00B9623B" w:rsidRDefault="00B9623B">
            <w:pPr>
              <w:spacing w:line="254" w:lineRule="auto"/>
              <w:ind w:left="40" w:right="44"/>
              <w:jc w:val="center"/>
              <w:rPr>
                <w:color w:val="FF0000"/>
                <w:sz w:val="24"/>
                <w:szCs w:val="24"/>
              </w:rPr>
            </w:pPr>
            <w:r>
              <w:rPr>
                <w:color w:val="FF0000"/>
                <w:sz w:val="24"/>
                <w:szCs w:val="24"/>
              </w:rPr>
              <w:t>3</w:t>
            </w:r>
          </w:p>
        </w:tc>
        <w:tc>
          <w:tcPr>
            <w:tcW w:w="567" w:type="dxa"/>
            <w:tcBorders>
              <w:top w:val="single" w:sz="4" w:space="0" w:color="8EA8DA"/>
              <w:left w:val="single" w:sz="4" w:space="0" w:color="000000"/>
              <w:bottom w:val="single" w:sz="4" w:space="0" w:color="8EA8DA"/>
              <w:right w:val="single" w:sz="4" w:space="0" w:color="8EA8DA"/>
            </w:tcBorders>
          </w:tcPr>
          <w:p w14:paraId="48A3D49F"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5020B054"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111954D2"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13D7A8A6"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536DB029"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320BF627"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000000"/>
            </w:tcBorders>
            <w:shd w:val="clear" w:color="auto" w:fill="FFFFFF"/>
          </w:tcPr>
          <w:p w14:paraId="0FEF072B" w14:textId="77777777" w:rsidR="00B9623B" w:rsidRDefault="00B9623B">
            <w:pPr>
              <w:spacing w:line="254" w:lineRule="auto"/>
              <w:ind w:left="10" w:right="27"/>
              <w:jc w:val="center"/>
              <w:rPr>
                <w:color w:val="000000"/>
                <w:sz w:val="24"/>
                <w:szCs w:val="24"/>
              </w:rPr>
            </w:pPr>
          </w:p>
        </w:tc>
        <w:tc>
          <w:tcPr>
            <w:tcW w:w="567" w:type="dxa"/>
            <w:tcBorders>
              <w:top w:val="single" w:sz="4" w:space="0" w:color="8EA8DA"/>
              <w:left w:val="single" w:sz="4" w:space="0" w:color="000000"/>
              <w:bottom w:val="single" w:sz="4" w:space="0" w:color="8EA8DA"/>
              <w:right w:val="single" w:sz="4" w:space="0" w:color="8EA8DA"/>
            </w:tcBorders>
          </w:tcPr>
          <w:p w14:paraId="5FF2BDA8" w14:textId="77777777" w:rsidR="00B9623B" w:rsidRDefault="00B9623B">
            <w:pPr>
              <w:rPr>
                <w:color w:val="000000"/>
                <w:sz w:val="20"/>
                <w:szCs w:val="20"/>
              </w:rPr>
            </w:pPr>
          </w:p>
        </w:tc>
        <w:tc>
          <w:tcPr>
            <w:tcW w:w="567" w:type="dxa"/>
            <w:tcBorders>
              <w:top w:val="single" w:sz="4" w:space="0" w:color="8EA8DA"/>
              <w:left w:val="single" w:sz="4" w:space="0" w:color="8EA8DA"/>
              <w:bottom w:val="single" w:sz="4" w:space="0" w:color="8EA8DA"/>
              <w:right w:val="single" w:sz="4" w:space="0" w:color="8EA8DA"/>
            </w:tcBorders>
          </w:tcPr>
          <w:p w14:paraId="7E62C958" w14:textId="77777777" w:rsidR="00B9623B" w:rsidRDefault="00B9623B">
            <w:pPr>
              <w:spacing w:line="254" w:lineRule="auto"/>
              <w:ind w:left="22" w:right="44"/>
              <w:jc w:val="center"/>
              <w:rPr>
                <w:color w:val="000000"/>
                <w:sz w:val="24"/>
                <w:szCs w:val="24"/>
              </w:rPr>
            </w:pPr>
          </w:p>
        </w:tc>
        <w:tc>
          <w:tcPr>
            <w:tcW w:w="567" w:type="dxa"/>
            <w:tcBorders>
              <w:top w:val="single" w:sz="4" w:space="0" w:color="8EA8DA"/>
              <w:left w:val="single" w:sz="4" w:space="0" w:color="8EA8DA"/>
              <w:bottom w:val="single" w:sz="4" w:space="0" w:color="8EA8DA"/>
              <w:right w:val="single" w:sz="4" w:space="0" w:color="8EA8DA"/>
            </w:tcBorders>
            <w:hideMark/>
          </w:tcPr>
          <w:p w14:paraId="2ED323B7" w14:textId="77777777" w:rsidR="00B9623B" w:rsidRDefault="00B9623B">
            <w:pPr>
              <w:spacing w:line="254" w:lineRule="auto"/>
              <w:ind w:left="19" w:right="44"/>
              <w:jc w:val="center"/>
              <w:rPr>
                <w:color w:val="000000"/>
                <w:sz w:val="24"/>
                <w:szCs w:val="24"/>
              </w:rPr>
            </w:pPr>
            <w:r>
              <w:rPr>
                <w:sz w:val="24"/>
                <w:szCs w:val="24"/>
              </w:rPr>
              <w:t>1</w:t>
            </w:r>
          </w:p>
        </w:tc>
        <w:tc>
          <w:tcPr>
            <w:tcW w:w="567" w:type="dxa"/>
            <w:tcBorders>
              <w:top w:val="single" w:sz="4" w:space="0" w:color="8EA8DA"/>
              <w:left w:val="single" w:sz="4" w:space="0" w:color="8EA8DA"/>
              <w:bottom w:val="single" w:sz="4" w:space="0" w:color="8EA8DA"/>
              <w:right w:val="single" w:sz="4" w:space="0" w:color="8EA8DA"/>
            </w:tcBorders>
            <w:hideMark/>
          </w:tcPr>
          <w:p w14:paraId="750DE8F0" w14:textId="77777777" w:rsidR="00B9623B" w:rsidRDefault="00B9623B">
            <w:pPr>
              <w:spacing w:line="254" w:lineRule="auto"/>
              <w:ind w:left="17" w:right="44"/>
              <w:jc w:val="center"/>
              <w:rPr>
                <w:color w:val="000000"/>
                <w:sz w:val="24"/>
                <w:szCs w:val="24"/>
              </w:rPr>
            </w:pPr>
            <w:r>
              <w:rPr>
                <w:sz w:val="24"/>
                <w:szCs w:val="24"/>
              </w:rPr>
              <w:t>2</w:t>
            </w:r>
          </w:p>
        </w:tc>
        <w:tc>
          <w:tcPr>
            <w:tcW w:w="567" w:type="dxa"/>
            <w:tcBorders>
              <w:top w:val="single" w:sz="4" w:space="0" w:color="8EA8DA"/>
              <w:left w:val="single" w:sz="4" w:space="0" w:color="8EA8DA"/>
              <w:bottom w:val="single" w:sz="4" w:space="0" w:color="8EA8DA"/>
              <w:right w:val="single" w:sz="4" w:space="0" w:color="8EA8DA"/>
            </w:tcBorders>
            <w:hideMark/>
          </w:tcPr>
          <w:p w14:paraId="31AE27A4" w14:textId="77777777" w:rsidR="00B9623B" w:rsidRDefault="00B9623B">
            <w:pPr>
              <w:spacing w:line="254" w:lineRule="auto"/>
              <w:ind w:left="148"/>
              <w:rPr>
                <w:color w:val="000000"/>
                <w:sz w:val="24"/>
                <w:szCs w:val="24"/>
              </w:rPr>
            </w:pPr>
            <w:r>
              <w:rPr>
                <w:sz w:val="24"/>
                <w:szCs w:val="24"/>
              </w:rPr>
              <w:t>3</w:t>
            </w:r>
          </w:p>
        </w:tc>
        <w:tc>
          <w:tcPr>
            <w:tcW w:w="636" w:type="dxa"/>
            <w:tcBorders>
              <w:top w:val="single" w:sz="4" w:space="0" w:color="8EA8DA"/>
              <w:left w:val="single" w:sz="4" w:space="0" w:color="8EA8DA"/>
              <w:bottom w:val="single" w:sz="4" w:space="0" w:color="8EA8DA"/>
              <w:right w:val="single" w:sz="4" w:space="0" w:color="8EA8DA"/>
            </w:tcBorders>
            <w:hideMark/>
          </w:tcPr>
          <w:p w14:paraId="01337A26" w14:textId="77777777" w:rsidR="00B9623B" w:rsidRDefault="00B9623B">
            <w:pPr>
              <w:spacing w:line="254" w:lineRule="auto"/>
              <w:ind w:left="13" w:right="44"/>
              <w:jc w:val="center"/>
              <w:rPr>
                <w:color w:val="000000"/>
                <w:sz w:val="24"/>
                <w:szCs w:val="24"/>
              </w:rPr>
            </w:pPr>
            <w:r>
              <w:rPr>
                <w:color w:val="FF0000"/>
                <w:sz w:val="24"/>
                <w:szCs w:val="24"/>
              </w:rPr>
              <w:t>4</w:t>
            </w:r>
          </w:p>
        </w:tc>
        <w:tc>
          <w:tcPr>
            <w:tcW w:w="543" w:type="dxa"/>
            <w:tcBorders>
              <w:top w:val="single" w:sz="4" w:space="0" w:color="8EA8DA"/>
              <w:left w:val="single" w:sz="4" w:space="0" w:color="8EA8DA"/>
              <w:bottom w:val="single" w:sz="4" w:space="0" w:color="8EA8DA"/>
              <w:right w:val="single" w:sz="4" w:space="0" w:color="000000"/>
            </w:tcBorders>
            <w:shd w:val="clear" w:color="auto" w:fill="FFFFFF"/>
            <w:hideMark/>
          </w:tcPr>
          <w:p w14:paraId="2EE1C6CB" w14:textId="77777777" w:rsidR="00B9623B" w:rsidRDefault="00B9623B">
            <w:pPr>
              <w:spacing w:line="254" w:lineRule="auto"/>
              <w:ind w:left="12" w:right="44"/>
              <w:jc w:val="center"/>
              <w:rPr>
                <w:color w:val="000000"/>
                <w:sz w:val="24"/>
                <w:szCs w:val="24"/>
              </w:rPr>
            </w:pPr>
            <w:r>
              <w:rPr>
                <w:color w:val="FF0000"/>
                <w:sz w:val="24"/>
                <w:szCs w:val="24"/>
              </w:rPr>
              <w:t>5</w:t>
            </w:r>
          </w:p>
        </w:tc>
        <w:tc>
          <w:tcPr>
            <w:tcW w:w="543" w:type="dxa"/>
            <w:tcBorders>
              <w:top w:val="single" w:sz="4" w:space="0" w:color="8EA8DA"/>
              <w:left w:val="single" w:sz="4" w:space="0" w:color="000000"/>
              <w:bottom w:val="single" w:sz="4" w:space="0" w:color="8EA8DA"/>
              <w:right w:val="single" w:sz="4" w:space="0" w:color="8EA8DA"/>
            </w:tcBorders>
          </w:tcPr>
          <w:p w14:paraId="26941C10" w14:textId="77777777" w:rsidR="00B9623B" w:rsidRDefault="00B9623B">
            <w:pPr>
              <w:rPr>
                <w:color w:val="000000"/>
                <w:sz w:val="20"/>
                <w:szCs w:val="20"/>
              </w:rPr>
            </w:pPr>
          </w:p>
        </w:tc>
        <w:tc>
          <w:tcPr>
            <w:tcW w:w="652" w:type="dxa"/>
            <w:tcBorders>
              <w:top w:val="single" w:sz="4" w:space="0" w:color="8EA8DA"/>
              <w:left w:val="single" w:sz="4" w:space="0" w:color="8EA8DA"/>
              <w:bottom w:val="single" w:sz="4" w:space="0" w:color="8EA8DA"/>
              <w:right w:val="single" w:sz="4" w:space="0" w:color="8EA8DA"/>
            </w:tcBorders>
          </w:tcPr>
          <w:p w14:paraId="1B054747" w14:textId="77777777" w:rsidR="00B9623B" w:rsidRDefault="00B9623B">
            <w:pPr>
              <w:rPr>
                <w:color w:val="000000"/>
                <w:sz w:val="20"/>
                <w:szCs w:val="20"/>
              </w:rPr>
            </w:pPr>
          </w:p>
        </w:tc>
        <w:tc>
          <w:tcPr>
            <w:tcW w:w="461" w:type="dxa"/>
            <w:tcBorders>
              <w:top w:val="single" w:sz="4" w:space="0" w:color="8EA8DA"/>
              <w:left w:val="single" w:sz="4" w:space="0" w:color="8EA8DA"/>
              <w:bottom w:val="single" w:sz="4" w:space="0" w:color="8EA8DA"/>
              <w:right w:val="single" w:sz="4" w:space="0" w:color="8EA8DA"/>
            </w:tcBorders>
          </w:tcPr>
          <w:p w14:paraId="348C2621" w14:textId="77777777" w:rsidR="00B9623B" w:rsidRDefault="00B9623B">
            <w:pPr>
              <w:rPr>
                <w:color w:val="000000"/>
                <w:sz w:val="20"/>
                <w:szCs w:val="20"/>
              </w:rPr>
            </w:pPr>
          </w:p>
        </w:tc>
        <w:tc>
          <w:tcPr>
            <w:tcW w:w="529" w:type="dxa"/>
            <w:tcBorders>
              <w:top w:val="single" w:sz="4" w:space="0" w:color="8EA8DA"/>
              <w:left w:val="single" w:sz="4" w:space="0" w:color="8EA8DA"/>
              <w:bottom w:val="single" w:sz="4" w:space="0" w:color="8EA8DA"/>
              <w:right w:val="single" w:sz="4" w:space="0" w:color="8EA8DA"/>
            </w:tcBorders>
          </w:tcPr>
          <w:p w14:paraId="7F9F8C13" w14:textId="77777777" w:rsidR="00B9623B" w:rsidRDefault="00B9623B">
            <w:pPr>
              <w:rPr>
                <w:color w:val="000000"/>
                <w:sz w:val="20"/>
                <w:szCs w:val="20"/>
              </w:rPr>
            </w:pPr>
          </w:p>
        </w:tc>
        <w:tc>
          <w:tcPr>
            <w:tcW w:w="543" w:type="dxa"/>
            <w:tcBorders>
              <w:top w:val="single" w:sz="4" w:space="0" w:color="8EA8DA"/>
              <w:left w:val="single" w:sz="4" w:space="0" w:color="8EA8DA"/>
              <w:bottom w:val="single" w:sz="4" w:space="0" w:color="8EA8DA"/>
              <w:right w:val="single" w:sz="4" w:space="0" w:color="8EA8DA"/>
            </w:tcBorders>
          </w:tcPr>
          <w:p w14:paraId="26CDB36C" w14:textId="77777777" w:rsidR="00B9623B" w:rsidRDefault="00B9623B">
            <w:pPr>
              <w:spacing w:line="254" w:lineRule="auto"/>
              <w:ind w:left="7" w:right="49"/>
              <w:jc w:val="center"/>
              <w:rPr>
                <w:color w:val="000000"/>
                <w:sz w:val="24"/>
                <w:szCs w:val="24"/>
              </w:rPr>
            </w:pPr>
          </w:p>
        </w:tc>
        <w:tc>
          <w:tcPr>
            <w:tcW w:w="543" w:type="dxa"/>
            <w:tcBorders>
              <w:top w:val="single" w:sz="4" w:space="0" w:color="8EA8DA"/>
              <w:left w:val="single" w:sz="4" w:space="0" w:color="8EA8DA"/>
              <w:bottom w:val="single" w:sz="4" w:space="0" w:color="8EA8DA"/>
              <w:right w:val="single" w:sz="4" w:space="0" w:color="8EA8DA"/>
            </w:tcBorders>
            <w:hideMark/>
          </w:tcPr>
          <w:p w14:paraId="3C68F181" w14:textId="77777777" w:rsidR="00B9623B" w:rsidRDefault="00B9623B">
            <w:pPr>
              <w:spacing w:line="254" w:lineRule="auto"/>
              <w:ind w:left="7" w:right="51"/>
              <w:jc w:val="center"/>
              <w:rPr>
                <w:color w:val="000000"/>
                <w:sz w:val="24"/>
                <w:szCs w:val="24"/>
              </w:rPr>
            </w:pPr>
            <w:r>
              <w:rPr>
                <w:color w:val="FF0000"/>
                <w:sz w:val="24"/>
                <w:szCs w:val="24"/>
              </w:rPr>
              <w:t>1</w:t>
            </w:r>
          </w:p>
        </w:tc>
        <w:tc>
          <w:tcPr>
            <w:tcW w:w="540" w:type="dxa"/>
            <w:tcBorders>
              <w:top w:val="single" w:sz="4" w:space="0" w:color="8EA8DA"/>
              <w:left w:val="single" w:sz="4" w:space="0" w:color="8EA8DA"/>
              <w:bottom w:val="single" w:sz="4" w:space="0" w:color="8EA8DA"/>
              <w:right w:val="single" w:sz="4" w:space="0" w:color="000000"/>
            </w:tcBorders>
            <w:hideMark/>
          </w:tcPr>
          <w:p w14:paraId="2105AF57" w14:textId="77777777" w:rsidR="00B9623B" w:rsidRDefault="00B9623B">
            <w:pPr>
              <w:spacing w:line="254" w:lineRule="auto"/>
              <w:ind w:right="44"/>
              <w:jc w:val="center"/>
              <w:rPr>
                <w:color w:val="000000"/>
                <w:sz w:val="24"/>
                <w:szCs w:val="24"/>
              </w:rPr>
            </w:pPr>
            <w:r>
              <w:rPr>
                <w:color w:val="FF0000"/>
                <w:sz w:val="24"/>
                <w:szCs w:val="24"/>
              </w:rPr>
              <w:t>2</w:t>
            </w:r>
          </w:p>
        </w:tc>
      </w:tr>
      <w:tr w:rsidR="004E3673" w14:paraId="4E5D3968" w14:textId="77777777" w:rsidTr="004E3673">
        <w:trPr>
          <w:trHeight w:val="614"/>
        </w:trPr>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7AD2913D" w14:textId="77777777" w:rsidR="00B9623B" w:rsidRDefault="00B9623B">
            <w:pPr>
              <w:ind w:left="51" w:right="44"/>
              <w:jc w:val="center"/>
              <w:rPr>
                <w:color w:val="000000"/>
                <w:sz w:val="24"/>
                <w:szCs w:val="24"/>
              </w:rPr>
            </w:pPr>
            <w:r>
              <w:rPr>
                <w:sz w:val="24"/>
                <w:szCs w:val="24"/>
              </w:rPr>
              <w:t>4</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7B1AD4A8" w14:textId="77777777" w:rsidR="00B9623B" w:rsidRDefault="00B9623B">
            <w:pPr>
              <w:ind w:left="50" w:right="44"/>
              <w:jc w:val="center"/>
              <w:rPr>
                <w:color w:val="000000"/>
                <w:sz w:val="24"/>
                <w:szCs w:val="24"/>
              </w:rPr>
            </w:pPr>
            <w:r>
              <w:rPr>
                <w:sz w:val="24"/>
                <w:szCs w:val="24"/>
              </w:rPr>
              <w:t>5</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4F5D28D7" w14:textId="77777777" w:rsidR="00B9623B" w:rsidRDefault="00B9623B">
            <w:pPr>
              <w:ind w:left="48" w:right="44"/>
              <w:jc w:val="center"/>
              <w:rPr>
                <w:color w:val="000000"/>
                <w:sz w:val="24"/>
                <w:szCs w:val="24"/>
              </w:rPr>
            </w:pPr>
            <w:r>
              <w:rPr>
                <w:sz w:val="24"/>
                <w:szCs w:val="24"/>
              </w:rPr>
              <w:t>6</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43F4AB07" w14:textId="77777777" w:rsidR="00B9623B" w:rsidRDefault="00B9623B">
            <w:pPr>
              <w:ind w:left="46" w:right="44"/>
              <w:jc w:val="center"/>
              <w:rPr>
                <w:color w:val="000000"/>
                <w:sz w:val="24"/>
                <w:szCs w:val="24"/>
              </w:rPr>
            </w:pPr>
            <w:r>
              <w:rPr>
                <w:sz w:val="24"/>
                <w:szCs w:val="24"/>
              </w:rPr>
              <w:t>7</w:t>
            </w:r>
          </w:p>
        </w:tc>
        <w:tc>
          <w:tcPr>
            <w:tcW w:w="567" w:type="dxa"/>
            <w:tcBorders>
              <w:top w:val="single" w:sz="4" w:space="0" w:color="8EA8DA"/>
              <w:left w:val="single" w:sz="4" w:space="0" w:color="8EA8DA"/>
              <w:bottom w:val="single" w:sz="4" w:space="0" w:color="BDD5ED"/>
              <w:right w:val="single" w:sz="4" w:space="0" w:color="8EA8DA"/>
            </w:tcBorders>
            <w:shd w:val="clear" w:color="auto" w:fill="FFFFFF"/>
            <w:hideMark/>
          </w:tcPr>
          <w:p w14:paraId="1C520D1A" w14:textId="77777777" w:rsidR="00B9623B" w:rsidRDefault="00B9623B">
            <w:pPr>
              <w:ind w:left="19" w:right="20"/>
              <w:jc w:val="center"/>
              <w:rPr>
                <w:color w:val="000000"/>
                <w:sz w:val="24"/>
                <w:szCs w:val="24"/>
              </w:rPr>
            </w:pPr>
            <w:r>
              <w:rPr>
                <w:sz w:val="24"/>
                <w:szCs w:val="24"/>
              </w:rPr>
              <w:t>8</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12CD64F5" w14:textId="77777777" w:rsidR="00B9623B" w:rsidRDefault="00B9623B">
            <w:pPr>
              <w:ind w:left="42" w:right="44"/>
              <w:jc w:val="center"/>
              <w:rPr>
                <w:color w:val="FF0000"/>
                <w:sz w:val="24"/>
                <w:szCs w:val="24"/>
              </w:rPr>
            </w:pPr>
            <w:r>
              <w:rPr>
                <w:color w:val="FF0000"/>
                <w:sz w:val="24"/>
                <w:szCs w:val="24"/>
              </w:rPr>
              <w:t>9</w:t>
            </w:r>
          </w:p>
        </w:tc>
        <w:tc>
          <w:tcPr>
            <w:tcW w:w="567" w:type="dxa"/>
            <w:tcBorders>
              <w:top w:val="single" w:sz="4" w:space="0" w:color="8EA8DA"/>
              <w:left w:val="single" w:sz="4" w:space="0" w:color="8EA8DA"/>
              <w:bottom w:val="single" w:sz="4" w:space="0" w:color="8EA8DA"/>
              <w:right w:val="single" w:sz="4" w:space="0" w:color="000000"/>
            </w:tcBorders>
            <w:shd w:val="clear" w:color="auto" w:fill="FFFFFF"/>
            <w:hideMark/>
          </w:tcPr>
          <w:p w14:paraId="6CA6BB8E" w14:textId="77777777" w:rsidR="00B9623B" w:rsidRDefault="00B9623B">
            <w:pPr>
              <w:ind w:left="40" w:right="44"/>
              <w:jc w:val="center"/>
              <w:rPr>
                <w:color w:val="FF0000"/>
                <w:sz w:val="24"/>
                <w:szCs w:val="24"/>
              </w:rPr>
            </w:pPr>
            <w:r>
              <w:rPr>
                <w:color w:val="FF0000"/>
                <w:sz w:val="24"/>
                <w:szCs w:val="24"/>
              </w:rPr>
              <w:t>10</w:t>
            </w:r>
          </w:p>
        </w:tc>
        <w:tc>
          <w:tcPr>
            <w:tcW w:w="567" w:type="dxa"/>
            <w:tcBorders>
              <w:top w:val="single" w:sz="4" w:space="0" w:color="8EA8DA"/>
              <w:left w:val="single" w:sz="4" w:space="0" w:color="000000"/>
              <w:bottom w:val="single" w:sz="4" w:space="0" w:color="8EA8DA"/>
              <w:right w:val="single" w:sz="4" w:space="0" w:color="8EA8DA"/>
            </w:tcBorders>
            <w:shd w:val="clear" w:color="auto" w:fill="FFFFFF"/>
            <w:hideMark/>
          </w:tcPr>
          <w:p w14:paraId="53762B66" w14:textId="77777777" w:rsidR="00B9623B" w:rsidRDefault="00B9623B">
            <w:pPr>
              <w:ind w:left="37" w:right="44"/>
              <w:jc w:val="center"/>
              <w:rPr>
                <w:color w:val="000000"/>
                <w:sz w:val="24"/>
                <w:szCs w:val="24"/>
              </w:rPr>
            </w:pPr>
            <w:r>
              <w:rPr>
                <w:sz w:val="24"/>
                <w:szCs w:val="24"/>
              </w:rPr>
              <w:t>1</w:t>
            </w:r>
          </w:p>
        </w:tc>
        <w:tc>
          <w:tcPr>
            <w:tcW w:w="567" w:type="dxa"/>
            <w:tcBorders>
              <w:top w:val="single" w:sz="4" w:space="0" w:color="8EA8DA"/>
              <w:left w:val="single" w:sz="4" w:space="0" w:color="8EA8DA"/>
              <w:bottom w:val="single" w:sz="4" w:space="0" w:color="8EA8DA"/>
              <w:right w:val="single" w:sz="4" w:space="0" w:color="8EA8DA"/>
            </w:tcBorders>
            <w:shd w:val="clear" w:color="auto" w:fill="D0CECE" w:themeFill="background2" w:themeFillShade="E6"/>
            <w:hideMark/>
          </w:tcPr>
          <w:p w14:paraId="776BC8C9" w14:textId="77777777" w:rsidR="00B9623B" w:rsidRDefault="00B9623B">
            <w:pPr>
              <w:ind w:left="36" w:right="44"/>
              <w:jc w:val="center"/>
              <w:rPr>
                <w:color w:val="000000"/>
                <w:sz w:val="24"/>
                <w:szCs w:val="24"/>
              </w:rPr>
            </w:pPr>
            <w:r>
              <w:rPr>
                <w:sz w:val="24"/>
                <w:szCs w:val="24"/>
              </w:rPr>
              <w:t>2</w:t>
            </w:r>
          </w:p>
        </w:tc>
        <w:tc>
          <w:tcPr>
            <w:tcW w:w="567" w:type="dxa"/>
            <w:tcBorders>
              <w:top w:val="single" w:sz="4" w:space="0" w:color="8EA8DA"/>
              <w:left w:val="single" w:sz="4" w:space="0" w:color="8EA8DA"/>
              <w:bottom w:val="single" w:sz="4" w:space="0" w:color="8EA8DA"/>
              <w:right w:val="single" w:sz="4" w:space="0" w:color="8EA8DA"/>
            </w:tcBorders>
            <w:shd w:val="clear" w:color="auto" w:fill="FFE599" w:themeFill="accent4" w:themeFillTint="66"/>
            <w:hideMark/>
          </w:tcPr>
          <w:p w14:paraId="7D02B3F6" w14:textId="77777777" w:rsidR="00B9623B" w:rsidRDefault="00B9623B">
            <w:pPr>
              <w:ind w:left="33" w:right="44"/>
              <w:jc w:val="center"/>
              <w:rPr>
                <w:color w:val="000000"/>
                <w:sz w:val="24"/>
                <w:szCs w:val="24"/>
              </w:rPr>
            </w:pPr>
            <w:r>
              <w:rPr>
                <w:sz w:val="24"/>
                <w:szCs w:val="24"/>
              </w:rPr>
              <w:t>3</w:t>
            </w:r>
          </w:p>
        </w:tc>
        <w:tc>
          <w:tcPr>
            <w:tcW w:w="567" w:type="dxa"/>
            <w:tcBorders>
              <w:top w:val="single" w:sz="4" w:space="0" w:color="8EA8DA"/>
              <w:left w:val="single" w:sz="4" w:space="0" w:color="8EA8DA"/>
              <w:bottom w:val="single" w:sz="4" w:space="0" w:color="8EA8DA"/>
              <w:right w:val="single" w:sz="4" w:space="0" w:color="8EA8DA"/>
            </w:tcBorders>
            <w:shd w:val="clear" w:color="auto" w:fill="FEDACD"/>
            <w:hideMark/>
          </w:tcPr>
          <w:p w14:paraId="6BBEE8C3" w14:textId="77777777" w:rsidR="00B9623B" w:rsidRDefault="00B9623B">
            <w:pPr>
              <w:ind w:left="32" w:right="44"/>
              <w:jc w:val="center"/>
              <w:rPr>
                <w:color w:val="000000"/>
                <w:sz w:val="24"/>
                <w:szCs w:val="24"/>
              </w:rPr>
            </w:pPr>
            <w:r>
              <w:rPr>
                <w:sz w:val="24"/>
                <w:szCs w:val="24"/>
              </w:rPr>
              <w:t>4</w:t>
            </w:r>
          </w:p>
        </w:tc>
        <w:tc>
          <w:tcPr>
            <w:tcW w:w="567" w:type="dxa"/>
            <w:tcBorders>
              <w:top w:val="single" w:sz="4" w:space="0" w:color="8EA8DA"/>
              <w:left w:val="single" w:sz="4" w:space="0" w:color="8EA8DA"/>
              <w:bottom w:val="single" w:sz="4" w:space="0" w:color="8EA8DA"/>
              <w:right w:val="single" w:sz="4" w:space="0" w:color="8EA8DA"/>
            </w:tcBorders>
            <w:shd w:val="clear" w:color="auto" w:fill="00B04F"/>
            <w:hideMark/>
          </w:tcPr>
          <w:p w14:paraId="15F47F8C" w14:textId="77777777" w:rsidR="00B9623B" w:rsidRDefault="00B9623B">
            <w:pPr>
              <w:ind w:left="29" w:right="44"/>
              <w:jc w:val="center"/>
              <w:rPr>
                <w:color w:val="000000"/>
                <w:sz w:val="24"/>
                <w:szCs w:val="24"/>
              </w:rPr>
            </w:pPr>
            <w:r>
              <w:rPr>
                <w:sz w:val="24"/>
                <w:szCs w:val="24"/>
              </w:rPr>
              <w:t>5</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5FCDD754" w14:textId="77777777" w:rsidR="00B9623B" w:rsidRDefault="00B9623B">
            <w:pPr>
              <w:ind w:left="27" w:right="44"/>
              <w:jc w:val="center"/>
              <w:rPr>
                <w:color w:val="000000"/>
                <w:sz w:val="24"/>
                <w:szCs w:val="24"/>
              </w:rPr>
            </w:pPr>
            <w:r>
              <w:rPr>
                <w:color w:val="FF0000"/>
                <w:sz w:val="24"/>
                <w:szCs w:val="24"/>
              </w:rPr>
              <w:t>6</w:t>
            </w:r>
          </w:p>
        </w:tc>
        <w:tc>
          <w:tcPr>
            <w:tcW w:w="567" w:type="dxa"/>
            <w:tcBorders>
              <w:top w:val="single" w:sz="4" w:space="0" w:color="8EA8DA"/>
              <w:left w:val="single" w:sz="4" w:space="0" w:color="8EA8DA"/>
              <w:bottom w:val="single" w:sz="4" w:space="0" w:color="8EA8DA"/>
              <w:right w:val="single" w:sz="4" w:space="0" w:color="000000"/>
            </w:tcBorders>
            <w:shd w:val="clear" w:color="auto" w:fill="FFFFFF"/>
            <w:hideMark/>
          </w:tcPr>
          <w:p w14:paraId="76CA9791" w14:textId="77777777" w:rsidR="00B9623B" w:rsidRDefault="00B9623B">
            <w:pPr>
              <w:ind w:left="10" w:right="27"/>
              <w:jc w:val="center"/>
              <w:rPr>
                <w:color w:val="000000"/>
                <w:sz w:val="24"/>
                <w:szCs w:val="24"/>
              </w:rPr>
            </w:pPr>
            <w:r>
              <w:rPr>
                <w:color w:val="FF0000"/>
                <w:sz w:val="24"/>
                <w:szCs w:val="24"/>
              </w:rPr>
              <w:t>7</w:t>
            </w:r>
          </w:p>
        </w:tc>
        <w:tc>
          <w:tcPr>
            <w:tcW w:w="567" w:type="dxa"/>
            <w:tcBorders>
              <w:top w:val="single" w:sz="4" w:space="0" w:color="8EA8DA"/>
              <w:left w:val="single" w:sz="4" w:space="0" w:color="000000"/>
              <w:bottom w:val="single" w:sz="4" w:space="0" w:color="8EA8DA"/>
              <w:right w:val="single" w:sz="4" w:space="0" w:color="8EA8DA"/>
            </w:tcBorders>
            <w:shd w:val="clear" w:color="auto" w:fill="FFFF00"/>
            <w:hideMark/>
          </w:tcPr>
          <w:p w14:paraId="55257EA6" w14:textId="77777777" w:rsidR="00B9623B" w:rsidRDefault="00B9623B">
            <w:pPr>
              <w:ind w:right="20"/>
              <w:jc w:val="center"/>
              <w:rPr>
                <w:color w:val="FF0000"/>
                <w:sz w:val="24"/>
                <w:szCs w:val="24"/>
              </w:rPr>
            </w:pPr>
            <w:r>
              <w:rPr>
                <w:color w:val="FF0000"/>
                <w:sz w:val="24"/>
                <w:szCs w:val="24"/>
              </w:rPr>
              <w:t>6</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1A789294" w14:textId="77777777" w:rsidR="00B9623B" w:rsidRDefault="00B9623B">
            <w:pPr>
              <w:ind w:left="22" w:right="44"/>
              <w:jc w:val="center"/>
              <w:rPr>
                <w:color w:val="000000"/>
                <w:sz w:val="24"/>
                <w:szCs w:val="24"/>
              </w:rPr>
            </w:pPr>
            <w:r>
              <w:rPr>
                <w:sz w:val="24"/>
                <w:szCs w:val="24"/>
              </w:rPr>
              <w:t>7</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1E9BFD4D" w14:textId="77777777" w:rsidR="00B9623B" w:rsidRDefault="00B9623B">
            <w:pPr>
              <w:ind w:left="19" w:right="44"/>
              <w:jc w:val="center"/>
              <w:rPr>
                <w:color w:val="000000"/>
                <w:sz w:val="24"/>
                <w:szCs w:val="24"/>
              </w:rPr>
            </w:pPr>
            <w:r>
              <w:rPr>
                <w:sz w:val="24"/>
                <w:szCs w:val="24"/>
              </w:rPr>
              <w:t>8</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61513C07" w14:textId="77777777" w:rsidR="00B9623B" w:rsidRDefault="00B9623B">
            <w:pPr>
              <w:ind w:left="17" w:right="44"/>
              <w:jc w:val="center"/>
              <w:rPr>
                <w:color w:val="000000"/>
                <w:sz w:val="24"/>
                <w:szCs w:val="24"/>
              </w:rPr>
            </w:pPr>
            <w:r>
              <w:rPr>
                <w:sz w:val="24"/>
                <w:szCs w:val="24"/>
              </w:rPr>
              <w:t>9</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0478B635" w14:textId="77777777" w:rsidR="00B9623B" w:rsidRDefault="00B9623B">
            <w:pPr>
              <w:rPr>
                <w:color w:val="000000"/>
                <w:sz w:val="24"/>
                <w:szCs w:val="24"/>
              </w:rPr>
            </w:pPr>
            <w:r>
              <w:rPr>
                <w:color w:val="000000"/>
                <w:sz w:val="24"/>
                <w:szCs w:val="24"/>
              </w:rPr>
              <w:t>1</w:t>
            </w:r>
            <w:r>
              <w:rPr>
                <w:sz w:val="24"/>
                <w:szCs w:val="24"/>
              </w:rPr>
              <w:t>0</w:t>
            </w:r>
          </w:p>
        </w:tc>
        <w:tc>
          <w:tcPr>
            <w:tcW w:w="636" w:type="dxa"/>
            <w:tcBorders>
              <w:top w:val="single" w:sz="4" w:space="0" w:color="8EA8DA"/>
              <w:left w:val="single" w:sz="4" w:space="0" w:color="8EA8DA"/>
              <w:bottom w:val="single" w:sz="4" w:space="0" w:color="8EA8DA"/>
              <w:right w:val="single" w:sz="4" w:space="0" w:color="8EA8DA"/>
            </w:tcBorders>
            <w:shd w:val="clear" w:color="auto" w:fill="FFFFFF"/>
            <w:hideMark/>
          </w:tcPr>
          <w:p w14:paraId="25F2C4AE" w14:textId="77777777" w:rsidR="00B9623B" w:rsidRDefault="00B9623B">
            <w:pPr>
              <w:rPr>
                <w:color w:val="FF0000"/>
                <w:sz w:val="24"/>
                <w:szCs w:val="24"/>
              </w:rPr>
            </w:pPr>
            <w:r>
              <w:rPr>
                <w:color w:val="FF0000"/>
                <w:sz w:val="24"/>
                <w:szCs w:val="24"/>
              </w:rPr>
              <w:t>11</w:t>
            </w:r>
          </w:p>
        </w:tc>
        <w:tc>
          <w:tcPr>
            <w:tcW w:w="543" w:type="dxa"/>
            <w:tcBorders>
              <w:top w:val="single" w:sz="4" w:space="0" w:color="8EA8DA"/>
              <w:left w:val="single" w:sz="4" w:space="0" w:color="8EA8DA"/>
              <w:bottom w:val="single" w:sz="4" w:space="0" w:color="8EA8DA"/>
              <w:right w:val="single" w:sz="4" w:space="0" w:color="000000"/>
            </w:tcBorders>
            <w:shd w:val="clear" w:color="auto" w:fill="FFFFFF"/>
            <w:hideMark/>
          </w:tcPr>
          <w:p w14:paraId="6D700E3E" w14:textId="77777777" w:rsidR="00B9623B" w:rsidRDefault="00B9623B">
            <w:pPr>
              <w:rPr>
                <w:color w:val="FF0000"/>
                <w:sz w:val="24"/>
                <w:szCs w:val="24"/>
              </w:rPr>
            </w:pPr>
            <w:r>
              <w:rPr>
                <w:color w:val="FF0000"/>
                <w:sz w:val="24"/>
                <w:szCs w:val="24"/>
              </w:rPr>
              <w:t>12</w:t>
            </w:r>
          </w:p>
        </w:tc>
        <w:tc>
          <w:tcPr>
            <w:tcW w:w="543" w:type="dxa"/>
            <w:tcBorders>
              <w:top w:val="single" w:sz="4" w:space="0" w:color="8EA8DA"/>
              <w:left w:val="single" w:sz="4" w:space="0" w:color="000000"/>
              <w:bottom w:val="single" w:sz="4" w:space="0" w:color="8EA8DA"/>
              <w:right w:val="single" w:sz="4" w:space="0" w:color="8EA8DA"/>
            </w:tcBorders>
            <w:shd w:val="clear" w:color="auto" w:fill="FFFFFF"/>
            <w:hideMark/>
          </w:tcPr>
          <w:p w14:paraId="7EDF41DA" w14:textId="77777777" w:rsidR="00B9623B" w:rsidRDefault="00B9623B">
            <w:pPr>
              <w:ind w:left="10" w:right="44"/>
              <w:jc w:val="center"/>
              <w:rPr>
                <w:color w:val="000000"/>
                <w:sz w:val="24"/>
                <w:szCs w:val="24"/>
              </w:rPr>
            </w:pPr>
            <w:r>
              <w:rPr>
                <w:sz w:val="24"/>
                <w:szCs w:val="24"/>
              </w:rPr>
              <w:t>3</w:t>
            </w:r>
          </w:p>
        </w:tc>
        <w:tc>
          <w:tcPr>
            <w:tcW w:w="652" w:type="dxa"/>
            <w:tcBorders>
              <w:top w:val="single" w:sz="4" w:space="0" w:color="8EA8DA"/>
              <w:left w:val="single" w:sz="4" w:space="0" w:color="8EA8DA"/>
              <w:bottom w:val="single" w:sz="4" w:space="0" w:color="8EA8DA"/>
              <w:right w:val="single" w:sz="4" w:space="0" w:color="8EA8DA"/>
            </w:tcBorders>
            <w:shd w:val="clear" w:color="auto" w:fill="FFFFFF"/>
            <w:hideMark/>
          </w:tcPr>
          <w:p w14:paraId="55EE4699" w14:textId="77777777" w:rsidR="00B9623B" w:rsidRDefault="00B9623B">
            <w:pPr>
              <w:ind w:right="40"/>
              <w:jc w:val="center"/>
              <w:rPr>
                <w:color w:val="000000"/>
                <w:sz w:val="24"/>
                <w:szCs w:val="24"/>
              </w:rPr>
            </w:pPr>
            <w:r>
              <w:rPr>
                <w:sz w:val="24"/>
                <w:szCs w:val="24"/>
              </w:rPr>
              <w:t>4</w:t>
            </w:r>
          </w:p>
        </w:tc>
        <w:tc>
          <w:tcPr>
            <w:tcW w:w="461" w:type="dxa"/>
            <w:tcBorders>
              <w:top w:val="single" w:sz="4" w:space="0" w:color="8EA8DA"/>
              <w:left w:val="single" w:sz="4" w:space="0" w:color="8EA8DA"/>
              <w:bottom w:val="single" w:sz="4" w:space="0" w:color="8EA8DA"/>
              <w:right w:val="single" w:sz="4" w:space="0" w:color="8EA8DA"/>
            </w:tcBorders>
            <w:shd w:val="clear" w:color="auto" w:fill="FFFFFF"/>
            <w:hideMark/>
          </w:tcPr>
          <w:p w14:paraId="311745E8" w14:textId="77777777" w:rsidR="00B9623B" w:rsidRDefault="00B9623B">
            <w:pPr>
              <w:ind w:left="2" w:right="44"/>
              <w:jc w:val="center"/>
              <w:rPr>
                <w:color w:val="000000"/>
                <w:sz w:val="24"/>
                <w:szCs w:val="24"/>
              </w:rPr>
            </w:pPr>
            <w:r>
              <w:rPr>
                <w:sz w:val="24"/>
                <w:szCs w:val="24"/>
              </w:rPr>
              <w:t>5</w:t>
            </w:r>
          </w:p>
        </w:tc>
        <w:tc>
          <w:tcPr>
            <w:tcW w:w="529" w:type="dxa"/>
            <w:tcBorders>
              <w:top w:val="single" w:sz="4" w:space="0" w:color="8EA8DA"/>
              <w:left w:val="single" w:sz="4" w:space="0" w:color="8EA8DA"/>
              <w:bottom w:val="single" w:sz="4" w:space="0" w:color="8EA8DA"/>
              <w:right w:val="single" w:sz="4" w:space="0" w:color="8EA8DA"/>
            </w:tcBorders>
            <w:shd w:val="clear" w:color="auto" w:fill="FFFFFF"/>
            <w:hideMark/>
          </w:tcPr>
          <w:p w14:paraId="64E1A574" w14:textId="77777777" w:rsidR="00B9623B" w:rsidRDefault="00B9623B">
            <w:pPr>
              <w:ind w:left="7" w:right="48"/>
              <w:jc w:val="center"/>
              <w:rPr>
                <w:color w:val="000000"/>
                <w:sz w:val="24"/>
                <w:szCs w:val="24"/>
              </w:rPr>
            </w:pPr>
            <w:r>
              <w:rPr>
                <w:sz w:val="24"/>
                <w:szCs w:val="24"/>
              </w:rPr>
              <w:t>6</w:t>
            </w:r>
          </w:p>
        </w:tc>
        <w:tc>
          <w:tcPr>
            <w:tcW w:w="543" w:type="dxa"/>
            <w:tcBorders>
              <w:top w:val="single" w:sz="4" w:space="0" w:color="8EA8DA"/>
              <w:left w:val="single" w:sz="4" w:space="0" w:color="8EA8DA"/>
              <w:bottom w:val="single" w:sz="4" w:space="0" w:color="8EA8DA"/>
              <w:right w:val="single" w:sz="4" w:space="0" w:color="8EA8DA"/>
            </w:tcBorders>
            <w:shd w:val="clear" w:color="auto" w:fill="FFFFFF"/>
            <w:hideMark/>
          </w:tcPr>
          <w:p w14:paraId="3F953A9E" w14:textId="77777777" w:rsidR="00B9623B" w:rsidRDefault="00B9623B">
            <w:pPr>
              <w:ind w:left="7" w:right="49"/>
              <w:jc w:val="center"/>
              <w:rPr>
                <w:color w:val="000000"/>
                <w:sz w:val="24"/>
                <w:szCs w:val="24"/>
              </w:rPr>
            </w:pPr>
            <w:r>
              <w:rPr>
                <w:sz w:val="24"/>
                <w:szCs w:val="24"/>
              </w:rPr>
              <w:t>7</w:t>
            </w:r>
          </w:p>
        </w:tc>
        <w:tc>
          <w:tcPr>
            <w:tcW w:w="543" w:type="dxa"/>
            <w:tcBorders>
              <w:top w:val="single" w:sz="4" w:space="0" w:color="8EA8DA"/>
              <w:left w:val="single" w:sz="4" w:space="0" w:color="8EA8DA"/>
              <w:bottom w:val="single" w:sz="4" w:space="0" w:color="8EA8DA"/>
              <w:right w:val="single" w:sz="4" w:space="0" w:color="8EA8DA"/>
            </w:tcBorders>
            <w:shd w:val="clear" w:color="auto" w:fill="FFFFFF"/>
            <w:hideMark/>
          </w:tcPr>
          <w:p w14:paraId="5AF69351" w14:textId="77777777" w:rsidR="00B9623B" w:rsidRDefault="00B9623B">
            <w:pPr>
              <w:ind w:left="7" w:right="51"/>
              <w:jc w:val="center"/>
              <w:rPr>
                <w:color w:val="FF0000"/>
                <w:sz w:val="24"/>
                <w:szCs w:val="24"/>
              </w:rPr>
            </w:pPr>
            <w:r>
              <w:rPr>
                <w:color w:val="FF0000"/>
                <w:sz w:val="24"/>
                <w:szCs w:val="24"/>
              </w:rPr>
              <w:t>8</w:t>
            </w:r>
          </w:p>
        </w:tc>
        <w:tc>
          <w:tcPr>
            <w:tcW w:w="540" w:type="dxa"/>
            <w:tcBorders>
              <w:top w:val="single" w:sz="4" w:space="0" w:color="8EA8DA"/>
              <w:left w:val="single" w:sz="4" w:space="0" w:color="8EA8DA"/>
              <w:bottom w:val="single" w:sz="4" w:space="0" w:color="8EA8DA"/>
              <w:right w:val="single" w:sz="4" w:space="0" w:color="000000"/>
            </w:tcBorders>
            <w:shd w:val="clear" w:color="auto" w:fill="FFFFFF"/>
            <w:hideMark/>
          </w:tcPr>
          <w:p w14:paraId="407E750D" w14:textId="77777777" w:rsidR="00B9623B" w:rsidRDefault="00B9623B">
            <w:pPr>
              <w:ind w:left="139"/>
              <w:rPr>
                <w:color w:val="FF0000"/>
                <w:sz w:val="24"/>
                <w:szCs w:val="24"/>
              </w:rPr>
            </w:pPr>
            <w:r>
              <w:rPr>
                <w:color w:val="FF0000"/>
                <w:sz w:val="24"/>
                <w:szCs w:val="24"/>
              </w:rPr>
              <w:t>9</w:t>
            </w:r>
          </w:p>
        </w:tc>
      </w:tr>
      <w:tr w:rsidR="004E3673" w14:paraId="5C8A86F9" w14:textId="77777777" w:rsidTr="004E3673">
        <w:trPr>
          <w:trHeight w:val="313"/>
        </w:trPr>
        <w:tc>
          <w:tcPr>
            <w:tcW w:w="567" w:type="dxa"/>
            <w:vMerge w:val="restart"/>
            <w:tcBorders>
              <w:top w:val="single" w:sz="4" w:space="0" w:color="8EA8DA"/>
              <w:left w:val="single" w:sz="4" w:space="0" w:color="8EA8DA"/>
              <w:bottom w:val="single" w:sz="4" w:space="0" w:color="8EA8DA"/>
              <w:right w:val="single" w:sz="4" w:space="0" w:color="8EA8DA"/>
            </w:tcBorders>
            <w:hideMark/>
          </w:tcPr>
          <w:p w14:paraId="697021C5" w14:textId="77777777" w:rsidR="00B9623B" w:rsidRDefault="00B9623B">
            <w:pPr>
              <w:ind w:left="19" w:right="12"/>
              <w:jc w:val="center"/>
              <w:rPr>
                <w:color w:val="000000"/>
                <w:sz w:val="24"/>
                <w:szCs w:val="24"/>
              </w:rPr>
            </w:pPr>
            <w:r>
              <w:rPr>
                <w:color w:val="000000"/>
                <w:sz w:val="24"/>
                <w:szCs w:val="24"/>
              </w:rPr>
              <w:t>1</w:t>
            </w:r>
            <w:r>
              <w:rPr>
                <w:sz w:val="24"/>
                <w:szCs w:val="24"/>
              </w:rPr>
              <w:t>1</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0DCC7E5A" w14:textId="77777777" w:rsidR="00B9623B" w:rsidRDefault="00B9623B">
            <w:pPr>
              <w:ind w:left="50" w:right="44"/>
              <w:jc w:val="center"/>
              <w:rPr>
                <w:color w:val="000000"/>
                <w:sz w:val="24"/>
                <w:szCs w:val="24"/>
              </w:rPr>
            </w:pPr>
            <w:r>
              <w:rPr>
                <w:color w:val="000000"/>
                <w:sz w:val="24"/>
                <w:szCs w:val="24"/>
              </w:rPr>
              <w:t>1</w:t>
            </w:r>
            <w:r>
              <w:rPr>
                <w:sz w:val="24"/>
                <w:szCs w:val="24"/>
              </w:rPr>
              <w:t>2</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7917F8DE" w14:textId="77777777" w:rsidR="00B9623B" w:rsidRDefault="00B9623B">
            <w:pPr>
              <w:ind w:left="16" w:right="12"/>
              <w:jc w:val="center"/>
              <w:rPr>
                <w:color w:val="000000"/>
                <w:sz w:val="24"/>
                <w:szCs w:val="24"/>
              </w:rPr>
            </w:pPr>
            <w:r>
              <w:rPr>
                <w:color w:val="000000"/>
                <w:sz w:val="24"/>
                <w:szCs w:val="24"/>
              </w:rPr>
              <w:t>1</w:t>
            </w:r>
            <w:r>
              <w:rPr>
                <w:sz w:val="24"/>
                <w:szCs w:val="24"/>
              </w:rPr>
              <w:t>3</w:t>
            </w:r>
          </w:p>
        </w:tc>
        <w:tc>
          <w:tcPr>
            <w:tcW w:w="567" w:type="dxa"/>
            <w:vMerge w:val="restart"/>
            <w:tcBorders>
              <w:top w:val="single" w:sz="4" w:space="0" w:color="8EA8DA"/>
              <w:left w:val="single" w:sz="4" w:space="0" w:color="8EA8DA"/>
              <w:bottom w:val="single" w:sz="4" w:space="0" w:color="8EA8DA"/>
              <w:right w:val="single" w:sz="4" w:space="0" w:color="BDD5ED"/>
            </w:tcBorders>
            <w:hideMark/>
          </w:tcPr>
          <w:p w14:paraId="27B34301" w14:textId="77777777" w:rsidR="00B9623B" w:rsidRDefault="00B9623B">
            <w:pPr>
              <w:ind w:left="14" w:right="12"/>
              <w:jc w:val="center"/>
              <w:rPr>
                <w:color w:val="000000"/>
                <w:sz w:val="24"/>
                <w:szCs w:val="24"/>
              </w:rPr>
            </w:pPr>
            <w:r>
              <w:rPr>
                <w:color w:val="000000"/>
                <w:sz w:val="24"/>
                <w:szCs w:val="24"/>
              </w:rPr>
              <w:t>1</w:t>
            </w:r>
            <w:r>
              <w:rPr>
                <w:sz w:val="24"/>
                <w:szCs w:val="24"/>
              </w:rPr>
              <w:t>4</w:t>
            </w:r>
          </w:p>
        </w:tc>
        <w:tc>
          <w:tcPr>
            <w:tcW w:w="567" w:type="dxa"/>
            <w:vMerge w:val="restart"/>
            <w:tcBorders>
              <w:top w:val="single" w:sz="4" w:space="0" w:color="BDD5ED"/>
              <w:left w:val="single" w:sz="4" w:space="0" w:color="BDD5ED"/>
              <w:bottom w:val="single" w:sz="4" w:space="0" w:color="BDD5ED"/>
              <w:right w:val="single" w:sz="4" w:space="0" w:color="BDD5ED"/>
            </w:tcBorders>
            <w:shd w:val="clear" w:color="auto" w:fill="BDD6EE"/>
            <w:hideMark/>
          </w:tcPr>
          <w:p w14:paraId="231E35A3" w14:textId="77777777" w:rsidR="00B9623B" w:rsidRDefault="00B9623B">
            <w:pPr>
              <w:ind w:left="19" w:right="20"/>
              <w:jc w:val="center"/>
              <w:rPr>
                <w:color w:val="000000"/>
                <w:sz w:val="24"/>
                <w:szCs w:val="24"/>
              </w:rPr>
            </w:pPr>
            <w:r>
              <w:rPr>
                <w:color w:val="000000"/>
                <w:sz w:val="24"/>
                <w:szCs w:val="24"/>
              </w:rPr>
              <w:t>1</w:t>
            </w:r>
            <w:r>
              <w:rPr>
                <w:sz w:val="24"/>
                <w:szCs w:val="24"/>
              </w:rPr>
              <w:t>5</w:t>
            </w:r>
          </w:p>
        </w:tc>
        <w:tc>
          <w:tcPr>
            <w:tcW w:w="567" w:type="dxa"/>
            <w:vMerge w:val="restart"/>
            <w:tcBorders>
              <w:top w:val="single" w:sz="4" w:space="0" w:color="8EA8DA"/>
              <w:left w:val="single" w:sz="4" w:space="0" w:color="BDD5ED"/>
              <w:bottom w:val="single" w:sz="4" w:space="0" w:color="8EA8DA"/>
              <w:right w:val="single" w:sz="4" w:space="0" w:color="8EA8DA"/>
            </w:tcBorders>
            <w:hideMark/>
          </w:tcPr>
          <w:p w14:paraId="58FC7180" w14:textId="77777777" w:rsidR="00B9623B" w:rsidRDefault="00B9623B">
            <w:pPr>
              <w:ind w:left="10" w:right="12"/>
              <w:jc w:val="center"/>
              <w:rPr>
                <w:color w:val="FF0000"/>
                <w:sz w:val="24"/>
                <w:szCs w:val="24"/>
              </w:rPr>
            </w:pPr>
            <w:r>
              <w:rPr>
                <w:color w:val="FF0000"/>
                <w:sz w:val="24"/>
                <w:szCs w:val="24"/>
              </w:rPr>
              <w:t>16</w:t>
            </w:r>
          </w:p>
        </w:tc>
        <w:tc>
          <w:tcPr>
            <w:tcW w:w="567" w:type="dxa"/>
            <w:vMerge w:val="restart"/>
            <w:tcBorders>
              <w:top w:val="single" w:sz="4" w:space="0" w:color="8EA8DA"/>
              <w:left w:val="single" w:sz="4" w:space="0" w:color="8EA8DA"/>
              <w:bottom w:val="single" w:sz="4" w:space="0" w:color="8EA8DA"/>
              <w:right w:val="single" w:sz="4" w:space="0" w:color="000000"/>
            </w:tcBorders>
            <w:hideMark/>
          </w:tcPr>
          <w:p w14:paraId="679B19AF" w14:textId="77777777" w:rsidR="00B9623B" w:rsidRDefault="00B9623B">
            <w:pPr>
              <w:ind w:left="8" w:right="12"/>
              <w:jc w:val="center"/>
              <w:rPr>
                <w:color w:val="FF0000"/>
                <w:sz w:val="24"/>
                <w:szCs w:val="24"/>
              </w:rPr>
            </w:pPr>
            <w:r>
              <w:rPr>
                <w:color w:val="FF0000"/>
                <w:sz w:val="24"/>
                <w:szCs w:val="24"/>
              </w:rPr>
              <w:t>17</w:t>
            </w:r>
          </w:p>
        </w:tc>
        <w:tc>
          <w:tcPr>
            <w:tcW w:w="567" w:type="dxa"/>
            <w:vMerge w:val="restart"/>
            <w:tcBorders>
              <w:top w:val="single" w:sz="4" w:space="0" w:color="8EA8DA"/>
              <w:left w:val="single" w:sz="4" w:space="0" w:color="000000"/>
              <w:bottom w:val="single" w:sz="4" w:space="0" w:color="8EA8DA"/>
              <w:right w:val="single" w:sz="4" w:space="0" w:color="8EA8DA"/>
            </w:tcBorders>
            <w:shd w:val="clear" w:color="auto" w:fill="FFFFFF"/>
            <w:hideMark/>
          </w:tcPr>
          <w:p w14:paraId="443534C7" w14:textId="77777777" w:rsidR="00B9623B" w:rsidRDefault="00B9623B">
            <w:pPr>
              <w:ind w:left="7" w:right="14"/>
              <w:jc w:val="center"/>
              <w:rPr>
                <w:color w:val="000000"/>
                <w:sz w:val="24"/>
                <w:szCs w:val="24"/>
              </w:rPr>
            </w:pPr>
            <w:r>
              <w:rPr>
                <w:sz w:val="24"/>
                <w:szCs w:val="24"/>
              </w:rPr>
              <w:t>8</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EB66A2"/>
            <w:hideMark/>
          </w:tcPr>
          <w:p w14:paraId="483686D7" w14:textId="77777777" w:rsidR="00B9623B" w:rsidRDefault="00B9623B">
            <w:pPr>
              <w:ind w:left="7" w:right="15"/>
              <w:jc w:val="center"/>
              <w:rPr>
                <w:color w:val="000000"/>
                <w:sz w:val="24"/>
                <w:szCs w:val="24"/>
              </w:rPr>
            </w:pPr>
            <w:r>
              <w:rPr>
                <w:sz w:val="24"/>
                <w:szCs w:val="24"/>
              </w:rPr>
              <w:t>9</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E599" w:themeFill="accent4" w:themeFillTint="66"/>
            <w:hideMark/>
          </w:tcPr>
          <w:p w14:paraId="6EDFCA0F" w14:textId="77777777" w:rsidR="00B9623B" w:rsidRDefault="00B9623B">
            <w:pPr>
              <w:shd w:val="clear" w:color="auto" w:fill="FFD966" w:themeFill="accent4" w:themeFillTint="99"/>
              <w:ind w:left="7" w:right="18"/>
              <w:jc w:val="center"/>
              <w:rPr>
                <w:color w:val="000000"/>
                <w:sz w:val="24"/>
                <w:szCs w:val="24"/>
              </w:rPr>
            </w:pPr>
            <w:r>
              <w:rPr>
                <w:color w:val="000000"/>
                <w:sz w:val="24"/>
                <w:szCs w:val="24"/>
              </w:rPr>
              <w:t>1</w:t>
            </w:r>
            <w:r>
              <w:rPr>
                <w:sz w:val="24"/>
                <w:szCs w:val="24"/>
                <w:shd w:val="clear" w:color="auto" w:fill="FFE599" w:themeFill="accent4" w:themeFillTint="66"/>
              </w:rPr>
              <w:t>0</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C5E0B3" w:themeFill="accent6" w:themeFillTint="66"/>
            <w:hideMark/>
          </w:tcPr>
          <w:p w14:paraId="1A578721" w14:textId="77777777" w:rsidR="00B9623B" w:rsidRDefault="00B9623B">
            <w:pPr>
              <w:ind w:left="7" w:right="19"/>
              <w:jc w:val="center"/>
              <w:rPr>
                <w:color w:val="000000"/>
                <w:sz w:val="24"/>
                <w:szCs w:val="24"/>
              </w:rPr>
            </w:pPr>
            <w:r>
              <w:rPr>
                <w:color w:val="000000"/>
                <w:sz w:val="24"/>
                <w:szCs w:val="24"/>
              </w:rPr>
              <w:t>1</w:t>
            </w:r>
            <w:r>
              <w:rPr>
                <w:sz w:val="24"/>
                <w:szCs w:val="24"/>
              </w:rPr>
              <w:t>1</w:t>
            </w:r>
          </w:p>
        </w:tc>
        <w:tc>
          <w:tcPr>
            <w:tcW w:w="567" w:type="dxa"/>
            <w:tcBorders>
              <w:top w:val="single" w:sz="4" w:space="0" w:color="8EA8DA"/>
              <w:left w:val="single" w:sz="4" w:space="0" w:color="8EA8DA"/>
              <w:bottom w:val="nil"/>
              <w:right w:val="single" w:sz="4" w:space="0" w:color="8EA8DA"/>
            </w:tcBorders>
            <w:shd w:val="clear" w:color="auto" w:fill="00B04F"/>
            <w:hideMark/>
          </w:tcPr>
          <w:p w14:paraId="2AE7C333" w14:textId="77777777" w:rsidR="00B9623B" w:rsidRDefault="00B9623B">
            <w:pPr>
              <w:spacing w:line="259" w:lineRule="auto"/>
              <w:ind w:left="29" w:right="44"/>
              <w:jc w:val="center"/>
              <w:rPr>
                <w:color w:val="000000"/>
                <w:sz w:val="24"/>
                <w:szCs w:val="24"/>
              </w:rPr>
            </w:pPr>
            <w:r>
              <w:rPr>
                <w:color w:val="000000"/>
                <w:sz w:val="24"/>
                <w:szCs w:val="24"/>
              </w:rPr>
              <w:t>12</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18383693" w14:textId="77777777" w:rsidR="00B9623B" w:rsidRDefault="00B9623B">
            <w:pPr>
              <w:ind w:left="27" w:right="44"/>
              <w:jc w:val="center"/>
              <w:rPr>
                <w:color w:val="FF0000"/>
                <w:sz w:val="24"/>
                <w:szCs w:val="24"/>
              </w:rPr>
            </w:pPr>
            <w:r>
              <w:rPr>
                <w:color w:val="FF0000"/>
                <w:sz w:val="24"/>
                <w:szCs w:val="24"/>
              </w:rPr>
              <w:t>13</w:t>
            </w:r>
          </w:p>
        </w:tc>
        <w:tc>
          <w:tcPr>
            <w:tcW w:w="567" w:type="dxa"/>
            <w:vMerge w:val="restart"/>
            <w:tcBorders>
              <w:top w:val="single" w:sz="4" w:space="0" w:color="8EA8DA"/>
              <w:left w:val="single" w:sz="4" w:space="0" w:color="8EA8DA"/>
              <w:bottom w:val="single" w:sz="4" w:space="0" w:color="8EA8DA"/>
              <w:right w:val="single" w:sz="4" w:space="0" w:color="000000"/>
            </w:tcBorders>
            <w:hideMark/>
          </w:tcPr>
          <w:p w14:paraId="3F925DF9" w14:textId="77777777" w:rsidR="00B9623B" w:rsidRDefault="00B9623B">
            <w:pPr>
              <w:ind w:left="10" w:right="27"/>
              <w:jc w:val="center"/>
              <w:rPr>
                <w:color w:val="FF0000"/>
                <w:sz w:val="24"/>
                <w:szCs w:val="24"/>
              </w:rPr>
            </w:pPr>
            <w:r>
              <w:rPr>
                <w:color w:val="FF0000"/>
                <w:sz w:val="24"/>
                <w:szCs w:val="24"/>
              </w:rPr>
              <w:t>14</w:t>
            </w:r>
          </w:p>
        </w:tc>
        <w:tc>
          <w:tcPr>
            <w:tcW w:w="567" w:type="dxa"/>
            <w:vMerge w:val="restart"/>
            <w:tcBorders>
              <w:top w:val="single" w:sz="4" w:space="0" w:color="8EA8DA"/>
              <w:left w:val="single" w:sz="4" w:space="0" w:color="000000"/>
              <w:bottom w:val="single" w:sz="4" w:space="0" w:color="8EA8DA"/>
              <w:right w:val="single" w:sz="4" w:space="0" w:color="8EA8DA"/>
            </w:tcBorders>
            <w:hideMark/>
          </w:tcPr>
          <w:p w14:paraId="6D2BF89D" w14:textId="77777777" w:rsidR="00B9623B" w:rsidRDefault="00B9623B">
            <w:pPr>
              <w:ind w:right="20"/>
              <w:jc w:val="center"/>
              <w:rPr>
                <w:color w:val="000000"/>
                <w:sz w:val="24"/>
                <w:szCs w:val="24"/>
              </w:rPr>
            </w:pPr>
            <w:r>
              <w:rPr>
                <w:color w:val="000000"/>
                <w:sz w:val="24"/>
                <w:szCs w:val="24"/>
              </w:rPr>
              <w:t>1</w:t>
            </w:r>
            <w:r>
              <w:rPr>
                <w:sz w:val="24"/>
                <w:szCs w:val="24"/>
              </w:rPr>
              <w:t>3</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4AED9319" w14:textId="77777777" w:rsidR="00B9623B" w:rsidRDefault="00B9623B">
            <w:pPr>
              <w:ind w:left="22" w:right="44"/>
              <w:jc w:val="center"/>
              <w:rPr>
                <w:color w:val="000000"/>
                <w:sz w:val="24"/>
                <w:szCs w:val="24"/>
              </w:rPr>
            </w:pPr>
            <w:r>
              <w:rPr>
                <w:color w:val="000000"/>
                <w:sz w:val="24"/>
                <w:szCs w:val="24"/>
              </w:rPr>
              <w:t>1</w:t>
            </w:r>
            <w:r>
              <w:rPr>
                <w:sz w:val="24"/>
                <w:szCs w:val="24"/>
              </w:rPr>
              <w:t>4</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17310DDC" w14:textId="77777777" w:rsidR="00B9623B" w:rsidRDefault="00B9623B">
            <w:pPr>
              <w:ind w:left="19" w:right="44"/>
              <w:jc w:val="center"/>
              <w:rPr>
                <w:color w:val="000000"/>
                <w:sz w:val="24"/>
                <w:szCs w:val="24"/>
              </w:rPr>
            </w:pPr>
            <w:r>
              <w:rPr>
                <w:color w:val="000000"/>
                <w:sz w:val="24"/>
                <w:szCs w:val="24"/>
              </w:rPr>
              <w:t>1</w:t>
            </w:r>
            <w:r>
              <w:rPr>
                <w:sz w:val="24"/>
                <w:szCs w:val="24"/>
              </w:rPr>
              <w:t>5</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4FED7A5A" w14:textId="77777777" w:rsidR="00B9623B" w:rsidRDefault="00B9623B">
            <w:pPr>
              <w:ind w:left="17" w:right="44"/>
              <w:jc w:val="center"/>
              <w:rPr>
                <w:color w:val="000000"/>
                <w:sz w:val="24"/>
                <w:szCs w:val="24"/>
              </w:rPr>
            </w:pPr>
            <w:r>
              <w:rPr>
                <w:color w:val="000000"/>
                <w:sz w:val="24"/>
                <w:szCs w:val="24"/>
              </w:rPr>
              <w:t>1</w:t>
            </w:r>
            <w:r>
              <w:rPr>
                <w:sz w:val="24"/>
                <w:szCs w:val="24"/>
              </w:rPr>
              <w:t>6</w:t>
            </w:r>
          </w:p>
        </w:tc>
        <w:tc>
          <w:tcPr>
            <w:tcW w:w="567" w:type="dxa"/>
            <w:vMerge w:val="restart"/>
            <w:tcBorders>
              <w:top w:val="single" w:sz="4" w:space="0" w:color="8EA8DA"/>
              <w:left w:val="single" w:sz="4" w:space="0" w:color="8EA8DA"/>
              <w:bottom w:val="single" w:sz="4" w:space="0" w:color="8EA8DA"/>
              <w:right w:val="single" w:sz="4" w:space="0" w:color="8EA8DA"/>
            </w:tcBorders>
            <w:hideMark/>
          </w:tcPr>
          <w:p w14:paraId="647BA8D5" w14:textId="77777777" w:rsidR="00B9623B" w:rsidRDefault="00B9623B">
            <w:pPr>
              <w:rPr>
                <w:color w:val="000000"/>
                <w:sz w:val="24"/>
                <w:szCs w:val="24"/>
              </w:rPr>
            </w:pPr>
            <w:r>
              <w:rPr>
                <w:color w:val="000000"/>
                <w:sz w:val="24"/>
                <w:szCs w:val="24"/>
              </w:rPr>
              <w:t>1</w:t>
            </w:r>
            <w:r>
              <w:rPr>
                <w:sz w:val="24"/>
                <w:szCs w:val="24"/>
              </w:rPr>
              <w:t>7</w:t>
            </w:r>
          </w:p>
        </w:tc>
        <w:tc>
          <w:tcPr>
            <w:tcW w:w="636" w:type="dxa"/>
            <w:vMerge w:val="restart"/>
            <w:tcBorders>
              <w:top w:val="single" w:sz="4" w:space="0" w:color="8EA8DA"/>
              <w:left w:val="single" w:sz="4" w:space="0" w:color="8EA8DA"/>
              <w:bottom w:val="single" w:sz="4" w:space="0" w:color="8EA8DA"/>
              <w:right w:val="single" w:sz="4" w:space="0" w:color="8EA8DA"/>
            </w:tcBorders>
            <w:hideMark/>
          </w:tcPr>
          <w:p w14:paraId="7708E0EC" w14:textId="77777777" w:rsidR="00B9623B" w:rsidRDefault="00B9623B">
            <w:pPr>
              <w:rPr>
                <w:color w:val="000000"/>
                <w:sz w:val="24"/>
                <w:szCs w:val="24"/>
              </w:rPr>
            </w:pPr>
            <w:r>
              <w:rPr>
                <w:color w:val="FF0000"/>
                <w:sz w:val="24"/>
                <w:szCs w:val="24"/>
              </w:rPr>
              <w:t>18</w:t>
            </w:r>
          </w:p>
        </w:tc>
        <w:tc>
          <w:tcPr>
            <w:tcW w:w="543" w:type="dxa"/>
            <w:vMerge w:val="restart"/>
            <w:tcBorders>
              <w:top w:val="single" w:sz="4" w:space="0" w:color="8EA8DA"/>
              <w:left w:val="single" w:sz="4" w:space="0" w:color="8EA8DA"/>
              <w:bottom w:val="single" w:sz="4" w:space="0" w:color="8EA8DA"/>
              <w:right w:val="single" w:sz="4" w:space="0" w:color="000000"/>
            </w:tcBorders>
            <w:hideMark/>
          </w:tcPr>
          <w:p w14:paraId="2AA9AD01" w14:textId="77777777" w:rsidR="00B9623B" w:rsidRDefault="00B9623B">
            <w:pPr>
              <w:rPr>
                <w:color w:val="000000"/>
                <w:sz w:val="24"/>
                <w:szCs w:val="24"/>
              </w:rPr>
            </w:pPr>
            <w:r>
              <w:rPr>
                <w:color w:val="FF0000"/>
                <w:sz w:val="24"/>
                <w:szCs w:val="24"/>
              </w:rPr>
              <w:t>19</w:t>
            </w:r>
          </w:p>
        </w:tc>
        <w:tc>
          <w:tcPr>
            <w:tcW w:w="543" w:type="dxa"/>
            <w:vMerge w:val="restart"/>
            <w:tcBorders>
              <w:top w:val="single" w:sz="4" w:space="0" w:color="8EA8DA"/>
              <w:left w:val="single" w:sz="4" w:space="0" w:color="000000"/>
              <w:bottom w:val="single" w:sz="4" w:space="0" w:color="8EA8DA"/>
              <w:right w:val="single" w:sz="4" w:space="0" w:color="8EA8DA"/>
            </w:tcBorders>
            <w:hideMark/>
          </w:tcPr>
          <w:p w14:paraId="4A5ECF29" w14:textId="77777777" w:rsidR="00B9623B" w:rsidRDefault="00B9623B">
            <w:pPr>
              <w:rPr>
                <w:color w:val="000000"/>
                <w:sz w:val="24"/>
                <w:szCs w:val="24"/>
              </w:rPr>
            </w:pPr>
            <w:r>
              <w:rPr>
                <w:color w:val="000000"/>
                <w:sz w:val="24"/>
                <w:szCs w:val="24"/>
              </w:rPr>
              <w:t>1</w:t>
            </w:r>
            <w:r>
              <w:rPr>
                <w:sz w:val="24"/>
                <w:szCs w:val="24"/>
              </w:rPr>
              <w:t>0</w:t>
            </w:r>
          </w:p>
        </w:tc>
        <w:tc>
          <w:tcPr>
            <w:tcW w:w="652" w:type="dxa"/>
            <w:vMerge w:val="restart"/>
            <w:tcBorders>
              <w:top w:val="single" w:sz="4" w:space="0" w:color="8EA8DA"/>
              <w:left w:val="single" w:sz="4" w:space="0" w:color="8EA8DA"/>
              <w:bottom w:val="single" w:sz="4" w:space="0" w:color="8EA8DA"/>
              <w:right w:val="single" w:sz="4" w:space="0" w:color="8EA8DA"/>
            </w:tcBorders>
            <w:hideMark/>
          </w:tcPr>
          <w:p w14:paraId="323E42E5" w14:textId="77777777" w:rsidR="00B9623B" w:rsidRDefault="00B9623B">
            <w:pPr>
              <w:ind w:left="144"/>
              <w:rPr>
                <w:color w:val="000000"/>
                <w:sz w:val="24"/>
                <w:szCs w:val="24"/>
              </w:rPr>
            </w:pPr>
            <w:r>
              <w:rPr>
                <w:color w:val="000000"/>
                <w:sz w:val="24"/>
                <w:szCs w:val="24"/>
              </w:rPr>
              <w:t>1</w:t>
            </w:r>
            <w:r>
              <w:rPr>
                <w:sz w:val="24"/>
                <w:szCs w:val="24"/>
              </w:rPr>
              <w:t>1</w:t>
            </w:r>
          </w:p>
        </w:tc>
        <w:tc>
          <w:tcPr>
            <w:tcW w:w="461" w:type="dxa"/>
            <w:vMerge w:val="restart"/>
            <w:tcBorders>
              <w:top w:val="single" w:sz="4" w:space="0" w:color="8EA8DA"/>
              <w:left w:val="single" w:sz="4" w:space="0" w:color="8EA8DA"/>
              <w:bottom w:val="single" w:sz="4" w:space="0" w:color="8EA8DA"/>
              <w:right w:val="single" w:sz="4" w:space="0" w:color="8EA8DA"/>
            </w:tcBorders>
            <w:hideMark/>
          </w:tcPr>
          <w:p w14:paraId="19990D5B" w14:textId="77777777" w:rsidR="00B9623B" w:rsidRDefault="00B9623B">
            <w:pPr>
              <w:rPr>
                <w:color w:val="000000"/>
                <w:sz w:val="24"/>
                <w:szCs w:val="24"/>
              </w:rPr>
            </w:pPr>
            <w:r>
              <w:rPr>
                <w:color w:val="000000"/>
                <w:sz w:val="24"/>
                <w:szCs w:val="24"/>
              </w:rPr>
              <w:t>1</w:t>
            </w:r>
            <w:r>
              <w:rPr>
                <w:sz w:val="24"/>
                <w:szCs w:val="24"/>
              </w:rPr>
              <w:t>2</w:t>
            </w:r>
          </w:p>
        </w:tc>
        <w:tc>
          <w:tcPr>
            <w:tcW w:w="529" w:type="dxa"/>
            <w:vMerge w:val="restart"/>
            <w:tcBorders>
              <w:top w:val="single" w:sz="4" w:space="0" w:color="8EA8DA"/>
              <w:left w:val="single" w:sz="4" w:space="0" w:color="8EA8DA"/>
              <w:bottom w:val="single" w:sz="4" w:space="0" w:color="8EA8DA"/>
              <w:right w:val="single" w:sz="4" w:space="0" w:color="8EA8DA"/>
            </w:tcBorders>
            <w:hideMark/>
          </w:tcPr>
          <w:p w14:paraId="1FA21E73" w14:textId="77777777" w:rsidR="00B9623B" w:rsidRDefault="00B9623B">
            <w:pPr>
              <w:rPr>
                <w:color w:val="000000"/>
                <w:sz w:val="24"/>
                <w:szCs w:val="24"/>
              </w:rPr>
            </w:pPr>
            <w:r>
              <w:rPr>
                <w:color w:val="000000"/>
                <w:sz w:val="24"/>
                <w:szCs w:val="24"/>
              </w:rPr>
              <w:t>1</w:t>
            </w:r>
            <w:r>
              <w:rPr>
                <w:sz w:val="24"/>
                <w:szCs w:val="24"/>
              </w:rPr>
              <w:t>3</w:t>
            </w:r>
          </w:p>
        </w:tc>
        <w:tc>
          <w:tcPr>
            <w:tcW w:w="543"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2976D2B5" w14:textId="77777777" w:rsidR="00B9623B" w:rsidRDefault="00B9623B">
            <w:pPr>
              <w:rPr>
                <w:sz w:val="24"/>
                <w:szCs w:val="24"/>
              </w:rPr>
            </w:pPr>
            <w:r>
              <w:rPr>
                <w:sz w:val="24"/>
                <w:szCs w:val="24"/>
              </w:rPr>
              <w:t>14</w:t>
            </w:r>
          </w:p>
        </w:tc>
        <w:tc>
          <w:tcPr>
            <w:tcW w:w="543" w:type="dxa"/>
            <w:vMerge w:val="restart"/>
            <w:tcBorders>
              <w:top w:val="single" w:sz="4" w:space="0" w:color="8EA8DA"/>
              <w:left w:val="single" w:sz="4" w:space="0" w:color="8EA8DA"/>
              <w:bottom w:val="single" w:sz="4" w:space="0" w:color="8EA8DA"/>
              <w:right w:val="single" w:sz="4" w:space="0" w:color="8EA8DA"/>
            </w:tcBorders>
            <w:shd w:val="clear" w:color="auto" w:fill="FFFF00"/>
            <w:hideMark/>
          </w:tcPr>
          <w:p w14:paraId="4E7E34AF" w14:textId="77777777" w:rsidR="00B9623B" w:rsidRDefault="00B9623B">
            <w:pPr>
              <w:rPr>
                <w:color w:val="FF0000"/>
                <w:sz w:val="24"/>
                <w:szCs w:val="24"/>
              </w:rPr>
            </w:pPr>
            <w:r>
              <w:rPr>
                <w:color w:val="FF0000"/>
                <w:sz w:val="24"/>
                <w:szCs w:val="24"/>
              </w:rPr>
              <w:t>15</w:t>
            </w:r>
          </w:p>
        </w:tc>
        <w:tc>
          <w:tcPr>
            <w:tcW w:w="540" w:type="dxa"/>
            <w:vMerge w:val="restart"/>
            <w:tcBorders>
              <w:top w:val="single" w:sz="4" w:space="0" w:color="8EA8DA"/>
              <w:left w:val="single" w:sz="4" w:space="0" w:color="8EA8DA"/>
              <w:bottom w:val="single" w:sz="4" w:space="0" w:color="8EA8DA"/>
              <w:right w:val="single" w:sz="4" w:space="0" w:color="000000"/>
            </w:tcBorders>
            <w:hideMark/>
          </w:tcPr>
          <w:p w14:paraId="5AB7E9A0" w14:textId="77777777" w:rsidR="00B9623B" w:rsidRDefault="00B9623B">
            <w:pPr>
              <w:rPr>
                <w:color w:val="FF0000"/>
                <w:sz w:val="24"/>
                <w:szCs w:val="24"/>
              </w:rPr>
            </w:pPr>
            <w:r>
              <w:rPr>
                <w:color w:val="FF0000"/>
                <w:sz w:val="24"/>
                <w:szCs w:val="24"/>
              </w:rPr>
              <w:t>16</w:t>
            </w:r>
          </w:p>
        </w:tc>
      </w:tr>
      <w:tr w:rsidR="004E3673" w14:paraId="30E01F56" w14:textId="77777777" w:rsidTr="004E3673">
        <w:trPr>
          <w:trHeight w:val="290"/>
        </w:trPr>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968F538"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5A943B5C"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03B62658"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BDD5ED"/>
            </w:tcBorders>
            <w:vAlign w:val="center"/>
            <w:hideMark/>
          </w:tcPr>
          <w:p w14:paraId="7DE9C359" w14:textId="77777777" w:rsidR="00B9623B" w:rsidRDefault="00B9623B">
            <w:pPr>
              <w:rPr>
                <w:color w:val="000000"/>
                <w:sz w:val="24"/>
                <w:szCs w:val="24"/>
              </w:rPr>
            </w:pPr>
          </w:p>
        </w:tc>
        <w:tc>
          <w:tcPr>
            <w:tcW w:w="567" w:type="dxa"/>
            <w:vMerge/>
            <w:tcBorders>
              <w:top w:val="single" w:sz="4" w:space="0" w:color="BDD5ED"/>
              <w:left w:val="single" w:sz="4" w:space="0" w:color="BDD5ED"/>
              <w:bottom w:val="single" w:sz="4" w:space="0" w:color="BDD5ED"/>
              <w:right w:val="single" w:sz="4" w:space="0" w:color="BDD5ED"/>
            </w:tcBorders>
            <w:vAlign w:val="center"/>
            <w:hideMark/>
          </w:tcPr>
          <w:p w14:paraId="0BF8352E" w14:textId="77777777" w:rsidR="00B9623B" w:rsidRDefault="00B9623B">
            <w:pPr>
              <w:rPr>
                <w:color w:val="000000"/>
                <w:sz w:val="24"/>
                <w:szCs w:val="24"/>
              </w:rPr>
            </w:pPr>
          </w:p>
        </w:tc>
        <w:tc>
          <w:tcPr>
            <w:tcW w:w="567" w:type="dxa"/>
            <w:vMerge/>
            <w:tcBorders>
              <w:top w:val="single" w:sz="4" w:space="0" w:color="8EA8DA"/>
              <w:left w:val="single" w:sz="4" w:space="0" w:color="BDD5ED"/>
              <w:bottom w:val="single" w:sz="4" w:space="0" w:color="8EA8DA"/>
              <w:right w:val="single" w:sz="4" w:space="0" w:color="8EA8DA"/>
            </w:tcBorders>
            <w:vAlign w:val="center"/>
            <w:hideMark/>
          </w:tcPr>
          <w:p w14:paraId="4C1CE553" w14:textId="77777777" w:rsidR="00B9623B" w:rsidRDefault="00B9623B">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0B968329" w14:textId="77777777" w:rsidR="00B9623B" w:rsidRDefault="00B9623B">
            <w:pPr>
              <w:rPr>
                <w:color w:val="FF0000"/>
                <w:sz w:val="24"/>
                <w:szCs w:val="24"/>
              </w:rPr>
            </w:pPr>
          </w:p>
        </w:tc>
        <w:tc>
          <w:tcPr>
            <w:tcW w:w="567" w:type="dxa"/>
            <w:vMerge/>
            <w:tcBorders>
              <w:top w:val="single" w:sz="4" w:space="0" w:color="8EA8DA"/>
              <w:left w:val="single" w:sz="4" w:space="0" w:color="000000"/>
              <w:bottom w:val="single" w:sz="4" w:space="0" w:color="8EA8DA"/>
              <w:right w:val="single" w:sz="4" w:space="0" w:color="8EA8DA"/>
            </w:tcBorders>
            <w:vAlign w:val="center"/>
            <w:hideMark/>
          </w:tcPr>
          <w:p w14:paraId="283285DA"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545BA63"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F0C38A9"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22E69D4A" w14:textId="77777777" w:rsidR="00B9623B" w:rsidRDefault="00B9623B">
            <w:pPr>
              <w:rPr>
                <w:color w:val="000000"/>
                <w:sz w:val="24"/>
                <w:szCs w:val="24"/>
              </w:rPr>
            </w:pPr>
          </w:p>
        </w:tc>
        <w:tc>
          <w:tcPr>
            <w:tcW w:w="567" w:type="dxa"/>
            <w:tcBorders>
              <w:top w:val="nil"/>
              <w:left w:val="single" w:sz="4" w:space="0" w:color="8EA8DA"/>
              <w:bottom w:val="single" w:sz="4" w:space="0" w:color="8EA8DA"/>
              <w:right w:val="single" w:sz="4" w:space="0" w:color="8EA8DA"/>
            </w:tcBorders>
            <w:shd w:val="clear" w:color="auto" w:fill="00B04F"/>
          </w:tcPr>
          <w:p w14:paraId="042CD6F6" w14:textId="77777777" w:rsidR="00B9623B" w:rsidRDefault="00B9623B">
            <w:pPr>
              <w:ind w:right="44"/>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473F3BE3" w14:textId="77777777" w:rsidR="00B9623B" w:rsidRDefault="00B9623B">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5FE946DC" w14:textId="77777777" w:rsidR="00B9623B" w:rsidRDefault="00B9623B">
            <w:pPr>
              <w:rPr>
                <w:color w:val="FF0000"/>
                <w:sz w:val="24"/>
                <w:szCs w:val="24"/>
              </w:rPr>
            </w:pPr>
          </w:p>
        </w:tc>
        <w:tc>
          <w:tcPr>
            <w:tcW w:w="567" w:type="dxa"/>
            <w:vMerge/>
            <w:tcBorders>
              <w:top w:val="single" w:sz="4" w:space="0" w:color="8EA8DA"/>
              <w:left w:val="single" w:sz="4" w:space="0" w:color="000000"/>
              <w:bottom w:val="single" w:sz="4" w:space="0" w:color="8EA8DA"/>
              <w:right w:val="single" w:sz="4" w:space="0" w:color="8EA8DA"/>
            </w:tcBorders>
            <w:vAlign w:val="center"/>
            <w:hideMark/>
          </w:tcPr>
          <w:p w14:paraId="13504622"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099F4286"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DC7BCB0"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29E73A5"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03C75444" w14:textId="77777777" w:rsidR="00B9623B" w:rsidRDefault="00B9623B">
            <w:pPr>
              <w:rPr>
                <w:color w:val="000000"/>
                <w:sz w:val="24"/>
                <w:szCs w:val="24"/>
              </w:rPr>
            </w:pPr>
          </w:p>
        </w:tc>
        <w:tc>
          <w:tcPr>
            <w:tcW w:w="636" w:type="dxa"/>
            <w:vMerge/>
            <w:tcBorders>
              <w:top w:val="single" w:sz="4" w:space="0" w:color="8EA8DA"/>
              <w:left w:val="single" w:sz="4" w:space="0" w:color="8EA8DA"/>
              <w:bottom w:val="single" w:sz="4" w:space="0" w:color="8EA8DA"/>
              <w:right w:val="single" w:sz="4" w:space="0" w:color="8EA8DA"/>
            </w:tcBorders>
            <w:vAlign w:val="center"/>
            <w:hideMark/>
          </w:tcPr>
          <w:p w14:paraId="10F86795" w14:textId="77777777" w:rsidR="00B9623B" w:rsidRDefault="00B9623B">
            <w:pPr>
              <w:rPr>
                <w:color w:val="000000"/>
                <w:sz w:val="24"/>
                <w:szCs w:val="24"/>
              </w:rPr>
            </w:pPr>
          </w:p>
        </w:tc>
        <w:tc>
          <w:tcPr>
            <w:tcW w:w="543" w:type="dxa"/>
            <w:vMerge/>
            <w:tcBorders>
              <w:top w:val="single" w:sz="4" w:space="0" w:color="8EA8DA"/>
              <w:left w:val="single" w:sz="4" w:space="0" w:color="8EA8DA"/>
              <w:bottom w:val="single" w:sz="4" w:space="0" w:color="8EA8DA"/>
              <w:right w:val="single" w:sz="4" w:space="0" w:color="000000"/>
            </w:tcBorders>
            <w:vAlign w:val="center"/>
            <w:hideMark/>
          </w:tcPr>
          <w:p w14:paraId="24AA7F6B" w14:textId="77777777" w:rsidR="00B9623B" w:rsidRDefault="00B9623B">
            <w:pPr>
              <w:rPr>
                <w:color w:val="000000"/>
                <w:sz w:val="24"/>
                <w:szCs w:val="24"/>
              </w:rPr>
            </w:pPr>
          </w:p>
        </w:tc>
        <w:tc>
          <w:tcPr>
            <w:tcW w:w="543" w:type="dxa"/>
            <w:vMerge/>
            <w:tcBorders>
              <w:top w:val="single" w:sz="4" w:space="0" w:color="8EA8DA"/>
              <w:left w:val="single" w:sz="4" w:space="0" w:color="000000"/>
              <w:bottom w:val="single" w:sz="4" w:space="0" w:color="8EA8DA"/>
              <w:right w:val="single" w:sz="4" w:space="0" w:color="8EA8DA"/>
            </w:tcBorders>
            <w:vAlign w:val="center"/>
            <w:hideMark/>
          </w:tcPr>
          <w:p w14:paraId="3BE6FFDE" w14:textId="77777777" w:rsidR="00B9623B" w:rsidRDefault="00B9623B">
            <w:pPr>
              <w:rPr>
                <w:color w:val="000000"/>
                <w:sz w:val="24"/>
                <w:szCs w:val="24"/>
              </w:rPr>
            </w:pPr>
          </w:p>
        </w:tc>
        <w:tc>
          <w:tcPr>
            <w:tcW w:w="652" w:type="dxa"/>
            <w:vMerge/>
            <w:tcBorders>
              <w:top w:val="single" w:sz="4" w:space="0" w:color="8EA8DA"/>
              <w:left w:val="single" w:sz="4" w:space="0" w:color="8EA8DA"/>
              <w:bottom w:val="single" w:sz="4" w:space="0" w:color="8EA8DA"/>
              <w:right w:val="single" w:sz="4" w:space="0" w:color="8EA8DA"/>
            </w:tcBorders>
            <w:vAlign w:val="center"/>
            <w:hideMark/>
          </w:tcPr>
          <w:p w14:paraId="27F2B2E1" w14:textId="77777777" w:rsidR="00B9623B" w:rsidRDefault="00B9623B">
            <w:pPr>
              <w:rPr>
                <w:color w:val="000000"/>
                <w:sz w:val="24"/>
                <w:szCs w:val="24"/>
              </w:rPr>
            </w:pPr>
          </w:p>
        </w:tc>
        <w:tc>
          <w:tcPr>
            <w:tcW w:w="461" w:type="dxa"/>
            <w:vMerge/>
            <w:tcBorders>
              <w:top w:val="single" w:sz="4" w:space="0" w:color="8EA8DA"/>
              <w:left w:val="single" w:sz="4" w:space="0" w:color="8EA8DA"/>
              <w:bottom w:val="single" w:sz="4" w:space="0" w:color="8EA8DA"/>
              <w:right w:val="single" w:sz="4" w:space="0" w:color="8EA8DA"/>
            </w:tcBorders>
            <w:vAlign w:val="center"/>
            <w:hideMark/>
          </w:tcPr>
          <w:p w14:paraId="24C5234D" w14:textId="77777777" w:rsidR="00B9623B" w:rsidRDefault="00B9623B">
            <w:pPr>
              <w:rPr>
                <w:color w:val="000000"/>
                <w:sz w:val="24"/>
                <w:szCs w:val="24"/>
              </w:rPr>
            </w:pPr>
          </w:p>
        </w:tc>
        <w:tc>
          <w:tcPr>
            <w:tcW w:w="529" w:type="dxa"/>
            <w:vMerge/>
            <w:tcBorders>
              <w:top w:val="single" w:sz="4" w:space="0" w:color="8EA8DA"/>
              <w:left w:val="single" w:sz="4" w:space="0" w:color="8EA8DA"/>
              <w:bottom w:val="single" w:sz="4" w:space="0" w:color="8EA8DA"/>
              <w:right w:val="single" w:sz="4" w:space="0" w:color="8EA8DA"/>
            </w:tcBorders>
            <w:vAlign w:val="center"/>
            <w:hideMark/>
          </w:tcPr>
          <w:p w14:paraId="39E81857" w14:textId="77777777" w:rsidR="00B9623B" w:rsidRDefault="00B9623B">
            <w:pPr>
              <w:rPr>
                <w:color w:val="000000"/>
                <w:sz w:val="24"/>
                <w:szCs w:val="24"/>
              </w:rPr>
            </w:pPr>
          </w:p>
        </w:tc>
        <w:tc>
          <w:tcPr>
            <w:tcW w:w="543" w:type="dxa"/>
            <w:vMerge/>
            <w:tcBorders>
              <w:top w:val="single" w:sz="4" w:space="0" w:color="8EA8DA"/>
              <w:left w:val="single" w:sz="4" w:space="0" w:color="8EA8DA"/>
              <w:bottom w:val="single" w:sz="4" w:space="0" w:color="8EA8DA"/>
              <w:right w:val="single" w:sz="4" w:space="0" w:color="8EA8DA"/>
            </w:tcBorders>
            <w:vAlign w:val="center"/>
            <w:hideMark/>
          </w:tcPr>
          <w:p w14:paraId="17FA9381" w14:textId="77777777" w:rsidR="00B9623B" w:rsidRDefault="00B9623B">
            <w:pPr>
              <w:rPr>
                <w:sz w:val="24"/>
                <w:szCs w:val="24"/>
              </w:rPr>
            </w:pPr>
          </w:p>
        </w:tc>
        <w:tc>
          <w:tcPr>
            <w:tcW w:w="543" w:type="dxa"/>
            <w:vMerge/>
            <w:tcBorders>
              <w:top w:val="single" w:sz="4" w:space="0" w:color="8EA8DA"/>
              <w:left w:val="single" w:sz="4" w:space="0" w:color="8EA8DA"/>
              <w:bottom w:val="single" w:sz="4" w:space="0" w:color="8EA8DA"/>
              <w:right w:val="single" w:sz="4" w:space="0" w:color="8EA8DA"/>
            </w:tcBorders>
            <w:vAlign w:val="center"/>
            <w:hideMark/>
          </w:tcPr>
          <w:p w14:paraId="02F983CC" w14:textId="77777777" w:rsidR="00B9623B" w:rsidRDefault="00B9623B">
            <w:pPr>
              <w:rPr>
                <w:color w:val="FF0000"/>
                <w:sz w:val="24"/>
                <w:szCs w:val="24"/>
              </w:rPr>
            </w:pPr>
          </w:p>
        </w:tc>
        <w:tc>
          <w:tcPr>
            <w:tcW w:w="540" w:type="dxa"/>
            <w:vMerge/>
            <w:tcBorders>
              <w:top w:val="single" w:sz="4" w:space="0" w:color="8EA8DA"/>
              <w:left w:val="single" w:sz="4" w:space="0" w:color="8EA8DA"/>
              <w:bottom w:val="single" w:sz="4" w:space="0" w:color="8EA8DA"/>
              <w:right w:val="single" w:sz="4" w:space="0" w:color="000000"/>
            </w:tcBorders>
            <w:vAlign w:val="center"/>
            <w:hideMark/>
          </w:tcPr>
          <w:p w14:paraId="3941EAF9" w14:textId="77777777" w:rsidR="00B9623B" w:rsidRDefault="00B9623B">
            <w:pPr>
              <w:rPr>
                <w:color w:val="FF0000"/>
                <w:sz w:val="24"/>
                <w:szCs w:val="24"/>
              </w:rPr>
            </w:pPr>
          </w:p>
        </w:tc>
      </w:tr>
      <w:tr w:rsidR="004E3673" w14:paraId="0134FC90" w14:textId="77777777" w:rsidTr="004E3673">
        <w:trPr>
          <w:trHeight w:val="313"/>
        </w:trPr>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211EFEA9" w14:textId="77777777" w:rsidR="00B9623B" w:rsidRDefault="00B9623B">
            <w:pPr>
              <w:ind w:left="19" w:right="12"/>
              <w:jc w:val="center"/>
              <w:rPr>
                <w:color w:val="000000"/>
                <w:sz w:val="24"/>
                <w:szCs w:val="24"/>
              </w:rPr>
            </w:pPr>
            <w:r>
              <w:rPr>
                <w:color w:val="000000"/>
                <w:sz w:val="24"/>
                <w:szCs w:val="24"/>
              </w:rPr>
              <w:t>1</w:t>
            </w:r>
            <w:r>
              <w:rPr>
                <w:sz w:val="24"/>
                <w:szCs w:val="24"/>
              </w:rPr>
              <w:t>8</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3D1C59C2" w14:textId="77777777" w:rsidR="00B9623B" w:rsidRDefault="00B9623B">
            <w:pPr>
              <w:ind w:left="50" w:right="44"/>
              <w:jc w:val="center"/>
              <w:rPr>
                <w:color w:val="000000"/>
                <w:sz w:val="24"/>
                <w:szCs w:val="24"/>
              </w:rPr>
            </w:pPr>
            <w:r>
              <w:rPr>
                <w:sz w:val="24"/>
                <w:szCs w:val="24"/>
              </w:rPr>
              <w:t>19</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3AC4272" w14:textId="77777777" w:rsidR="00B9623B" w:rsidRDefault="00B9623B">
            <w:pPr>
              <w:ind w:left="16" w:right="12"/>
              <w:jc w:val="center"/>
              <w:rPr>
                <w:color w:val="000000"/>
                <w:sz w:val="24"/>
                <w:szCs w:val="24"/>
              </w:rPr>
            </w:pPr>
            <w:r>
              <w:rPr>
                <w:color w:val="000000"/>
                <w:sz w:val="24"/>
                <w:szCs w:val="24"/>
              </w:rPr>
              <w:t>2</w:t>
            </w:r>
            <w:r>
              <w:rPr>
                <w:sz w:val="24"/>
                <w:szCs w:val="24"/>
              </w:rPr>
              <w:t>0</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027DB029" w14:textId="77777777" w:rsidR="00B9623B" w:rsidRDefault="00B9623B">
            <w:pPr>
              <w:ind w:left="14" w:right="12"/>
              <w:jc w:val="center"/>
              <w:rPr>
                <w:color w:val="000000"/>
                <w:sz w:val="24"/>
                <w:szCs w:val="24"/>
              </w:rPr>
            </w:pPr>
            <w:r>
              <w:rPr>
                <w:color w:val="000000"/>
                <w:sz w:val="24"/>
                <w:szCs w:val="24"/>
              </w:rPr>
              <w:t>2</w:t>
            </w:r>
            <w:r>
              <w:rPr>
                <w:sz w:val="24"/>
                <w:szCs w:val="24"/>
              </w:rPr>
              <w:t>1</w:t>
            </w:r>
          </w:p>
        </w:tc>
        <w:tc>
          <w:tcPr>
            <w:tcW w:w="567" w:type="dxa"/>
            <w:vMerge w:val="restart"/>
            <w:tcBorders>
              <w:top w:val="single" w:sz="4" w:space="0" w:color="BDD5ED"/>
              <w:left w:val="single" w:sz="4" w:space="0" w:color="8EA8DA"/>
              <w:bottom w:val="single" w:sz="4" w:space="0" w:color="8EA8DA"/>
              <w:right w:val="single" w:sz="4" w:space="0" w:color="8EA8DA"/>
            </w:tcBorders>
            <w:shd w:val="clear" w:color="auto" w:fill="FFFFFF"/>
            <w:hideMark/>
          </w:tcPr>
          <w:p w14:paraId="2ADBD6D5" w14:textId="77777777" w:rsidR="00B9623B" w:rsidRDefault="00B9623B">
            <w:pPr>
              <w:ind w:left="19" w:right="20"/>
              <w:jc w:val="center"/>
              <w:rPr>
                <w:color w:val="000000"/>
                <w:sz w:val="24"/>
                <w:szCs w:val="24"/>
              </w:rPr>
            </w:pPr>
            <w:r>
              <w:rPr>
                <w:color w:val="000000"/>
                <w:sz w:val="24"/>
                <w:szCs w:val="24"/>
              </w:rPr>
              <w:t>2</w:t>
            </w:r>
            <w:r>
              <w:rPr>
                <w:sz w:val="24"/>
                <w:szCs w:val="24"/>
              </w:rPr>
              <w:t>2</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ECD7D3A" w14:textId="77777777" w:rsidR="00B9623B" w:rsidRDefault="00B9623B">
            <w:pPr>
              <w:ind w:left="10" w:right="12"/>
              <w:jc w:val="center"/>
              <w:rPr>
                <w:color w:val="FF0000"/>
                <w:sz w:val="24"/>
                <w:szCs w:val="24"/>
              </w:rPr>
            </w:pPr>
            <w:r>
              <w:rPr>
                <w:color w:val="FF0000"/>
                <w:sz w:val="24"/>
                <w:szCs w:val="24"/>
              </w:rPr>
              <w:t>23</w:t>
            </w:r>
          </w:p>
        </w:tc>
        <w:tc>
          <w:tcPr>
            <w:tcW w:w="567" w:type="dxa"/>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3C49EE5D" w14:textId="77777777" w:rsidR="00B9623B" w:rsidRDefault="00B9623B">
            <w:pPr>
              <w:ind w:left="8" w:right="12"/>
              <w:jc w:val="center"/>
              <w:rPr>
                <w:color w:val="FF0000"/>
                <w:sz w:val="24"/>
                <w:szCs w:val="24"/>
              </w:rPr>
            </w:pPr>
            <w:r>
              <w:rPr>
                <w:color w:val="FF0000"/>
                <w:sz w:val="24"/>
                <w:szCs w:val="24"/>
              </w:rPr>
              <w:t>24</w:t>
            </w:r>
          </w:p>
        </w:tc>
        <w:tc>
          <w:tcPr>
            <w:tcW w:w="567" w:type="dxa"/>
            <w:tcBorders>
              <w:top w:val="single" w:sz="4" w:space="0" w:color="8EA8DA"/>
              <w:left w:val="single" w:sz="4" w:space="0" w:color="000000"/>
              <w:bottom w:val="nil"/>
              <w:right w:val="single" w:sz="4" w:space="0" w:color="8EA8DA"/>
            </w:tcBorders>
            <w:shd w:val="clear" w:color="auto" w:fill="FFFFFF"/>
            <w:hideMark/>
          </w:tcPr>
          <w:p w14:paraId="7B4A4CE2" w14:textId="77777777" w:rsidR="00B9623B" w:rsidRDefault="00B9623B">
            <w:pPr>
              <w:spacing w:line="259" w:lineRule="auto"/>
              <w:ind w:left="37" w:right="44"/>
              <w:jc w:val="center"/>
              <w:rPr>
                <w:color w:val="000000"/>
                <w:sz w:val="24"/>
                <w:szCs w:val="24"/>
              </w:rPr>
            </w:pPr>
            <w:r>
              <w:rPr>
                <w:color w:val="000000"/>
                <w:sz w:val="24"/>
                <w:szCs w:val="24"/>
              </w:rPr>
              <w:t>15</w:t>
            </w:r>
          </w:p>
        </w:tc>
        <w:tc>
          <w:tcPr>
            <w:tcW w:w="567" w:type="dxa"/>
            <w:tcBorders>
              <w:top w:val="single" w:sz="4" w:space="0" w:color="8EA8DA"/>
              <w:left w:val="single" w:sz="4" w:space="0" w:color="8EA8DA"/>
              <w:bottom w:val="nil"/>
              <w:right w:val="single" w:sz="4" w:space="0" w:color="8EA8DA"/>
            </w:tcBorders>
            <w:shd w:val="clear" w:color="auto" w:fill="D0CECE" w:themeFill="background2" w:themeFillShade="E6"/>
            <w:hideMark/>
          </w:tcPr>
          <w:p w14:paraId="6C7477E7" w14:textId="77777777" w:rsidR="00B9623B" w:rsidRDefault="00B9623B">
            <w:pPr>
              <w:spacing w:line="259" w:lineRule="auto"/>
              <w:ind w:left="36" w:right="44"/>
              <w:jc w:val="center"/>
              <w:rPr>
                <w:color w:val="000000"/>
                <w:sz w:val="24"/>
                <w:szCs w:val="24"/>
              </w:rPr>
            </w:pPr>
            <w:r>
              <w:rPr>
                <w:color w:val="000000"/>
                <w:sz w:val="24"/>
                <w:szCs w:val="24"/>
              </w:rPr>
              <w:t>16</w:t>
            </w:r>
          </w:p>
        </w:tc>
        <w:tc>
          <w:tcPr>
            <w:tcW w:w="567" w:type="dxa"/>
            <w:tcBorders>
              <w:top w:val="single" w:sz="4" w:space="0" w:color="8EA8DA"/>
              <w:left w:val="single" w:sz="4" w:space="0" w:color="8EA8DA"/>
              <w:bottom w:val="nil"/>
              <w:right w:val="single" w:sz="4" w:space="0" w:color="8EA8DA"/>
            </w:tcBorders>
            <w:shd w:val="clear" w:color="auto" w:fill="FFFFFF"/>
            <w:hideMark/>
          </w:tcPr>
          <w:p w14:paraId="4B28D839" w14:textId="77777777" w:rsidR="00B9623B" w:rsidRDefault="00B9623B">
            <w:pPr>
              <w:spacing w:line="259" w:lineRule="auto"/>
              <w:ind w:left="33" w:right="44"/>
              <w:jc w:val="center"/>
              <w:rPr>
                <w:color w:val="000000"/>
                <w:sz w:val="24"/>
                <w:szCs w:val="24"/>
              </w:rPr>
            </w:pPr>
            <w:r>
              <w:rPr>
                <w:color w:val="000000"/>
                <w:sz w:val="24"/>
                <w:szCs w:val="24"/>
              </w:rPr>
              <w:t>17</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78FBCD8F" w14:textId="77777777" w:rsidR="00B9623B" w:rsidRDefault="00B9623B">
            <w:pPr>
              <w:ind w:left="7" w:right="19"/>
              <w:jc w:val="center"/>
              <w:rPr>
                <w:color w:val="000000"/>
                <w:sz w:val="24"/>
                <w:szCs w:val="24"/>
              </w:rPr>
            </w:pPr>
            <w:r>
              <w:rPr>
                <w:color w:val="000000"/>
                <w:sz w:val="24"/>
                <w:szCs w:val="24"/>
              </w:rPr>
              <w:t>1</w:t>
            </w:r>
            <w:r>
              <w:rPr>
                <w:sz w:val="24"/>
                <w:szCs w:val="24"/>
              </w:rPr>
              <w:t>8</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6F09D265" w14:textId="77777777" w:rsidR="00B9623B" w:rsidRDefault="00B9623B">
            <w:pPr>
              <w:ind w:left="29" w:right="44"/>
              <w:jc w:val="center"/>
              <w:rPr>
                <w:color w:val="000000"/>
                <w:sz w:val="24"/>
                <w:szCs w:val="24"/>
              </w:rPr>
            </w:pPr>
            <w:r>
              <w:rPr>
                <w:sz w:val="24"/>
                <w:szCs w:val="24"/>
              </w:rPr>
              <w:t>19</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66D958D0" w14:textId="77777777" w:rsidR="00B9623B" w:rsidRDefault="00B9623B">
            <w:pPr>
              <w:ind w:left="27" w:right="44"/>
              <w:jc w:val="center"/>
              <w:rPr>
                <w:color w:val="FF0000"/>
                <w:sz w:val="24"/>
                <w:szCs w:val="24"/>
              </w:rPr>
            </w:pPr>
            <w:r>
              <w:rPr>
                <w:color w:val="FF0000"/>
                <w:sz w:val="24"/>
                <w:szCs w:val="24"/>
              </w:rPr>
              <w:t>20</w:t>
            </w:r>
          </w:p>
        </w:tc>
        <w:tc>
          <w:tcPr>
            <w:tcW w:w="567" w:type="dxa"/>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3B310199" w14:textId="77777777" w:rsidR="00B9623B" w:rsidRDefault="00B9623B">
            <w:pPr>
              <w:ind w:left="10" w:right="27"/>
              <w:jc w:val="center"/>
              <w:rPr>
                <w:color w:val="FF0000"/>
                <w:sz w:val="24"/>
                <w:szCs w:val="24"/>
              </w:rPr>
            </w:pPr>
            <w:r>
              <w:rPr>
                <w:color w:val="FF0000"/>
                <w:sz w:val="24"/>
                <w:szCs w:val="24"/>
              </w:rPr>
              <w:t>21</w:t>
            </w:r>
          </w:p>
        </w:tc>
        <w:tc>
          <w:tcPr>
            <w:tcW w:w="567" w:type="dxa"/>
            <w:vMerge w:val="restart"/>
            <w:tcBorders>
              <w:top w:val="single" w:sz="4" w:space="0" w:color="8EA8DA"/>
              <w:left w:val="single" w:sz="4" w:space="0" w:color="000000"/>
              <w:bottom w:val="single" w:sz="4" w:space="0" w:color="8EA8DA"/>
              <w:right w:val="single" w:sz="4" w:space="0" w:color="8EA8DA"/>
            </w:tcBorders>
            <w:shd w:val="clear" w:color="auto" w:fill="FFFFFF"/>
            <w:hideMark/>
          </w:tcPr>
          <w:p w14:paraId="621722D9" w14:textId="77777777" w:rsidR="00B9623B" w:rsidRDefault="00B9623B">
            <w:pPr>
              <w:ind w:right="20"/>
              <w:jc w:val="center"/>
              <w:rPr>
                <w:color w:val="000000"/>
                <w:sz w:val="24"/>
                <w:szCs w:val="24"/>
              </w:rPr>
            </w:pPr>
            <w:r>
              <w:rPr>
                <w:color w:val="000000"/>
                <w:sz w:val="24"/>
                <w:szCs w:val="24"/>
              </w:rPr>
              <w:t>2</w:t>
            </w:r>
            <w:r>
              <w:rPr>
                <w:sz w:val="24"/>
                <w:szCs w:val="24"/>
              </w:rPr>
              <w:t>0</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2CA0B7A0" w14:textId="77777777" w:rsidR="00B9623B" w:rsidRDefault="00B9623B">
            <w:pPr>
              <w:ind w:left="22" w:right="44"/>
              <w:jc w:val="center"/>
              <w:rPr>
                <w:color w:val="000000"/>
                <w:sz w:val="24"/>
                <w:szCs w:val="24"/>
              </w:rPr>
            </w:pPr>
            <w:r>
              <w:rPr>
                <w:color w:val="000000"/>
                <w:sz w:val="24"/>
                <w:szCs w:val="24"/>
              </w:rPr>
              <w:t>2</w:t>
            </w:r>
            <w:r>
              <w:rPr>
                <w:sz w:val="24"/>
                <w:szCs w:val="24"/>
              </w:rPr>
              <w:t>1</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2CB131F8" w14:textId="77777777" w:rsidR="00B9623B" w:rsidRDefault="00B9623B">
            <w:pPr>
              <w:ind w:left="19" w:right="44"/>
              <w:jc w:val="center"/>
              <w:rPr>
                <w:color w:val="000000"/>
                <w:sz w:val="24"/>
                <w:szCs w:val="24"/>
              </w:rPr>
            </w:pPr>
            <w:r>
              <w:rPr>
                <w:color w:val="000000"/>
                <w:sz w:val="24"/>
                <w:szCs w:val="24"/>
              </w:rPr>
              <w:t>2</w:t>
            </w:r>
            <w:r>
              <w:rPr>
                <w:sz w:val="24"/>
                <w:szCs w:val="24"/>
              </w:rPr>
              <w:t>2</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24D6BD74" w14:textId="77777777" w:rsidR="00B9623B" w:rsidRDefault="00B9623B">
            <w:pPr>
              <w:ind w:left="17" w:right="44"/>
              <w:jc w:val="center"/>
              <w:rPr>
                <w:color w:val="000000"/>
                <w:sz w:val="24"/>
                <w:szCs w:val="24"/>
              </w:rPr>
            </w:pPr>
            <w:r>
              <w:rPr>
                <w:color w:val="000000"/>
                <w:sz w:val="24"/>
                <w:szCs w:val="24"/>
              </w:rPr>
              <w:t>2</w:t>
            </w:r>
            <w:r>
              <w:rPr>
                <w:sz w:val="24"/>
                <w:szCs w:val="24"/>
              </w:rPr>
              <w:t>3</w:t>
            </w:r>
          </w:p>
        </w:tc>
        <w:tc>
          <w:tcPr>
            <w:tcW w:w="567"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5D2ED41F" w14:textId="77777777" w:rsidR="00B9623B" w:rsidRDefault="00B9623B">
            <w:pPr>
              <w:rPr>
                <w:color w:val="000000"/>
                <w:sz w:val="24"/>
                <w:szCs w:val="24"/>
              </w:rPr>
            </w:pPr>
            <w:r>
              <w:rPr>
                <w:sz w:val="24"/>
                <w:szCs w:val="24"/>
              </w:rPr>
              <w:t>24</w:t>
            </w:r>
          </w:p>
        </w:tc>
        <w:tc>
          <w:tcPr>
            <w:tcW w:w="636"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688C7FF4" w14:textId="77777777" w:rsidR="00B9623B" w:rsidRDefault="00B9623B">
            <w:pPr>
              <w:rPr>
                <w:color w:val="FF0000"/>
                <w:sz w:val="24"/>
                <w:szCs w:val="24"/>
              </w:rPr>
            </w:pPr>
            <w:r>
              <w:rPr>
                <w:color w:val="FF0000"/>
                <w:sz w:val="24"/>
                <w:szCs w:val="24"/>
              </w:rPr>
              <w:t>25</w:t>
            </w:r>
          </w:p>
        </w:tc>
        <w:tc>
          <w:tcPr>
            <w:tcW w:w="543" w:type="dxa"/>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7115938C" w14:textId="77777777" w:rsidR="00B9623B" w:rsidRDefault="00B9623B">
            <w:pPr>
              <w:rPr>
                <w:color w:val="FF0000"/>
                <w:sz w:val="24"/>
                <w:szCs w:val="24"/>
              </w:rPr>
            </w:pPr>
            <w:r>
              <w:rPr>
                <w:color w:val="FF0000"/>
                <w:sz w:val="24"/>
                <w:szCs w:val="24"/>
              </w:rPr>
              <w:t>26</w:t>
            </w:r>
          </w:p>
        </w:tc>
        <w:tc>
          <w:tcPr>
            <w:tcW w:w="543" w:type="dxa"/>
            <w:vMerge w:val="restart"/>
            <w:tcBorders>
              <w:top w:val="single" w:sz="4" w:space="0" w:color="8EA8DA"/>
              <w:left w:val="single" w:sz="4" w:space="0" w:color="000000"/>
              <w:bottom w:val="single" w:sz="4" w:space="0" w:color="8EA8DA"/>
              <w:right w:val="single" w:sz="4" w:space="0" w:color="8EA8DA"/>
            </w:tcBorders>
            <w:shd w:val="clear" w:color="auto" w:fill="FFFFFF"/>
            <w:hideMark/>
          </w:tcPr>
          <w:p w14:paraId="63CA4EE1" w14:textId="77777777" w:rsidR="00B9623B" w:rsidRDefault="00B9623B">
            <w:pPr>
              <w:rPr>
                <w:color w:val="000000"/>
                <w:sz w:val="24"/>
                <w:szCs w:val="24"/>
              </w:rPr>
            </w:pPr>
            <w:r>
              <w:rPr>
                <w:color w:val="000000"/>
                <w:sz w:val="24"/>
                <w:szCs w:val="24"/>
              </w:rPr>
              <w:t>1</w:t>
            </w:r>
            <w:r>
              <w:rPr>
                <w:sz w:val="24"/>
                <w:szCs w:val="24"/>
              </w:rPr>
              <w:t>7</w:t>
            </w:r>
          </w:p>
        </w:tc>
        <w:tc>
          <w:tcPr>
            <w:tcW w:w="652"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6340F2AA" w14:textId="77777777" w:rsidR="00B9623B" w:rsidRDefault="00B9623B">
            <w:pPr>
              <w:ind w:left="144"/>
              <w:rPr>
                <w:color w:val="000000"/>
                <w:sz w:val="24"/>
                <w:szCs w:val="24"/>
              </w:rPr>
            </w:pPr>
            <w:r>
              <w:rPr>
                <w:color w:val="000000"/>
                <w:sz w:val="24"/>
                <w:szCs w:val="24"/>
              </w:rPr>
              <w:t>1</w:t>
            </w:r>
            <w:r>
              <w:rPr>
                <w:sz w:val="24"/>
                <w:szCs w:val="24"/>
              </w:rPr>
              <w:t>8</w:t>
            </w:r>
          </w:p>
        </w:tc>
        <w:tc>
          <w:tcPr>
            <w:tcW w:w="461"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4DAA574C" w14:textId="77777777" w:rsidR="00B9623B" w:rsidRDefault="00B9623B">
            <w:pPr>
              <w:rPr>
                <w:color w:val="000000"/>
                <w:sz w:val="24"/>
                <w:szCs w:val="24"/>
              </w:rPr>
            </w:pPr>
            <w:r>
              <w:rPr>
                <w:sz w:val="24"/>
                <w:szCs w:val="24"/>
              </w:rPr>
              <w:t>19</w:t>
            </w:r>
          </w:p>
        </w:tc>
        <w:tc>
          <w:tcPr>
            <w:tcW w:w="529"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1AE3DBE6" w14:textId="77777777" w:rsidR="00B9623B" w:rsidRDefault="00B9623B">
            <w:pPr>
              <w:rPr>
                <w:color w:val="000000"/>
                <w:sz w:val="24"/>
                <w:szCs w:val="24"/>
              </w:rPr>
            </w:pPr>
            <w:r>
              <w:rPr>
                <w:color w:val="000000"/>
                <w:sz w:val="24"/>
                <w:szCs w:val="24"/>
              </w:rPr>
              <w:t>2</w:t>
            </w:r>
            <w:r>
              <w:rPr>
                <w:sz w:val="24"/>
                <w:szCs w:val="24"/>
              </w:rPr>
              <w:t>0</w:t>
            </w:r>
          </w:p>
        </w:tc>
        <w:tc>
          <w:tcPr>
            <w:tcW w:w="543"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3277BF80" w14:textId="77777777" w:rsidR="00B9623B" w:rsidRDefault="00B9623B">
            <w:pPr>
              <w:rPr>
                <w:color w:val="000000"/>
                <w:sz w:val="24"/>
                <w:szCs w:val="24"/>
              </w:rPr>
            </w:pPr>
            <w:r>
              <w:rPr>
                <w:color w:val="000000"/>
                <w:sz w:val="24"/>
                <w:szCs w:val="24"/>
              </w:rPr>
              <w:t>2</w:t>
            </w:r>
            <w:r>
              <w:rPr>
                <w:sz w:val="24"/>
                <w:szCs w:val="24"/>
              </w:rPr>
              <w:t>1</w:t>
            </w:r>
          </w:p>
        </w:tc>
        <w:tc>
          <w:tcPr>
            <w:tcW w:w="543" w:type="dxa"/>
            <w:vMerge w:val="restart"/>
            <w:tcBorders>
              <w:top w:val="single" w:sz="4" w:space="0" w:color="8EA8DA"/>
              <w:left w:val="single" w:sz="4" w:space="0" w:color="8EA8DA"/>
              <w:bottom w:val="single" w:sz="4" w:space="0" w:color="8EA8DA"/>
              <w:right w:val="single" w:sz="4" w:space="0" w:color="8EA8DA"/>
            </w:tcBorders>
            <w:shd w:val="clear" w:color="auto" w:fill="FFFFFF"/>
            <w:hideMark/>
          </w:tcPr>
          <w:p w14:paraId="36FA6D23" w14:textId="77777777" w:rsidR="00B9623B" w:rsidRDefault="00B9623B">
            <w:pPr>
              <w:rPr>
                <w:color w:val="FF0000"/>
                <w:sz w:val="24"/>
                <w:szCs w:val="24"/>
              </w:rPr>
            </w:pPr>
            <w:r>
              <w:rPr>
                <w:color w:val="FF0000"/>
                <w:sz w:val="24"/>
                <w:szCs w:val="24"/>
              </w:rPr>
              <w:t>22</w:t>
            </w:r>
          </w:p>
        </w:tc>
        <w:tc>
          <w:tcPr>
            <w:tcW w:w="540" w:type="dxa"/>
            <w:vMerge w:val="restart"/>
            <w:tcBorders>
              <w:top w:val="single" w:sz="4" w:space="0" w:color="8EA8DA"/>
              <w:left w:val="single" w:sz="4" w:space="0" w:color="8EA8DA"/>
              <w:bottom w:val="single" w:sz="4" w:space="0" w:color="8EA8DA"/>
              <w:right w:val="single" w:sz="4" w:space="0" w:color="000000"/>
            </w:tcBorders>
            <w:shd w:val="clear" w:color="auto" w:fill="FFFFFF"/>
            <w:hideMark/>
          </w:tcPr>
          <w:p w14:paraId="4039B72C" w14:textId="77777777" w:rsidR="00B9623B" w:rsidRDefault="00B9623B">
            <w:pPr>
              <w:rPr>
                <w:color w:val="FF0000"/>
                <w:sz w:val="24"/>
                <w:szCs w:val="24"/>
              </w:rPr>
            </w:pPr>
            <w:r>
              <w:rPr>
                <w:color w:val="FF0000"/>
                <w:sz w:val="24"/>
                <w:szCs w:val="24"/>
              </w:rPr>
              <w:t>23</w:t>
            </w:r>
          </w:p>
        </w:tc>
      </w:tr>
      <w:tr w:rsidR="004E3673" w14:paraId="4643149C" w14:textId="77777777" w:rsidTr="004E3673">
        <w:trPr>
          <w:trHeight w:val="290"/>
        </w:trPr>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68C9D12A"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216A2296"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7FBD89C3"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255B03AA" w14:textId="77777777" w:rsidR="00B9623B" w:rsidRDefault="00B9623B">
            <w:pPr>
              <w:rPr>
                <w:color w:val="000000"/>
                <w:sz w:val="24"/>
                <w:szCs w:val="24"/>
              </w:rPr>
            </w:pPr>
          </w:p>
        </w:tc>
        <w:tc>
          <w:tcPr>
            <w:tcW w:w="567" w:type="dxa"/>
            <w:vMerge/>
            <w:tcBorders>
              <w:top w:val="single" w:sz="4" w:space="0" w:color="BDD5ED"/>
              <w:left w:val="single" w:sz="4" w:space="0" w:color="8EA8DA"/>
              <w:bottom w:val="single" w:sz="4" w:space="0" w:color="8EA8DA"/>
              <w:right w:val="single" w:sz="4" w:space="0" w:color="8EA8DA"/>
            </w:tcBorders>
            <w:vAlign w:val="center"/>
            <w:hideMark/>
          </w:tcPr>
          <w:p w14:paraId="2FA8541F"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67AFE80D" w14:textId="77777777" w:rsidR="00B9623B" w:rsidRDefault="00B9623B">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62661CCD" w14:textId="77777777" w:rsidR="00B9623B" w:rsidRDefault="00B9623B">
            <w:pPr>
              <w:rPr>
                <w:color w:val="FF0000"/>
                <w:sz w:val="24"/>
                <w:szCs w:val="24"/>
              </w:rPr>
            </w:pPr>
          </w:p>
        </w:tc>
        <w:tc>
          <w:tcPr>
            <w:tcW w:w="567" w:type="dxa"/>
            <w:tcBorders>
              <w:top w:val="nil"/>
              <w:left w:val="single" w:sz="4" w:space="0" w:color="000000"/>
              <w:bottom w:val="single" w:sz="4" w:space="0" w:color="8EA8DA"/>
              <w:right w:val="single" w:sz="4" w:space="0" w:color="8EA8DA"/>
            </w:tcBorders>
            <w:shd w:val="clear" w:color="auto" w:fill="FFFFFF"/>
          </w:tcPr>
          <w:p w14:paraId="026BDBC3" w14:textId="77777777" w:rsidR="00B9623B" w:rsidRDefault="00B9623B">
            <w:pPr>
              <w:ind w:right="44"/>
              <w:rPr>
                <w:color w:val="000000"/>
                <w:sz w:val="24"/>
                <w:szCs w:val="24"/>
              </w:rPr>
            </w:pPr>
          </w:p>
        </w:tc>
        <w:tc>
          <w:tcPr>
            <w:tcW w:w="567" w:type="dxa"/>
            <w:tcBorders>
              <w:top w:val="nil"/>
              <w:left w:val="single" w:sz="4" w:space="0" w:color="8EA8DA"/>
              <w:bottom w:val="single" w:sz="4" w:space="0" w:color="8EA8DA"/>
              <w:right w:val="single" w:sz="4" w:space="0" w:color="8EA8DA"/>
            </w:tcBorders>
            <w:shd w:val="clear" w:color="auto" w:fill="D0CECE" w:themeFill="background2" w:themeFillShade="E6"/>
          </w:tcPr>
          <w:p w14:paraId="7EDA81E8" w14:textId="77777777" w:rsidR="00B9623B" w:rsidRDefault="00B9623B">
            <w:pPr>
              <w:ind w:right="44"/>
              <w:rPr>
                <w:color w:val="000000"/>
                <w:sz w:val="24"/>
                <w:szCs w:val="24"/>
              </w:rPr>
            </w:pPr>
          </w:p>
        </w:tc>
        <w:tc>
          <w:tcPr>
            <w:tcW w:w="567" w:type="dxa"/>
            <w:tcBorders>
              <w:top w:val="nil"/>
              <w:left w:val="single" w:sz="4" w:space="0" w:color="8EA8DA"/>
              <w:bottom w:val="single" w:sz="4" w:space="0" w:color="8EA8DA"/>
              <w:right w:val="single" w:sz="4" w:space="0" w:color="8EA8DA"/>
            </w:tcBorders>
            <w:shd w:val="clear" w:color="auto" w:fill="FFFFFF"/>
          </w:tcPr>
          <w:p w14:paraId="1FB698B9" w14:textId="77777777" w:rsidR="00B9623B" w:rsidRDefault="00B9623B">
            <w:pPr>
              <w:ind w:right="44"/>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B0DA9EE"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163CD632"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6F201A0" w14:textId="77777777" w:rsidR="00B9623B" w:rsidRDefault="00B9623B">
            <w:pPr>
              <w:rPr>
                <w:color w:val="FF0000"/>
                <w:sz w:val="24"/>
                <w:szCs w:val="24"/>
              </w:rPr>
            </w:pPr>
          </w:p>
        </w:tc>
        <w:tc>
          <w:tcPr>
            <w:tcW w:w="567" w:type="dxa"/>
            <w:vMerge/>
            <w:tcBorders>
              <w:top w:val="single" w:sz="4" w:space="0" w:color="8EA8DA"/>
              <w:left w:val="single" w:sz="4" w:space="0" w:color="8EA8DA"/>
              <w:bottom w:val="single" w:sz="4" w:space="0" w:color="8EA8DA"/>
              <w:right w:val="single" w:sz="4" w:space="0" w:color="000000"/>
            </w:tcBorders>
            <w:vAlign w:val="center"/>
            <w:hideMark/>
          </w:tcPr>
          <w:p w14:paraId="7D351935" w14:textId="77777777" w:rsidR="00B9623B" w:rsidRDefault="00B9623B">
            <w:pPr>
              <w:rPr>
                <w:color w:val="FF0000"/>
                <w:sz w:val="24"/>
                <w:szCs w:val="24"/>
              </w:rPr>
            </w:pPr>
          </w:p>
        </w:tc>
        <w:tc>
          <w:tcPr>
            <w:tcW w:w="567" w:type="dxa"/>
            <w:vMerge/>
            <w:tcBorders>
              <w:top w:val="single" w:sz="4" w:space="0" w:color="8EA8DA"/>
              <w:left w:val="single" w:sz="4" w:space="0" w:color="000000"/>
              <w:bottom w:val="single" w:sz="4" w:space="0" w:color="8EA8DA"/>
              <w:right w:val="single" w:sz="4" w:space="0" w:color="8EA8DA"/>
            </w:tcBorders>
            <w:vAlign w:val="center"/>
            <w:hideMark/>
          </w:tcPr>
          <w:p w14:paraId="79150E65"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7D63A8B"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090B818"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3AF34324" w14:textId="77777777" w:rsidR="00B9623B" w:rsidRDefault="00B9623B">
            <w:pPr>
              <w:rPr>
                <w:color w:val="000000"/>
                <w:sz w:val="24"/>
                <w:szCs w:val="24"/>
              </w:rPr>
            </w:pPr>
          </w:p>
        </w:tc>
        <w:tc>
          <w:tcPr>
            <w:tcW w:w="567" w:type="dxa"/>
            <w:vMerge/>
            <w:tcBorders>
              <w:top w:val="single" w:sz="4" w:space="0" w:color="8EA8DA"/>
              <w:left w:val="single" w:sz="4" w:space="0" w:color="8EA8DA"/>
              <w:bottom w:val="single" w:sz="4" w:space="0" w:color="8EA8DA"/>
              <w:right w:val="single" w:sz="4" w:space="0" w:color="8EA8DA"/>
            </w:tcBorders>
            <w:vAlign w:val="center"/>
            <w:hideMark/>
          </w:tcPr>
          <w:p w14:paraId="21638E6D" w14:textId="77777777" w:rsidR="00B9623B" w:rsidRDefault="00B9623B">
            <w:pPr>
              <w:rPr>
                <w:color w:val="000000"/>
                <w:sz w:val="24"/>
                <w:szCs w:val="24"/>
              </w:rPr>
            </w:pPr>
          </w:p>
        </w:tc>
        <w:tc>
          <w:tcPr>
            <w:tcW w:w="636" w:type="dxa"/>
            <w:vMerge/>
            <w:tcBorders>
              <w:top w:val="single" w:sz="4" w:space="0" w:color="8EA8DA"/>
              <w:left w:val="single" w:sz="4" w:space="0" w:color="8EA8DA"/>
              <w:bottom w:val="single" w:sz="4" w:space="0" w:color="8EA8DA"/>
              <w:right w:val="single" w:sz="4" w:space="0" w:color="8EA8DA"/>
            </w:tcBorders>
            <w:vAlign w:val="center"/>
            <w:hideMark/>
          </w:tcPr>
          <w:p w14:paraId="035BB6FB" w14:textId="77777777" w:rsidR="00B9623B" w:rsidRDefault="00B9623B">
            <w:pPr>
              <w:rPr>
                <w:color w:val="FF0000"/>
                <w:sz w:val="24"/>
                <w:szCs w:val="24"/>
              </w:rPr>
            </w:pPr>
          </w:p>
        </w:tc>
        <w:tc>
          <w:tcPr>
            <w:tcW w:w="543" w:type="dxa"/>
            <w:vMerge/>
            <w:tcBorders>
              <w:top w:val="single" w:sz="4" w:space="0" w:color="8EA8DA"/>
              <w:left w:val="single" w:sz="4" w:space="0" w:color="8EA8DA"/>
              <w:bottom w:val="single" w:sz="4" w:space="0" w:color="8EA8DA"/>
              <w:right w:val="single" w:sz="4" w:space="0" w:color="000000"/>
            </w:tcBorders>
            <w:vAlign w:val="center"/>
            <w:hideMark/>
          </w:tcPr>
          <w:p w14:paraId="70876451" w14:textId="77777777" w:rsidR="00B9623B" w:rsidRDefault="00B9623B">
            <w:pPr>
              <w:rPr>
                <w:color w:val="FF0000"/>
                <w:sz w:val="24"/>
                <w:szCs w:val="24"/>
              </w:rPr>
            </w:pPr>
          </w:p>
        </w:tc>
        <w:tc>
          <w:tcPr>
            <w:tcW w:w="543" w:type="dxa"/>
            <w:vMerge/>
            <w:tcBorders>
              <w:top w:val="single" w:sz="4" w:space="0" w:color="8EA8DA"/>
              <w:left w:val="single" w:sz="4" w:space="0" w:color="000000"/>
              <w:bottom w:val="single" w:sz="4" w:space="0" w:color="8EA8DA"/>
              <w:right w:val="single" w:sz="4" w:space="0" w:color="8EA8DA"/>
            </w:tcBorders>
            <w:vAlign w:val="center"/>
            <w:hideMark/>
          </w:tcPr>
          <w:p w14:paraId="15206CEB" w14:textId="77777777" w:rsidR="00B9623B" w:rsidRDefault="00B9623B">
            <w:pPr>
              <w:rPr>
                <w:color w:val="000000"/>
                <w:sz w:val="24"/>
                <w:szCs w:val="24"/>
              </w:rPr>
            </w:pPr>
          </w:p>
        </w:tc>
        <w:tc>
          <w:tcPr>
            <w:tcW w:w="652" w:type="dxa"/>
            <w:vMerge/>
            <w:tcBorders>
              <w:top w:val="single" w:sz="4" w:space="0" w:color="8EA8DA"/>
              <w:left w:val="single" w:sz="4" w:space="0" w:color="8EA8DA"/>
              <w:bottom w:val="single" w:sz="4" w:space="0" w:color="8EA8DA"/>
              <w:right w:val="single" w:sz="4" w:space="0" w:color="8EA8DA"/>
            </w:tcBorders>
            <w:vAlign w:val="center"/>
            <w:hideMark/>
          </w:tcPr>
          <w:p w14:paraId="17FF1FA8" w14:textId="77777777" w:rsidR="00B9623B" w:rsidRDefault="00B9623B">
            <w:pPr>
              <w:rPr>
                <w:color w:val="000000"/>
                <w:sz w:val="24"/>
                <w:szCs w:val="24"/>
              </w:rPr>
            </w:pPr>
          </w:p>
        </w:tc>
        <w:tc>
          <w:tcPr>
            <w:tcW w:w="461" w:type="dxa"/>
            <w:vMerge/>
            <w:tcBorders>
              <w:top w:val="single" w:sz="4" w:space="0" w:color="8EA8DA"/>
              <w:left w:val="single" w:sz="4" w:space="0" w:color="8EA8DA"/>
              <w:bottom w:val="single" w:sz="4" w:space="0" w:color="8EA8DA"/>
              <w:right w:val="single" w:sz="4" w:space="0" w:color="8EA8DA"/>
            </w:tcBorders>
            <w:vAlign w:val="center"/>
            <w:hideMark/>
          </w:tcPr>
          <w:p w14:paraId="316E30EC" w14:textId="77777777" w:rsidR="00B9623B" w:rsidRDefault="00B9623B">
            <w:pPr>
              <w:rPr>
                <w:color w:val="000000"/>
                <w:sz w:val="24"/>
                <w:szCs w:val="24"/>
              </w:rPr>
            </w:pPr>
          </w:p>
        </w:tc>
        <w:tc>
          <w:tcPr>
            <w:tcW w:w="529" w:type="dxa"/>
            <w:vMerge/>
            <w:tcBorders>
              <w:top w:val="single" w:sz="4" w:space="0" w:color="8EA8DA"/>
              <w:left w:val="single" w:sz="4" w:space="0" w:color="8EA8DA"/>
              <w:bottom w:val="single" w:sz="4" w:space="0" w:color="8EA8DA"/>
              <w:right w:val="single" w:sz="4" w:space="0" w:color="8EA8DA"/>
            </w:tcBorders>
            <w:vAlign w:val="center"/>
            <w:hideMark/>
          </w:tcPr>
          <w:p w14:paraId="6B578CBF" w14:textId="77777777" w:rsidR="00B9623B" w:rsidRDefault="00B9623B">
            <w:pPr>
              <w:rPr>
                <w:color w:val="000000"/>
                <w:sz w:val="24"/>
                <w:szCs w:val="24"/>
              </w:rPr>
            </w:pPr>
          </w:p>
        </w:tc>
        <w:tc>
          <w:tcPr>
            <w:tcW w:w="543" w:type="dxa"/>
            <w:vMerge/>
            <w:tcBorders>
              <w:top w:val="single" w:sz="4" w:space="0" w:color="8EA8DA"/>
              <w:left w:val="single" w:sz="4" w:space="0" w:color="8EA8DA"/>
              <w:bottom w:val="single" w:sz="4" w:space="0" w:color="8EA8DA"/>
              <w:right w:val="single" w:sz="4" w:space="0" w:color="8EA8DA"/>
            </w:tcBorders>
            <w:vAlign w:val="center"/>
            <w:hideMark/>
          </w:tcPr>
          <w:p w14:paraId="18BF7260" w14:textId="77777777" w:rsidR="00B9623B" w:rsidRDefault="00B9623B">
            <w:pPr>
              <w:rPr>
                <w:color w:val="000000"/>
                <w:sz w:val="24"/>
                <w:szCs w:val="24"/>
              </w:rPr>
            </w:pPr>
          </w:p>
        </w:tc>
        <w:tc>
          <w:tcPr>
            <w:tcW w:w="543" w:type="dxa"/>
            <w:vMerge/>
            <w:tcBorders>
              <w:top w:val="single" w:sz="4" w:space="0" w:color="8EA8DA"/>
              <w:left w:val="single" w:sz="4" w:space="0" w:color="8EA8DA"/>
              <w:bottom w:val="single" w:sz="4" w:space="0" w:color="8EA8DA"/>
              <w:right w:val="single" w:sz="4" w:space="0" w:color="8EA8DA"/>
            </w:tcBorders>
            <w:vAlign w:val="center"/>
            <w:hideMark/>
          </w:tcPr>
          <w:p w14:paraId="03939170" w14:textId="77777777" w:rsidR="00B9623B" w:rsidRDefault="00B9623B">
            <w:pPr>
              <w:rPr>
                <w:color w:val="FF0000"/>
                <w:sz w:val="24"/>
                <w:szCs w:val="24"/>
              </w:rPr>
            </w:pPr>
          </w:p>
        </w:tc>
        <w:tc>
          <w:tcPr>
            <w:tcW w:w="540" w:type="dxa"/>
            <w:vMerge/>
            <w:tcBorders>
              <w:top w:val="single" w:sz="4" w:space="0" w:color="8EA8DA"/>
              <w:left w:val="single" w:sz="4" w:space="0" w:color="8EA8DA"/>
              <w:bottom w:val="single" w:sz="4" w:space="0" w:color="8EA8DA"/>
              <w:right w:val="single" w:sz="4" w:space="0" w:color="000000"/>
            </w:tcBorders>
            <w:vAlign w:val="center"/>
            <w:hideMark/>
          </w:tcPr>
          <w:p w14:paraId="4F3F30E1" w14:textId="77777777" w:rsidR="00B9623B" w:rsidRDefault="00B9623B">
            <w:pPr>
              <w:rPr>
                <w:color w:val="FF0000"/>
                <w:sz w:val="24"/>
                <w:szCs w:val="24"/>
              </w:rPr>
            </w:pPr>
          </w:p>
        </w:tc>
      </w:tr>
      <w:tr w:rsidR="004E3673" w14:paraId="71F69CB9" w14:textId="77777777" w:rsidTr="004E3673">
        <w:trPr>
          <w:trHeight w:val="614"/>
        </w:trPr>
        <w:tc>
          <w:tcPr>
            <w:tcW w:w="567" w:type="dxa"/>
            <w:tcBorders>
              <w:top w:val="single" w:sz="4" w:space="0" w:color="8EA8DA"/>
              <w:left w:val="single" w:sz="4" w:space="0" w:color="8EA8DA"/>
              <w:bottom w:val="single" w:sz="4" w:space="0" w:color="8EA8DA"/>
              <w:right w:val="single" w:sz="4" w:space="0" w:color="8EA8DA"/>
            </w:tcBorders>
            <w:hideMark/>
          </w:tcPr>
          <w:p w14:paraId="167A7B97" w14:textId="77777777" w:rsidR="00B9623B" w:rsidRDefault="00B9623B">
            <w:pPr>
              <w:ind w:left="51" w:right="44"/>
              <w:jc w:val="center"/>
              <w:rPr>
                <w:color w:val="000000"/>
                <w:sz w:val="24"/>
                <w:szCs w:val="24"/>
              </w:rPr>
            </w:pPr>
            <w:r>
              <w:rPr>
                <w:color w:val="000000"/>
                <w:sz w:val="24"/>
                <w:szCs w:val="24"/>
              </w:rPr>
              <w:t>2</w:t>
            </w:r>
            <w:r>
              <w:rPr>
                <w:sz w:val="24"/>
                <w:szCs w:val="24"/>
              </w:rPr>
              <w:t>5</w:t>
            </w:r>
          </w:p>
        </w:tc>
        <w:tc>
          <w:tcPr>
            <w:tcW w:w="567" w:type="dxa"/>
            <w:tcBorders>
              <w:top w:val="single" w:sz="4" w:space="0" w:color="8EA8DA"/>
              <w:left w:val="single" w:sz="4" w:space="0" w:color="8EA8DA"/>
              <w:bottom w:val="single" w:sz="4" w:space="0" w:color="8EA8DA"/>
              <w:right w:val="single" w:sz="4" w:space="0" w:color="8EA8DA"/>
            </w:tcBorders>
            <w:hideMark/>
          </w:tcPr>
          <w:p w14:paraId="73E41E4D" w14:textId="77777777" w:rsidR="00B9623B" w:rsidRDefault="00B9623B">
            <w:pPr>
              <w:ind w:left="50" w:right="44"/>
              <w:jc w:val="center"/>
              <w:rPr>
                <w:color w:val="000000"/>
                <w:sz w:val="24"/>
                <w:szCs w:val="24"/>
              </w:rPr>
            </w:pPr>
            <w:r>
              <w:rPr>
                <w:color w:val="000000"/>
                <w:sz w:val="24"/>
                <w:szCs w:val="24"/>
              </w:rPr>
              <w:t>2</w:t>
            </w:r>
            <w:r>
              <w:rPr>
                <w:sz w:val="24"/>
                <w:szCs w:val="24"/>
              </w:rPr>
              <w:t>6</w:t>
            </w:r>
          </w:p>
        </w:tc>
        <w:tc>
          <w:tcPr>
            <w:tcW w:w="567" w:type="dxa"/>
            <w:tcBorders>
              <w:top w:val="single" w:sz="4" w:space="0" w:color="8EA8DA"/>
              <w:left w:val="single" w:sz="4" w:space="0" w:color="8EA8DA"/>
              <w:bottom w:val="single" w:sz="4" w:space="0" w:color="8EA8DA"/>
              <w:right w:val="single" w:sz="4" w:space="0" w:color="8EA8DA"/>
            </w:tcBorders>
            <w:hideMark/>
          </w:tcPr>
          <w:p w14:paraId="116B76FF" w14:textId="77777777" w:rsidR="00B9623B" w:rsidRDefault="00B9623B">
            <w:pPr>
              <w:ind w:left="48" w:right="44"/>
              <w:jc w:val="center"/>
              <w:rPr>
                <w:color w:val="000000"/>
                <w:sz w:val="24"/>
                <w:szCs w:val="24"/>
              </w:rPr>
            </w:pPr>
            <w:r>
              <w:rPr>
                <w:color w:val="000000"/>
                <w:sz w:val="24"/>
                <w:szCs w:val="24"/>
              </w:rPr>
              <w:t>2</w:t>
            </w:r>
            <w:r>
              <w:rPr>
                <w:sz w:val="24"/>
                <w:szCs w:val="24"/>
              </w:rPr>
              <w:t>7</w:t>
            </w:r>
          </w:p>
        </w:tc>
        <w:tc>
          <w:tcPr>
            <w:tcW w:w="567" w:type="dxa"/>
            <w:tcBorders>
              <w:top w:val="single" w:sz="4" w:space="0" w:color="8EA8DA"/>
              <w:left w:val="single" w:sz="4" w:space="0" w:color="8EA8DA"/>
              <w:bottom w:val="single" w:sz="4" w:space="0" w:color="8EA8DA"/>
              <w:right w:val="single" w:sz="4" w:space="0" w:color="8EA8DA"/>
            </w:tcBorders>
            <w:hideMark/>
          </w:tcPr>
          <w:p w14:paraId="62C0D466" w14:textId="77777777" w:rsidR="00B9623B" w:rsidRDefault="00B9623B">
            <w:pPr>
              <w:ind w:left="46" w:right="44"/>
              <w:jc w:val="center"/>
              <w:rPr>
                <w:color w:val="000000"/>
                <w:sz w:val="24"/>
                <w:szCs w:val="24"/>
              </w:rPr>
            </w:pPr>
            <w:r>
              <w:rPr>
                <w:color w:val="000000"/>
                <w:sz w:val="24"/>
                <w:szCs w:val="24"/>
              </w:rPr>
              <w:t>2</w:t>
            </w:r>
            <w:r>
              <w:rPr>
                <w:sz w:val="24"/>
                <w:szCs w:val="24"/>
              </w:rPr>
              <w:t>8</w:t>
            </w:r>
          </w:p>
        </w:tc>
        <w:tc>
          <w:tcPr>
            <w:tcW w:w="567" w:type="dxa"/>
            <w:tcBorders>
              <w:top w:val="single" w:sz="4" w:space="0" w:color="8EA8DA"/>
              <w:left w:val="single" w:sz="4" w:space="0" w:color="8EA8DA"/>
              <w:bottom w:val="single" w:sz="4" w:space="0" w:color="8EA8DA"/>
              <w:right w:val="single" w:sz="4" w:space="0" w:color="8EA8DA"/>
            </w:tcBorders>
            <w:shd w:val="clear" w:color="auto" w:fill="EB66A2"/>
            <w:hideMark/>
          </w:tcPr>
          <w:p w14:paraId="1AA13D00" w14:textId="77777777" w:rsidR="00B9623B" w:rsidRDefault="00B9623B">
            <w:pPr>
              <w:ind w:left="19" w:right="20"/>
              <w:jc w:val="center"/>
              <w:rPr>
                <w:color w:val="000000"/>
                <w:sz w:val="24"/>
                <w:szCs w:val="24"/>
              </w:rPr>
            </w:pPr>
            <w:r>
              <w:rPr>
                <w:sz w:val="24"/>
                <w:szCs w:val="24"/>
              </w:rPr>
              <w:t>29</w:t>
            </w:r>
          </w:p>
        </w:tc>
        <w:tc>
          <w:tcPr>
            <w:tcW w:w="567" w:type="dxa"/>
            <w:tcBorders>
              <w:top w:val="single" w:sz="4" w:space="0" w:color="8EA8DA"/>
              <w:left w:val="single" w:sz="4" w:space="0" w:color="8EA8DA"/>
              <w:bottom w:val="single" w:sz="4" w:space="0" w:color="8EA8DA"/>
              <w:right w:val="single" w:sz="4" w:space="0" w:color="8EA8DA"/>
            </w:tcBorders>
            <w:hideMark/>
          </w:tcPr>
          <w:p w14:paraId="36ADEAB7" w14:textId="77777777" w:rsidR="00B9623B" w:rsidRDefault="00B9623B">
            <w:pPr>
              <w:ind w:left="42" w:right="44"/>
              <w:jc w:val="center"/>
              <w:rPr>
                <w:color w:val="FF0000"/>
                <w:sz w:val="24"/>
                <w:szCs w:val="24"/>
              </w:rPr>
            </w:pPr>
            <w:r>
              <w:rPr>
                <w:color w:val="FF0000"/>
                <w:sz w:val="24"/>
                <w:szCs w:val="24"/>
              </w:rPr>
              <w:t>30</w:t>
            </w:r>
          </w:p>
        </w:tc>
        <w:tc>
          <w:tcPr>
            <w:tcW w:w="567" w:type="dxa"/>
            <w:tcBorders>
              <w:top w:val="single" w:sz="4" w:space="0" w:color="8EA8DA"/>
              <w:left w:val="single" w:sz="4" w:space="0" w:color="8EA8DA"/>
              <w:bottom w:val="single" w:sz="4" w:space="0" w:color="8EA8DA"/>
              <w:right w:val="single" w:sz="4" w:space="0" w:color="000000"/>
            </w:tcBorders>
            <w:hideMark/>
          </w:tcPr>
          <w:p w14:paraId="49122D6C" w14:textId="77777777" w:rsidR="00B9623B" w:rsidRDefault="00B9623B">
            <w:pPr>
              <w:rPr>
                <w:color w:val="FF0000"/>
                <w:sz w:val="24"/>
                <w:szCs w:val="24"/>
              </w:rPr>
            </w:pPr>
            <w:r>
              <w:rPr>
                <w:color w:val="FF0000"/>
                <w:sz w:val="24"/>
                <w:szCs w:val="24"/>
              </w:rPr>
              <w:t xml:space="preserve"> 31</w:t>
            </w:r>
          </w:p>
        </w:tc>
        <w:tc>
          <w:tcPr>
            <w:tcW w:w="567" w:type="dxa"/>
            <w:tcBorders>
              <w:top w:val="single" w:sz="4" w:space="0" w:color="8EA8DA"/>
              <w:left w:val="single" w:sz="4" w:space="0" w:color="000000"/>
              <w:bottom w:val="single" w:sz="4" w:space="0" w:color="8EA8DA"/>
              <w:right w:val="single" w:sz="4" w:space="0" w:color="8EA8DA"/>
            </w:tcBorders>
            <w:hideMark/>
          </w:tcPr>
          <w:p w14:paraId="596551E3" w14:textId="77777777" w:rsidR="00B9623B" w:rsidRDefault="00B9623B">
            <w:pPr>
              <w:ind w:left="37" w:right="44"/>
              <w:jc w:val="center"/>
              <w:rPr>
                <w:color w:val="000000"/>
                <w:sz w:val="24"/>
                <w:szCs w:val="24"/>
              </w:rPr>
            </w:pPr>
            <w:r>
              <w:rPr>
                <w:color w:val="000000"/>
                <w:sz w:val="24"/>
                <w:szCs w:val="24"/>
              </w:rPr>
              <w:t>2</w:t>
            </w:r>
            <w:r>
              <w:rPr>
                <w:sz w:val="24"/>
                <w:szCs w:val="24"/>
              </w:rPr>
              <w:t>2</w:t>
            </w:r>
          </w:p>
        </w:tc>
        <w:tc>
          <w:tcPr>
            <w:tcW w:w="567" w:type="dxa"/>
            <w:tcBorders>
              <w:top w:val="single" w:sz="4" w:space="0" w:color="8EA8DA"/>
              <w:left w:val="single" w:sz="4" w:space="0" w:color="8EA8DA"/>
              <w:bottom w:val="single" w:sz="4" w:space="0" w:color="8EA8DA"/>
              <w:right w:val="single" w:sz="4" w:space="0" w:color="8EA8DA"/>
            </w:tcBorders>
            <w:shd w:val="clear" w:color="auto" w:fill="FFFFFF"/>
            <w:hideMark/>
          </w:tcPr>
          <w:p w14:paraId="1F036083" w14:textId="77777777" w:rsidR="00B9623B" w:rsidRDefault="00B9623B">
            <w:pPr>
              <w:ind w:left="36" w:right="44"/>
              <w:jc w:val="center"/>
              <w:rPr>
                <w:color w:val="FF0000"/>
                <w:sz w:val="24"/>
                <w:szCs w:val="24"/>
              </w:rPr>
            </w:pPr>
            <w:r>
              <w:rPr>
                <w:color w:val="FF0000"/>
                <w:sz w:val="24"/>
                <w:szCs w:val="24"/>
              </w:rPr>
              <w:t>23</w:t>
            </w:r>
          </w:p>
        </w:tc>
        <w:tc>
          <w:tcPr>
            <w:tcW w:w="567" w:type="dxa"/>
            <w:tcBorders>
              <w:top w:val="single" w:sz="4" w:space="0" w:color="8EA8DA"/>
              <w:left w:val="single" w:sz="4" w:space="0" w:color="8EA8DA"/>
              <w:bottom w:val="single" w:sz="4" w:space="0" w:color="8EA8DA"/>
              <w:right w:val="single" w:sz="4" w:space="0" w:color="8EA8DA"/>
            </w:tcBorders>
            <w:hideMark/>
          </w:tcPr>
          <w:p w14:paraId="5F9A3C68" w14:textId="77777777" w:rsidR="00B9623B" w:rsidRDefault="00B9623B">
            <w:pPr>
              <w:ind w:left="33" w:right="44"/>
              <w:jc w:val="center"/>
              <w:rPr>
                <w:color w:val="000000"/>
                <w:sz w:val="24"/>
                <w:szCs w:val="24"/>
              </w:rPr>
            </w:pPr>
            <w:r>
              <w:rPr>
                <w:color w:val="000000"/>
                <w:sz w:val="24"/>
                <w:szCs w:val="24"/>
              </w:rPr>
              <w:t>2</w:t>
            </w:r>
            <w:r>
              <w:rPr>
                <w:sz w:val="24"/>
                <w:szCs w:val="24"/>
              </w:rPr>
              <w:t>4</w:t>
            </w:r>
          </w:p>
        </w:tc>
        <w:tc>
          <w:tcPr>
            <w:tcW w:w="567" w:type="dxa"/>
            <w:tcBorders>
              <w:top w:val="single" w:sz="4" w:space="0" w:color="8EA8DA"/>
              <w:left w:val="single" w:sz="4" w:space="0" w:color="8EA8DA"/>
              <w:bottom w:val="single" w:sz="4" w:space="0" w:color="8EA8DA"/>
              <w:right w:val="single" w:sz="4" w:space="0" w:color="8EA8DA"/>
            </w:tcBorders>
            <w:hideMark/>
          </w:tcPr>
          <w:p w14:paraId="3B0C522D" w14:textId="77777777" w:rsidR="00B9623B" w:rsidRDefault="00B9623B">
            <w:pPr>
              <w:ind w:left="32" w:right="44"/>
              <w:jc w:val="center"/>
              <w:rPr>
                <w:color w:val="000000"/>
                <w:sz w:val="24"/>
                <w:szCs w:val="24"/>
              </w:rPr>
            </w:pPr>
            <w:r>
              <w:rPr>
                <w:color w:val="000000"/>
                <w:sz w:val="24"/>
                <w:szCs w:val="24"/>
              </w:rPr>
              <w:t>2</w:t>
            </w:r>
            <w:r>
              <w:rPr>
                <w:sz w:val="24"/>
                <w:szCs w:val="24"/>
              </w:rPr>
              <w:t>5</w:t>
            </w:r>
          </w:p>
        </w:tc>
        <w:tc>
          <w:tcPr>
            <w:tcW w:w="567" w:type="dxa"/>
            <w:tcBorders>
              <w:top w:val="single" w:sz="4" w:space="0" w:color="8EA8DA"/>
              <w:left w:val="single" w:sz="4" w:space="0" w:color="8EA8DA"/>
              <w:bottom w:val="single" w:sz="4" w:space="0" w:color="8EA8DA"/>
              <w:right w:val="single" w:sz="4" w:space="0" w:color="8EA8DA"/>
            </w:tcBorders>
            <w:hideMark/>
          </w:tcPr>
          <w:p w14:paraId="62B94D81" w14:textId="77777777" w:rsidR="00B9623B" w:rsidRDefault="00B9623B">
            <w:pPr>
              <w:ind w:left="29" w:right="44"/>
              <w:jc w:val="center"/>
              <w:rPr>
                <w:color w:val="000000"/>
                <w:sz w:val="24"/>
                <w:szCs w:val="24"/>
              </w:rPr>
            </w:pPr>
            <w:r>
              <w:rPr>
                <w:color w:val="000000"/>
                <w:sz w:val="24"/>
                <w:szCs w:val="24"/>
              </w:rPr>
              <w:t>2</w:t>
            </w:r>
            <w:r>
              <w:rPr>
                <w:sz w:val="24"/>
                <w:szCs w:val="24"/>
              </w:rPr>
              <w:t>6</w:t>
            </w:r>
          </w:p>
        </w:tc>
        <w:tc>
          <w:tcPr>
            <w:tcW w:w="567" w:type="dxa"/>
            <w:tcBorders>
              <w:top w:val="single" w:sz="4" w:space="0" w:color="8EA8DA"/>
              <w:left w:val="single" w:sz="4" w:space="0" w:color="8EA8DA"/>
              <w:bottom w:val="single" w:sz="4" w:space="0" w:color="8EA8DA"/>
              <w:right w:val="single" w:sz="4" w:space="0" w:color="8EA8DA"/>
            </w:tcBorders>
            <w:hideMark/>
          </w:tcPr>
          <w:p w14:paraId="79DF40CD" w14:textId="77777777" w:rsidR="00B9623B" w:rsidRDefault="00B9623B">
            <w:pPr>
              <w:ind w:left="27" w:right="44"/>
              <w:jc w:val="center"/>
              <w:rPr>
                <w:color w:val="FF0000"/>
                <w:sz w:val="24"/>
                <w:szCs w:val="24"/>
              </w:rPr>
            </w:pPr>
            <w:r>
              <w:rPr>
                <w:color w:val="FF0000"/>
                <w:sz w:val="24"/>
                <w:szCs w:val="24"/>
              </w:rPr>
              <w:t>27</w:t>
            </w:r>
          </w:p>
        </w:tc>
        <w:tc>
          <w:tcPr>
            <w:tcW w:w="567" w:type="dxa"/>
            <w:tcBorders>
              <w:top w:val="single" w:sz="4" w:space="0" w:color="8EA8DA"/>
              <w:left w:val="single" w:sz="4" w:space="0" w:color="8EA8DA"/>
              <w:bottom w:val="single" w:sz="4" w:space="0" w:color="8EA8DA"/>
              <w:right w:val="single" w:sz="4" w:space="0" w:color="000000"/>
            </w:tcBorders>
            <w:hideMark/>
          </w:tcPr>
          <w:p w14:paraId="04C5EABE" w14:textId="77777777" w:rsidR="00B9623B" w:rsidRDefault="00B9623B">
            <w:pPr>
              <w:ind w:left="10" w:right="27"/>
              <w:jc w:val="center"/>
              <w:rPr>
                <w:color w:val="FF0000"/>
                <w:sz w:val="24"/>
                <w:szCs w:val="24"/>
              </w:rPr>
            </w:pPr>
            <w:r>
              <w:rPr>
                <w:color w:val="FF0000"/>
                <w:sz w:val="24"/>
                <w:szCs w:val="24"/>
              </w:rPr>
              <w:t>28</w:t>
            </w:r>
          </w:p>
        </w:tc>
        <w:tc>
          <w:tcPr>
            <w:tcW w:w="567" w:type="dxa"/>
            <w:tcBorders>
              <w:top w:val="single" w:sz="4" w:space="0" w:color="8EA8DA"/>
              <w:left w:val="single" w:sz="4" w:space="0" w:color="000000"/>
              <w:bottom w:val="single" w:sz="4" w:space="0" w:color="8EA8DA"/>
              <w:right w:val="single" w:sz="4" w:space="0" w:color="8EA8DA"/>
            </w:tcBorders>
            <w:hideMark/>
          </w:tcPr>
          <w:p w14:paraId="37CB2EA6" w14:textId="77777777" w:rsidR="00B9623B" w:rsidRDefault="00B9623B">
            <w:pPr>
              <w:ind w:right="20"/>
              <w:jc w:val="center"/>
              <w:rPr>
                <w:color w:val="000000"/>
                <w:sz w:val="24"/>
                <w:szCs w:val="24"/>
              </w:rPr>
            </w:pPr>
            <w:r>
              <w:rPr>
                <w:color w:val="000000"/>
                <w:sz w:val="24"/>
                <w:szCs w:val="24"/>
              </w:rPr>
              <w:t>2</w:t>
            </w:r>
            <w:r>
              <w:rPr>
                <w:sz w:val="24"/>
                <w:szCs w:val="24"/>
              </w:rPr>
              <w:t>7</w:t>
            </w:r>
          </w:p>
        </w:tc>
        <w:tc>
          <w:tcPr>
            <w:tcW w:w="567" w:type="dxa"/>
            <w:tcBorders>
              <w:top w:val="single" w:sz="4" w:space="0" w:color="8EA8DA"/>
              <w:left w:val="single" w:sz="4" w:space="0" w:color="8EA8DA"/>
              <w:bottom w:val="single" w:sz="4" w:space="0" w:color="8EA8DA"/>
              <w:right w:val="single" w:sz="4" w:space="0" w:color="8EA8DA"/>
            </w:tcBorders>
            <w:hideMark/>
          </w:tcPr>
          <w:p w14:paraId="08C975EB" w14:textId="77777777" w:rsidR="00B9623B" w:rsidRDefault="00B9623B">
            <w:pPr>
              <w:ind w:left="22" w:right="44"/>
              <w:jc w:val="center"/>
              <w:rPr>
                <w:color w:val="000000"/>
                <w:sz w:val="24"/>
                <w:szCs w:val="24"/>
              </w:rPr>
            </w:pPr>
            <w:r>
              <w:rPr>
                <w:color w:val="000000"/>
                <w:sz w:val="24"/>
                <w:szCs w:val="24"/>
              </w:rPr>
              <w:t>2</w:t>
            </w:r>
            <w:r>
              <w:rPr>
                <w:sz w:val="24"/>
                <w:szCs w:val="24"/>
              </w:rPr>
              <w:t>8</w:t>
            </w:r>
          </w:p>
        </w:tc>
        <w:tc>
          <w:tcPr>
            <w:tcW w:w="567" w:type="dxa"/>
            <w:tcBorders>
              <w:top w:val="single" w:sz="4" w:space="0" w:color="8EA8DA"/>
              <w:left w:val="single" w:sz="4" w:space="0" w:color="8EA8DA"/>
              <w:bottom w:val="single" w:sz="4" w:space="0" w:color="8EA8DA"/>
              <w:right w:val="single" w:sz="4" w:space="0" w:color="8EA8DA"/>
            </w:tcBorders>
            <w:hideMark/>
          </w:tcPr>
          <w:p w14:paraId="33BD6328" w14:textId="77777777" w:rsidR="00B9623B" w:rsidRDefault="00B9623B">
            <w:pPr>
              <w:ind w:left="19" w:right="44"/>
              <w:jc w:val="center"/>
              <w:rPr>
                <w:color w:val="000000"/>
                <w:sz w:val="24"/>
                <w:szCs w:val="24"/>
              </w:rPr>
            </w:pPr>
            <w:r>
              <w:rPr>
                <w:sz w:val="24"/>
                <w:szCs w:val="24"/>
              </w:rPr>
              <w:t>29</w:t>
            </w:r>
          </w:p>
        </w:tc>
        <w:tc>
          <w:tcPr>
            <w:tcW w:w="567" w:type="dxa"/>
            <w:tcBorders>
              <w:top w:val="single" w:sz="4" w:space="0" w:color="8EA8DA"/>
              <w:left w:val="single" w:sz="4" w:space="0" w:color="8EA8DA"/>
              <w:bottom w:val="single" w:sz="4" w:space="0" w:color="8EA8DA"/>
              <w:right w:val="single" w:sz="4" w:space="0" w:color="8EA8DA"/>
            </w:tcBorders>
            <w:hideMark/>
          </w:tcPr>
          <w:p w14:paraId="0391C482" w14:textId="77777777" w:rsidR="00B9623B" w:rsidRDefault="00B9623B">
            <w:pPr>
              <w:ind w:left="17" w:right="44"/>
              <w:jc w:val="center"/>
              <w:rPr>
                <w:color w:val="000000"/>
                <w:sz w:val="24"/>
                <w:szCs w:val="24"/>
              </w:rPr>
            </w:pPr>
            <w:r>
              <w:rPr>
                <w:color w:val="000000"/>
                <w:sz w:val="24"/>
                <w:szCs w:val="24"/>
              </w:rPr>
              <w:t>3</w:t>
            </w:r>
            <w:r>
              <w:rPr>
                <w:sz w:val="24"/>
                <w:szCs w:val="24"/>
              </w:rPr>
              <w:t>0</w:t>
            </w:r>
          </w:p>
        </w:tc>
        <w:tc>
          <w:tcPr>
            <w:tcW w:w="567" w:type="dxa"/>
            <w:tcBorders>
              <w:top w:val="single" w:sz="4" w:space="0" w:color="8EA8DA"/>
              <w:left w:val="single" w:sz="4" w:space="0" w:color="8EA8DA"/>
              <w:bottom w:val="single" w:sz="4" w:space="0" w:color="8EA8DA"/>
              <w:right w:val="single" w:sz="4" w:space="0" w:color="8EA8DA"/>
            </w:tcBorders>
            <w:hideMark/>
          </w:tcPr>
          <w:p w14:paraId="0A2C73F0" w14:textId="77777777" w:rsidR="00B9623B" w:rsidRDefault="00B9623B">
            <w:pPr>
              <w:rPr>
                <w:color w:val="000000"/>
                <w:sz w:val="24"/>
                <w:szCs w:val="24"/>
              </w:rPr>
            </w:pPr>
            <w:r>
              <w:rPr>
                <w:sz w:val="24"/>
                <w:szCs w:val="24"/>
              </w:rPr>
              <w:t xml:space="preserve"> 31</w:t>
            </w:r>
          </w:p>
        </w:tc>
        <w:tc>
          <w:tcPr>
            <w:tcW w:w="636" w:type="dxa"/>
            <w:tcBorders>
              <w:top w:val="single" w:sz="4" w:space="0" w:color="8EA8DA"/>
              <w:left w:val="single" w:sz="4" w:space="0" w:color="8EA8DA"/>
              <w:bottom w:val="single" w:sz="4" w:space="0" w:color="8EA8DA"/>
              <w:right w:val="single" w:sz="4" w:space="0" w:color="8EA8DA"/>
            </w:tcBorders>
          </w:tcPr>
          <w:p w14:paraId="66688751" w14:textId="77777777" w:rsidR="00B9623B" w:rsidRDefault="00B9623B">
            <w:pPr>
              <w:rPr>
                <w:color w:val="000000"/>
                <w:sz w:val="24"/>
                <w:szCs w:val="24"/>
              </w:rPr>
            </w:pPr>
          </w:p>
        </w:tc>
        <w:tc>
          <w:tcPr>
            <w:tcW w:w="543" w:type="dxa"/>
            <w:tcBorders>
              <w:top w:val="single" w:sz="4" w:space="0" w:color="8EA8DA"/>
              <w:left w:val="single" w:sz="4" w:space="0" w:color="8EA8DA"/>
              <w:bottom w:val="single" w:sz="4" w:space="0" w:color="8EA8DA"/>
              <w:right w:val="single" w:sz="4" w:space="0" w:color="000000"/>
            </w:tcBorders>
          </w:tcPr>
          <w:p w14:paraId="531C130E" w14:textId="77777777" w:rsidR="00B9623B" w:rsidRDefault="00B9623B">
            <w:pPr>
              <w:rPr>
                <w:color w:val="000000"/>
                <w:sz w:val="24"/>
                <w:szCs w:val="24"/>
              </w:rPr>
            </w:pPr>
          </w:p>
        </w:tc>
        <w:tc>
          <w:tcPr>
            <w:tcW w:w="543" w:type="dxa"/>
            <w:tcBorders>
              <w:top w:val="single" w:sz="4" w:space="0" w:color="8EA8DA"/>
              <w:left w:val="single" w:sz="4" w:space="0" w:color="000000"/>
              <w:bottom w:val="single" w:sz="4" w:space="0" w:color="8EA8DA"/>
              <w:right w:val="single" w:sz="4" w:space="0" w:color="8EA8DA"/>
            </w:tcBorders>
            <w:hideMark/>
          </w:tcPr>
          <w:p w14:paraId="7713D7C0" w14:textId="77777777" w:rsidR="00B9623B" w:rsidRDefault="00B9623B">
            <w:pPr>
              <w:rPr>
                <w:color w:val="000000"/>
                <w:sz w:val="24"/>
                <w:szCs w:val="24"/>
              </w:rPr>
            </w:pPr>
            <w:r>
              <w:rPr>
                <w:color w:val="000000"/>
                <w:sz w:val="24"/>
                <w:szCs w:val="24"/>
              </w:rPr>
              <w:t>2</w:t>
            </w:r>
            <w:r>
              <w:rPr>
                <w:sz w:val="24"/>
                <w:szCs w:val="24"/>
              </w:rPr>
              <w:t>4</w:t>
            </w:r>
          </w:p>
        </w:tc>
        <w:tc>
          <w:tcPr>
            <w:tcW w:w="652" w:type="dxa"/>
            <w:tcBorders>
              <w:top w:val="single" w:sz="4" w:space="0" w:color="8EA8DA"/>
              <w:left w:val="single" w:sz="4" w:space="0" w:color="8EA8DA"/>
              <w:bottom w:val="single" w:sz="4" w:space="0" w:color="8EA8DA"/>
              <w:right w:val="single" w:sz="4" w:space="0" w:color="8EA8DA"/>
            </w:tcBorders>
            <w:hideMark/>
          </w:tcPr>
          <w:p w14:paraId="4F48CE85" w14:textId="77777777" w:rsidR="00B9623B" w:rsidRDefault="00B9623B">
            <w:pPr>
              <w:ind w:left="144"/>
              <w:rPr>
                <w:color w:val="000000"/>
                <w:sz w:val="24"/>
                <w:szCs w:val="24"/>
              </w:rPr>
            </w:pPr>
            <w:r>
              <w:rPr>
                <w:color w:val="000000"/>
                <w:sz w:val="24"/>
                <w:szCs w:val="24"/>
              </w:rPr>
              <w:t>2</w:t>
            </w:r>
            <w:r>
              <w:rPr>
                <w:sz w:val="24"/>
                <w:szCs w:val="24"/>
              </w:rPr>
              <w:t>5</w:t>
            </w:r>
          </w:p>
        </w:tc>
        <w:tc>
          <w:tcPr>
            <w:tcW w:w="461" w:type="dxa"/>
            <w:tcBorders>
              <w:top w:val="single" w:sz="4" w:space="0" w:color="8EA8DA"/>
              <w:left w:val="single" w:sz="4" w:space="0" w:color="8EA8DA"/>
              <w:bottom w:val="single" w:sz="4" w:space="0" w:color="8EA8DA"/>
              <w:right w:val="single" w:sz="4" w:space="0" w:color="8EA8DA"/>
            </w:tcBorders>
            <w:hideMark/>
          </w:tcPr>
          <w:p w14:paraId="3727A234" w14:textId="77777777" w:rsidR="00B9623B" w:rsidRDefault="00B9623B">
            <w:pPr>
              <w:rPr>
                <w:color w:val="000000"/>
                <w:sz w:val="24"/>
                <w:szCs w:val="24"/>
              </w:rPr>
            </w:pPr>
            <w:r>
              <w:rPr>
                <w:color w:val="000000"/>
                <w:sz w:val="24"/>
                <w:szCs w:val="24"/>
              </w:rPr>
              <w:t>2</w:t>
            </w:r>
            <w:r>
              <w:rPr>
                <w:sz w:val="24"/>
                <w:szCs w:val="24"/>
              </w:rPr>
              <w:t>6</w:t>
            </w:r>
          </w:p>
        </w:tc>
        <w:tc>
          <w:tcPr>
            <w:tcW w:w="529" w:type="dxa"/>
            <w:tcBorders>
              <w:top w:val="single" w:sz="4" w:space="0" w:color="8EA8DA"/>
              <w:left w:val="single" w:sz="4" w:space="0" w:color="8EA8DA"/>
              <w:bottom w:val="single" w:sz="4" w:space="0" w:color="8EA8DA"/>
              <w:right w:val="single" w:sz="4" w:space="0" w:color="8EA8DA"/>
            </w:tcBorders>
            <w:hideMark/>
          </w:tcPr>
          <w:p w14:paraId="06866F39" w14:textId="77777777" w:rsidR="00B9623B" w:rsidRDefault="00B9623B">
            <w:pPr>
              <w:rPr>
                <w:color w:val="000000"/>
                <w:sz w:val="24"/>
                <w:szCs w:val="24"/>
              </w:rPr>
            </w:pPr>
            <w:r>
              <w:rPr>
                <w:color w:val="000000"/>
                <w:sz w:val="24"/>
                <w:szCs w:val="24"/>
              </w:rPr>
              <w:t>2</w:t>
            </w:r>
            <w:r>
              <w:rPr>
                <w:sz w:val="24"/>
                <w:szCs w:val="24"/>
              </w:rPr>
              <w:t>7</w:t>
            </w:r>
          </w:p>
        </w:tc>
        <w:tc>
          <w:tcPr>
            <w:tcW w:w="543" w:type="dxa"/>
            <w:tcBorders>
              <w:top w:val="single" w:sz="4" w:space="0" w:color="8EA8DA"/>
              <w:left w:val="single" w:sz="4" w:space="0" w:color="8EA8DA"/>
              <w:bottom w:val="single" w:sz="4" w:space="0" w:color="8EA8DA"/>
              <w:right w:val="single" w:sz="4" w:space="0" w:color="8EA8DA"/>
            </w:tcBorders>
            <w:hideMark/>
          </w:tcPr>
          <w:p w14:paraId="6E659860" w14:textId="77777777" w:rsidR="00B9623B" w:rsidRDefault="00B9623B">
            <w:pPr>
              <w:rPr>
                <w:color w:val="000000"/>
                <w:sz w:val="24"/>
                <w:szCs w:val="24"/>
              </w:rPr>
            </w:pPr>
            <w:r>
              <w:rPr>
                <w:color w:val="000000"/>
                <w:sz w:val="24"/>
                <w:szCs w:val="24"/>
              </w:rPr>
              <w:t>2</w:t>
            </w:r>
            <w:r>
              <w:rPr>
                <w:sz w:val="24"/>
                <w:szCs w:val="24"/>
              </w:rPr>
              <w:t>8</w:t>
            </w:r>
          </w:p>
        </w:tc>
        <w:tc>
          <w:tcPr>
            <w:tcW w:w="543" w:type="dxa"/>
            <w:tcBorders>
              <w:top w:val="single" w:sz="4" w:space="0" w:color="8EA8DA"/>
              <w:left w:val="single" w:sz="4" w:space="0" w:color="8EA8DA"/>
              <w:bottom w:val="single" w:sz="4" w:space="0" w:color="8EA8DA"/>
              <w:right w:val="single" w:sz="4" w:space="0" w:color="8EA8DA"/>
            </w:tcBorders>
            <w:hideMark/>
          </w:tcPr>
          <w:p w14:paraId="4A937D55" w14:textId="77777777" w:rsidR="00B9623B" w:rsidRDefault="00B9623B">
            <w:pPr>
              <w:rPr>
                <w:color w:val="FF0000"/>
                <w:sz w:val="24"/>
                <w:szCs w:val="24"/>
              </w:rPr>
            </w:pPr>
            <w:r>
              <w:rPr>
                <w:color w:val="FF0000"/>
                <w:sz w:val="24"/>
                <w:szCs w:val="24"/>
              </w:rPr>
              <w:t>29</w:t>
            </w:r>
          </w:p>
        </w:tc>
        <w:tc>
          <w:tcPr>
            <w:tcW w:w="540" w:type="dxa"/>
            <w:tcBorders>
              <w:top w:val="single" w:sz="4" w:space="0" w:color="8EA8DA"/>
              <w:left w:val="single" w:sz="4" w:space="0" w:color="8EA8DA"/>
              <w:bottom w:val="single" w:sz="4" w:space="0" w:color="8EA8DA"/>
              <w:right w:val="single" w:sz="4" w:space="0" w:color="000000"/>
            </w:tcBorders>
            <w:hideMark/>
          </w:tcPr>
          <w:p w14:paraId="173BF36F" w14:textId="77777777" w:rsidR="00B9623B" w:rsidRDefault="00B9623B">
            <w:pPr>
              <w:rPr>
                <w:color w:val="FF0000"/>
                <w:sz w:val="24"/>
                <w:szCs w:val="24"/>
              </w:rPr>
            </w:pPr>
            <w:r>
              <w:rPr>
                <w:color w:val="FF0000"/>
                <w:sz w:val="24"/>
                <w:szCs w:val="24"/>
              </w:rPr>
              <w:t>30</w:t>
            </w:r>
          </w:p>
        </w:tc>
      </w:tr>
      <w:tr w:rsidR="004E3673" w14:paraId="6CD1B2CA" w14:textId="77777777" w:rsidTr="004E3673">
        <w:trPr>
          <w:trHeight w:val="614"/>
        </w:trPr>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1CE75647"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71E59903"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102C0346"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03865F96"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550DB816"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0A5BFF7C"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000000"/>
            </w:tcBorders>
            <w:shd w:val="clear" w:color="auto" w:fill="D9E2F2"/>
          </w:tcPr>
          <w:p w14:paraId="0664E336" w14:textId="77777777" w:rsidR="00B9623B" w:rsidRDefault="00B9623B">
            <w:pPr>
              <w:rPr>
                <w:color w:val="000000"/>
                <w:sz w:val="24"/>
                <w:szCs w:val="24"/>
              </w:rPr>
            </w:pPr>
          </w:p>
        </w:tc>
        <w:tc>
          <w:tcPr>
            <w:tcW w:w="567" w:type="dxa"/>
            <w:tcBorders>
              <w:top w:val="single" w:sz="4" w:space="0" w:color="8EA8DA"/>
              <w:left w:val="single" w:sz="4" w:space="0" w:color="000000"/>
              <w:bottom w:val="single" w:sz="8" w:space="0" w:color="000000"/>
              <w:right w:val="single" w:sz="4" w:space="0" w:color="8EA8DA"/>
            </w:tcBorders>
            <w:shd w:val="clear" w:color="auto" w:fill="FFFFFF"/>
            <w:hideMark/>
          </w:tcPr>
          <w:p w14:paraId="676D33B4" w14:textId="77777777" w:rsidR="00B9623B" w:rsidRDefault="00B9623B">
            <w:pPr>
              <w:ind w:left="37" w:right="44"/>
              <w:jc w:val="center"/>
              <w:rPr>
                <w:color w:val="000000"/>
                <w:sz w:val="24"/>
                <w:szCs w:val="24"/>
              </w:rPr>
            </w:pPr>
            <w:r>
              <w:rPr>
                <w:sz w:val="24"/>
                <w:szCs w:val="24"/>
              </w:rPr>
              <w:t>29</w:t>
            </w:r>
          </w:p>
        </w:tc>
        <w:tc>
          <w:tcPr>
            <w:tcW w:w="567" w:type="dxa"/>
            <w:tcBorders>
              <w:top w:val="single" w:sz="4" w:space="0" w:color="8EA8DA"/>
              <w:left w:val="single" w:sz="4" w:space="0" w:color="8EA8DA"/>
              <w:bottom w:val="single" w:sz="8" w:space="0" w:color="000000"/>
              <w:right w:val="single" w:sz="4" w:space="0" w:color="8EA8DA"/>
            </w:tcBorders>
            <w:shd w:val="clear" w:color="auto" w:fill="FFFFFF"/>
            <w:hideMark/>
          </w:tcPr>
          <w:p w14:paraId="63657D38" w14:textId="77777777" w:rsidR="00B9623B" w:rsidRDefault="00B9623B">
            <w:pPr>
              <w:rPr>
                <w:color w:val="000000"/>
                <w:sz w:val="24"/>
                <w:szCs w:val="24"/>
              </w:rPr>
            </w:pPr>
            <w:r>
              <w:rPr>
                <w:sz w:val="24"/>
                <w:szCs w:val="24"/>
              </w:rPr>
              <w:t xml:space="preserve"> 30</w:t>
            </w: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4781BEB6"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577E1F23"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1C7D6572"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11A99731"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000000"/>
            </w:tcBorders>
            <w:shd w:val="clear" w:color="auto" w:fill="D9E2F2"/>
          </w:tcPr>
          <w:p w14:paraId="3219DEEF" w14:textId="77777777" w:rsidR="00B9623B" w:rsidRDefault="00B9623B">
            <w:pPr>
              <w:rPr>
                <w:color w:val="000000"/>
                <w:sz w:val="24"/>
                <w:szCs w:val="24"/>
              </w:rPr>
            </w:pPr>
          </w:p>
        </w:tc>
        <w:tc>
          <w:tcPr>
            <w:tcW w:w="567" w:type="dxa"/>
            <w:tcBorders>
              <w:top w:val="single" w:sz="4" w:space="0" w:color="8EA8DA"/>
              <w:left w:val="single" w:sz="4" w:space="0" w:color="000000"/>
              <w:bottom w:val="single" w:sz="8" w:space="0" w:color="000000"/>
              <w:right w:val="single" w:sz="4" w:space="0" w:color="8EA8DA"/>
            </w:tcBorders>
            <w:shd w:val="clear" w:color="auto" w:fill="D9E2F2"/>
          </w:tcPr>
          <w:p w14:paraId="258A5024"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46313C56"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69E47F1D"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7DED6D7F" w14:textId="77777777" w:rsidR="00B9623B" w:rsidRDefault="00B9623B">
            <w:pPr>
              <w:rPr>
                <w:color w:val="000000"/>
                <w:sz w:val="24"/>
                <w:szCs w:val="24"/>
              </w:rPr>
            </w:pPr>
          </w:p>
        </w:tc>
        <w:tc>
          <w:tcPr>
            <w:tcW w:w="567" w:type="dxa"/>
            <w:tcBorders>
              <w:top w:val="single" w:sz="4" w:space="0" w:color="8EA8DA"/>
              <w:left w:val="single" w:sz="4" w:space="0" w:color="8EA8DA"/>
              <w:bottom w:val="single" w:sz="8" w:space="0" w:color="000000"/>
              <w:right w:val="single" w:sz="4" w:space="0" w:color="8EA8DA"/>
            </w:tcBorders>
            <w:shd w:val="clear" w:color="auto" w:fill="D9E2F2"/>
          </w:tcPr>
          <w:p w14:paraId="188EABE8" w14:textId="77777777" w:rsidR="00B9623B" w:rsidRDefault="00B9623B">
            <w:pPr>
              <w:rPr>
                <w:color w:val="000000"/>
                <w:sz w:val="24"/>
                <w:szCs w:val="24"/>
              </w:rPr>
            </w:pPr>
          </w:p>
        </w:tc>
        <w:tc>
          <w:tcPr>
            <w:tcW w:w="636" w:type="dxa"/>
            <w:tcBorders>
              <w:top w:val="single" w:sz="4" w:space="0" w:color="8EA8DA"/>
              <w:left w:val="single" w:sz="4" w:space="0" w:color="8EA8DA"/>
              <w:bottom w:val="single" w:sz="8" w:space="0" w:color="000000"/>
              <w:right w:val="single" w:sz="4" w:space="0" w:color="8EA8DA"/>
            </w:tcBorders>
            <w:shd w:val="clear" w:color="auto" w:fill="D9E2F2"/>
          </w:tcPr>
          <w:p w14:paraId="3465A60B" w14:textId="77777777" w:rsidR="00B9623B" w:rsidRDefault="00B9623B">
            <w:pPr>
              <w:rPr>
                <w:color w:val="000000"/>
                <w:sz w:val="24"/>
                <w:szCs w:val="24"/>
              </w:rPr>
            </w:pPr>
          </w:p>
        </w:tc>
        <w:tc>
          <w:tcPr>
            <w:tcW w:w="543" w:type="dxa"/>
            <w:tcBorders>
              <w:top w:val="single" w:sz="4" w:space="0" w:color="8EA8DA"/>
              <w:left w:val="single" w:sz="4" w:space="0" w:color="8EA8DA"/>
              <w:bottom w:val="single" w:sz="8" w:space="0" w:color="000000"/>
              <w:right w:val="single" w:sz="4" w:space="0" w:color="000000"/>
            </w:tcBorders>
            <w:shd w:val="clear" w:color="auto" w:fill="D9E2F2"/>
          </w:tcPr>
          <w:p w14:paraId="3A9FC7C4" w14:textId="77777777" w:rsidR="00B9623B" w:rsidRDefault="00B9623B">
            <w:pPr>
              <w:rPr>
                <w:color w:val="000000"/>
                <w:sz w:val="24"/>
                <w:szCs w:val="24"/>
              </w:rPr>
            </w:pPr>
          </w:p>
        </w:tc>
        <w:tc>
          <w:tcPr>
            <w:tcW w:w="543" w:type="dxa"/>
            <w:tcBorders>
              <w:top w:val="single" w:sz="4" w:space="0" w:color="8EA8DA"/>
              <w:left w:val="single" w:sz="4" w:space="0" w:color="000000"/>
              <w:bottom w:val="single" w:sz="8" w:space="0" w:color="000000"/>
              <w:right w:val="single" w:sz="4" w:space="0" w:color="8EA8DA"/>
            </w:tcBorders>
            <w:shd w:val="clear" w:color="auto" w:fill="FFFFFF"/>
            <w:hideMark/>
          </w:tcPr>
          <w:p w14:paraId="1EBF86E4" w14:textId="77777777" w:rsidR="00B9623B" w:rsidRDefault="00B9623B">
            <w:pPr>
              <w:rPr>
                <w:color w:val="000000"/>
                <w:sz w:val="24"/>
                <w:szCs w:val="24"/>
              </w:rPr>
            </w:pPr>
            <w:r>
              <w:rPr>
                <w:sz w:val="24"/>
                <w:szCs w:val="24"/>
              </w:rPr>
              <w:t xml:space="preserve">  31</w:t>
            </w:r>
          </w:p>
        </w:tc>
        <w:tc>
          <w:tcPr>
            <w:tcW w:w="652" w:type="dxa"/>
            <w:tcBorders>
              <w:top w:val="single" w:sz="4" w:space="0" w:color="8EA8DA"/>
              <w:left w:val="single" w:sz="4" w:space="0" w:color="8EA8DA"/>
              <w:bottom w:val="single" w:sz="8" w:space="0" w:color="000000"/>
              <w:right w:val="single" w:sz="4" w:space="0" w:color="8EA8DA"/>
            </w:tcBorders>
            <w:shd w:val="clear" w:color="auto" w:fill="D9E2F2"/>
          </w:tcPr>
          <w:p w14:paraId="34A6A6C1" w14:textId="77777777" w:rsidR="00B9623B" w:rsidRDefault="00B9623B">
            <w:pPr>
              <w:rPr>
                <w:color w:val="000000"/>
                <w:sz w:val="24"/>
                <w:szCs w:val="24"/>
              </w:rPr>
            </w:pPr>
          </w:p>
        </w:tc>
        <w:tc>
          <w:tcPr>
            <w:tcW w:w="461" w:type="dxa"/>
            <w:tcBorders>
              <w:top w:val="single" w:sz="4" w:space="0" w:color="8EA8DA"/>
              <w:left w:val="single" w:sz="4" w:space="0" w:color="8EA8DA"/>
              <w:bottom w:val="single" w:sz="8" w:space="0" w:color="000000"/>
              <w:right w:val="single" w:sz="4" w:space="0" w:color="8EA8DA"/>
            </w:tcBorders>
            <w:shd w:val="clear" w:color="auto" w:fill="D9E2F2"/>
          </w:tcPr>
          <w:p w14:paraId="7858105A" w14:textId="77777777" w:rsidR="00B9623B" w:rsidRDefault="00B9623B">
            <w:pPr>
              <w:rPr>
                <w:color w:val="000000"/>
                <w:sz w:val="24"/>
                <w:szCs w:val="24"/>
              </w:rPr>
            </w:pPr>
          </w:p>
        </w:tc>
        <w:tc>
          <w:tcPr>
            <w:tcW w:w="529" w:type="dxa"/>
            <w:tcBorders>
              <w:top w:val="single" w:sz="4" w:space="0" w:color="8EA8DA"/>
              <w:left w:val="single" w:sz="4" w:space="0" w:color="8EA8DA"/>
              <w:bottom w:val="single" w:sz="8" w:space="0" w:color="000000"/>
              <w:right w:val="single" w:sz="4" w:space="0" w:color="8EA8DA"/>
            </w:tcBorders>
            <w:shd w:val="clear" w:color="auto" w:fill="D9E2F2"/>
          </w:tcPr>
          <w:p w14:paraId="65784F85" w14:textId="77777777" w:rsidR="00B9623B" w:rsidRDefault="00B9623B">
            <w:pPr>
              <w:rPr>
                <w:color w:val="000000"/>
                <w:sz w:val="24"/>
                <w:szCs w:val="24"/>
              </w:rPr>
            </w:pPr>
          </w:p>
        </w:tc>
        <w:tc>
          <w:tcPr>
            <w:tcW w:w="543" w:type="dxa"/>
            <w:tcBorders>
              <w:top w:val="single" w:sz="4" w:space="0" w:color="8EA8DA"/>
              <w:left w:val="single" w:sz="4" w:space="0" w:color="8EA8DA"/>
              <w:bottom w:val="single" w:sz="8" w:space="0" w:color="000000"/>
              <w:right w:val="single" w:sz="4" w:space="0" w:color="8EA8DA"/>
            </w:tcBorders>
            <w:shd w:val="clear" w:color="auto" w:fill="D9E2F2"/>
          </w:tcPr>
          <w:p w14:paraId="538F80D9" w14:textId="77777777" w:rsidR="00B9623B" w:rsidRDefault="00B9623B">
            <w:pPr>
              <w:rPr>
                <w:color w:val="000000"/>
                <w:sz w:val="24"/>
                <w:szCs w:val="24"/>
              </w:rPr>
            </w:pPr>
          </w:p>
        </w:tc>
        <w:tc>
          <w:tcPr>
            <w:tcW w:w="543" w:type="dxa"/>
            <w:tcBorders>
              <w:top w:val="single" w:sz="4" w:space="0" w:color="8EA8DA"/>
              <w:left w:val="single" w:sz="4" w:space="0" w:color="8EA8DA"/>
              <w:bottom w:val="single" w:sz="8" w:space="0" w:color="000000"/>
              <w:right w:val="single" w:sz="4" w:space="0" w:color="8EA8DA"/>
            </w:tcBorders>
            <w:shd w:val="clear" w:color="auto" w:fill="D9E2F2"/>
          </w:tcPr>
          <w:p w14:paraId="434EF560" w14:textId="77777777" w:rsidR="00B9623B" w:rsidRDefault="00B9623B">
            <w:pPr>
              <w:rPr>
                <w:color w:val="000000"/>
                <w:sz w:val="24"/>
                <w:szCs w:val="24"/>
              </w:rPr>
            </w:pPr>
          </w:p>
        </w:tc>
        <w:tc>
          <w:tcPr>
            <w:tcW w:w="540" w:type="dxa"/>
            <w:tcBorders>
              <w:top w:val="single" w:sz="4" w:space="0" w:color="8EA8DA"/>
              <w:left w:val="single" w:sz="4" w:space="0" w:color="8EA8DA"/>
              <w:bottom w:val="single" w:sz="8" w:space="0" w:color="000000"/>
              <w:right w:val="single" w:sz="4" w:space="0" w:color="000000"/>
            </w:tcBorders>
            <w:shd w:val="clear" w:color="auto" w:fill="D9E2F2"/>
          </w:tcPr>
          <w:p w14:paraId="472836F8" w14:textId="77777777" w:rsidR="00B9623B" w:rsidRDefault="00B9623B">
            <w:pPr>
              <w:rPr>
                <w:color w:val="000000"/>
                <w:sz w:val="24"/>
                <w:szCs w:val="24"/>
              </w:rPr>
            </w:pPr>
          </w:p>
        </w:tc>
      </w:tr>
    </w:tbl>
    <w:p w14:paraId="43C4E266" w14:textId="77777777" w:rsidR="00E749F7" w:rsidRDefault="00E749F7" w:rsidP="00E749F7">
      <w:pPr>
        <w:spacing w:before="46"/>
        <w:rPr>
          <w:color w:val="000000"/>
          <w:sz w:val="20"/>
          <w:szCs w:val="20"/>
        </w:rPr>
      </w:pPr>
    </w:p>
    <w:tbl>
      <w:tblPr>
        <w:tblpPr w:leftFromText="180" w:rightFromText="180" w:vertAnchor="page" w:horzAnchor="margin" w:tblpY="1414"/>
        <w:tblW w:w="14731" w:type="dxa"/>
        <w:tblBorders>
          <w:top w:val="single" w:sz="4" w:space="0" w:color="8EA8DA"/>
          <w:left w:val="single" w:sz="4" w:space="0" w:color="8EA8DA"/>
          <w:bottom w:val="single" w:sz="4" w:space="0" w:color="8EA8DA"/>
          <w:right w:val="single" w:sz="4" w:space="0" w:color="8EA8DA"/>
          <w:insideH w:val="single" w:sz="4" w:space="0" w:color="8EA8DA"/>
          <w:insideV w:val="single" w:sz="4" w:space="0" w:color="8EA8DA"/>
        </w:tblBorders>
        <w:tblLayout w:type="fixed"/>
        <w:tblLook w:val="04A0" w:firstRow="1" w:lastRow="0" w:firstColumn="1" w:lastColumn="0" w:noHBand="0" w:noVBand="1"/>
      </w:tblPr>
      <w:tblGrid>
        <w:gridCol w:w="3466"/>
        <w:gridCol w:w="3886"/>
        <w:gridCol w:w="3683"/>
        <w:gridCol w:w="3696"/>
      </w:tblGrid>
      <w:tr w:rsidR="00E749F7" w14:paraId="4573967D" w14:textId="77777777" w:rsidTr="00B9623B">
        <w:trPr>
          <w:trHeight w:val="589"/>
        </w:trPr>
        <w:tc>
          <w:tcPr>
            <w:tcW w:w="3466" w:type="dxa"/>
            <w:tcBorders>
              <w:top w:val="single" w:sz="8" w:space="0" w:color="000000"/>
              <w:left w:val="single" w:sz="4" w:space="0" w:color="000000"/>
              <w:bottom w:val="single" w:sz="4" w:space="0" w:color="000000"/>
              <w:right w:val="single" w:sz="4" w:space="0" w:color="000000"/>
            </w:tcBorders>
            <w:shd w:val="clear" w:color="auto" w:fill="FFFF00"/>
            <w:hideMark/>
          </w:tcPr>
          <w:p w14:paraId="732E35FF" w14:textId="77777777" w:rsidR="00E749F7" w:rsidRDefault="00E749F7">
            <w:pPr>
              <w:ind w:left="117"/>
              <w:rPr>
                <w:color w:val="000000"/>
                <w:sz w:val="24"/>
                <w:szCs w:val="24"/>
              </w:rPr>
            </w:pPr>
            <w:r>
              <w:rPr>
                <w:color w:val="FF0000"/>
                <w:sz w:val="24"/>
                <w:szCs w:val="24"/>
              </w:rPr>
              <w:lastRenderedPageBreak/>
              <w:t>Šventinės dienos</w:t>
            </w:r>
          </w:p>
        </w:tc>
        <w:tc>
          <w:tcPr>
            <w:tcW w:w="3886" w:type="dxa"/>
            <w:tcBorders>
              <w:top w:val="single" w:sz="8" w:space="0" w:color="000000"/>
              <w:left w:val="single" w:sz="4" w:space="0" w:color="000000"/>
              <w:bottom w:val="single" w:sz="4" w:space="0" w:color="000000"/>
              <w:right w:val="single" w:sz="4" w:space="0" w:color="000000"/>
            </w:tcBorders>
            <w:shd w:val="clear" w:color="auto" w:fill="FFD965"/>
            <w:hideMark/>
          </w:tcPr>
          <w:p w14:paraId="4EDA7AC3" w14:textId="77777777" w:rsidR="00E749F7" w:rsidRDefault="00E749F7">
            <w:pPr>
              <w:ind w:left="109"/>
              <w:rPr>
                <w:color w:val="000000"/>
                <w:sz w:val="24"/>
                <w:szCs w:val="24"/>
              </w:rPr>
            </w:pPr>
            <w:r>
              <w:rPr>
                <w:color w:val="000000"/>
                <w:sz w:val="24"/>
                <w:szCs w:val="24"/>
              </w:rPr>
              <w:t xml:space="preserve">Rudens atostogos </w:t>
            </w:r>
            <w:r>
              <w:rPr>
                <w:sz w:val="24"/>
                <w:szCs w:val="24"/>
              </w:rPr>
              <w:t>lapkričio</w:t>
            </w:r>
            <w:r>
              <w:rPr>
                <w:color w:val="000000"/>
                <w:sz w:val="24"/>
                <w:szCs w:val="24"/>
              </w:rPr>
              <w:t xml:space="preserve"> </w:t>
            </w:r>
            <w:r>
              <w:rPr>
                <w:sz w:val="24"/>
                <w:szCs w:val="24"/>
              </w:rPr>
              <w:t>3</w:t>
            </w:r>
            <w:r>
              <w:rPr>
                <w:color w:val="000000"/>
                <w:sz w:val="24"/>
                <w:szCs w:val="24"/>
              </w:rPr>
              <w:t>–</w:t>
            </w:r>
            <w:r>
              <w:rPr>
                <w:sz w:val="24"/>
                <w:szCs w:val="24"/>
              </w:rPr>
              <w:t>9</w:t>
            </w:r>
            <w:r>
              <w:rPr>
                <w:color w:val="000000"/>
                <w:sz w:val="24"/>
                <w:szCs w:val="24"/>
              </w:rPr>
              <w:t xml:space="preserve"> d.</w:t>
            </w:r>
          </w:p>
        </w:tc>
        <w:tc>
          <w:tcPr>
            <w:tcW w:w="3683" w:type="dxa"/>
            <w:tcBorders>
              <w:top w:val="single" w:sz="8" w:space="0" w:color="000000"/>
              <w:left w:val="single" w:sz="4" w:space="0" w:color="000000"/>
              <w:bottom w:val="single" w:sz="4" w:space="0" w:color="000000"/>
              <w:right w:val="single" w:sz="4" w:space="0" w:color="000000"/>
            </w:tcBorders>
            <w:shd w:val="clear" w:color="auto" w:fill="C8C8C8"/>
            <w:hideMark/>
          </w:tcPr>
          <w:p w14:paraId="2EA45FE3" w14:textId="77777777" w:rsidR="00E749F7" w:rsidRDefault="00E749F7">
            <w:pPr>
              <w:ind w:left="99" w:right="554"/>
              <w:rPr>
                <w:color w:val="000000"/>
                <w:sz w:val="24"/>
                <w:szCs w:val="24"/>
              </w:rPr>
            </w:pPr>
            <w:r>
              <w:rPr>
                <w:color w:val="000000"/>
                <w:sz w:val="24"/>
                <w:szCs w:val="24"/>
              </w:rPr>
              <w:t>Žiemos (Kalėdų) atostogos gruodžio 2</w:t>
            </w:r>
            <w:r>
              <w:rPr>
                <w:sz w:val="24"/>
                <w:szCs w:val="24"/>
              </w:rPr>
              <w:t>4</w:t>
            </w:r>
            <w:r>
              <w:rPr>
                <w:color w:val="000000"/>
                <w:sz w:val="24"/>
                <w:szCs w:val="24"/>
              </w:rPr>
              <w:t xml:space="preserve">– sausio </w:t>
            </w:r>
            <w:r>
              <w:rPr>
                <w:sz w:val="24"/>
                <w:szCs w:val="24"/>
              </w:rPr>
              <w:t>4</w:t>
            </w:r>
            <w:r>
              <w:rPr>
                <w:color w:val="000000"/>
                <w:sz w:val="24"/>
                <w:szCs w:val="24"/>
              </w:rPr>
              <w:t xml:space="preserve"> d.</w:t>
            </w:r>
          </w:p>
        </w:tc>
        <w:tc>
          <w:tcPr>
            <w:tcW w:w="3696" w:type="dxa"/>
            <w:tcBorders>
              <w:top w:val="single" w:sz="4" w:space="0" w:color="000000"/>
              <w:left w:val="single" w:sz="4" w:space="0" w:color="000000"/>
              <w:bottom w:val="single" w:sz="4" w:space="0" w:color="000000"/>
              <w:right w:val="single" w:sz="4" w:space="0" w:color="000000"/>
            </w:tcBorders>
            <w:shd w:val="clear" w:color="auto" w:fill="8EA8DA"/>
            <w:hideMark/>
          </w:tcPr>
          <w:p w14:paraId="72FF4128" w14:textId="77777777" w:rsidR="00E749F7" w:rsidRDefault="00E749F7">
            <w:pPr>
              <w:ind w:left="93" w:right="484"/>
              <w:rPr>
                <w:color w:val="000000"/>
                <w:sz w:val="24"/>
                <w:szCs w:val="24"/>
              </w:rPr>
            </w:pPr>
            <w:r>
              <w:rPr>
                <w:color w:val="000000"/>
                <w:sz w:val="24"/>
                <w:szCs w:val="24"/>
              </w:rPr>
              <w:t>Žiemos atostogos vasario 1</w:t>
            </w:r>
            <w:r>
              <w:rPr>
                <w:sz w:val="24"/>
                <w:szCs w:val="24"/>
              </w:rPr>
              <w:t>6</w:t>
            </w:r>
            <w:r>
              <w:rPr>
                <w:color w:val="000000"/>
                <w:sz w:val="24"/>
                <w:szCs w:val="24"/>
              </w:rPr>
              <w:t>–2</w:t>
            </w:r>
            <w:r>
              <w:rPr>
                <w:sz w:val="24"/>
                <w:szCs w:val="24"/>
              </w:rPr>
              <w:t>2</w:t>
            </w:r>
            <w:r>
              <w:rPr>
                <w:color w:val="000000"/>
                <w:sz w:val="24"/>
                <w:szCs w:val="24"/>
              </w:rPr>
              <w:t xml:space="preserve"> d.</w:t>
            </w:r>
          </w:p>
        </w:tc>
      </w:tr>
      <w:tr w:rsidR="00E749F7" w14:paraId="51A3FC14" w14:textId="77777777" w:rsidTr="00B9623B">
        <w:trPr>
          <w:trHeight w:val="923"/>
        </w:trPr>
        <w:tc>
          <w:tcPr>
            <w:tcW w:w="3466" w:type="dxa"/>
            <w:tcBorders>
              <w:top w:val="single" w:sz="4" w:space="0" w:color="000000"/>
              <w:left w:val="single" w:sz="4" w:space="0" w:color="000000"/>
              <w:bottom w:val="single" w:sz="4" w:space="0" w:color="000000"/>
              <w:right w:val="single" w:sz="4" w:space="0" w:color="000000"/>
            </w:tcBorders>
            <w:shd w:val="clear" w:color="auto" w:fill="00B04F"/>
            <w:hideMark/>
          </w:tcPr>
          <w:p w14:paraId="7E611618" w14:textId="77777777" w:rsidR="00E749F7" w:rsidRDefault="00E749F7">
            <w:pPr>
              <w:ind w:left="117" w:right="776"/>
              <w:rPr>
                <w:color w:val="000000"/>
                <w:sz w:val="24"/>
                <w:szCs w:val="24"/>
              </w:rPr>
            </w:pPr>
            <w:r>
              <w:rPr>
                <w:color w:val="000000"/>
                <w:sz w:val="24"/>
                <w:szCs w:val="24"/>
              </w:rPr>
              <w:t xml:space="preserve">Ugdymo proceso pradžia Rugsėjo 1 d. </w:t>
            </w:r>
          </w:p>
        </w:tc>
        <w:tc>
          <w:tcPr>
            <w:tcW w:w="3886" w:type="dxa"/>
            <w:tcBorders>
              <w:top w:val="single" w:sz="4" w:space="0" w:color="000000"/>
              <w:left w:val="single" w:sz="4" w:space="0" w:color="000000"/>
              <w:bottom w:val="single" w:sz="4" w:space="0" w:color="000000"/>
              <w:right w:val="single" w:sz="4" w:space="0" w:color="000000"/>
            </w:tcBorders>
            <w:shd w:val="clear" w:color="auto" w:fill="91D04F"/>
            <w:hideMark/>
          </w:tcPr>
          <w:p w14:paraId="6D998B01" w14:textId="77777777" w:rsidR="00E749F7" w:rsidRDefault="00E749F7">
            <w:pPr>
              <w:ind w:left="109"/>
              <w:rPr>
                <w:color w:val="000000"/>
                <w:sz w:val="24"/>
                <w:szCs w:val="24"/>
              </w:rPr>
            </w:pPr>
            <w:r>
              <w:rPr>
                <w:color w:val="000000"/>
                <w:sz w:val="24"/>
                <w:szCs w:val="24"/>
              </w:rPr>
              <w:t xml:space="preserve">Pavasario atostogos balandžio </w:t>
            </w:r>
            <w:r>
              <w:rPr>
                <w:sz w:val="24"/>
                <w:szCs w:val="24"/>
              </w:rPr>
              <w:t>6</w:t>
            </w:r>
            <w:r>
              <w:rPr>
                <w:color w:val="000000"/>
                <w:sz w:val="24"/>
                <w:szCs w:val="24"/>
              </w:rPr>
              <w:t>–</w:t>
            </w:r>
            <w:r>
              <w:rPr>
                <w:sz w:val="24"/>
                <w:szCs w:val="24"/>
              </w:rPr>
              <w:t>12</w:t>
            </w:r>
            <w:r>
              <w:rPr>
                <w:color w:val="000000"/>
                <w:sz w:val="24"/>
                <w:szCs w:val="24"/>
              </w:rPr>
              <w:t xml:space="preserve"> d.</w:t>
            </w:r>
          </w:p>
        </w:tc>
        <w:tc>
          <w:tcPr>
            <w:tcW w:w="3683" w:type="dxa"/>
            <w:tcBorders>
              <w:top w:val="single" w:sz="4" w:space="0" w:color="000000"/>
              <w:left w:val="single" w:sz="4" w:space="0" w:color="000000"/>
              <w:bottom w:val="single" w:sz="4" w:space="0" w:color="000000"/>
              <w:right w:val="single" w:sz="4" w:space="0" w:color="000000"/>
            </w:tcBorders>
            <w:shd w:val="clear" w:color="auto" w:fill="00B0F0"/>
            <w:hideMark/>
          </w:tcPr>
          <w:p w14:paraId="3676A1F8" w14:textId="77777777" w:rsidR="00E749F7" w:rsidRDefault="00E749F7">
            <w:pPr>
              <w:ind w:left="99"/>
              <w:rPr>
                <w:color w:val="000000"/>
                <w:sz w:val="24"/>
                <w:szCs w:val="24"/>
              </w:rPr>
            </w:pPr>
            <w:r>
              <w:rPr>
                <w:color w:val="000000"/>
                <w:sz w:val="24"/>
                <w:szCs w:val="24"/>
              </w:rPr>
              <w:t xml:space="preserve">Pirmas pusmetis </w:t>
            </w:r>
          </w:p>
          <w:p w14:paraId="003083A2" w14:textId="77777777" w:rsidR="00E749F7" w:rsidRDefault="00E749F7">
            <w:pPr>
              <w:ind w:left="99"/>
              <w:rPr>
                <w:color w:val="000000"/>
                <w:sz w:val="24"/>
                <w:szCs w:val="24"/>
              </w:rPr>
            </w:pPr>
            <w:r>
              <w:rPr>
                <w:color w:val="000000"/>
                <w:sz w:val="24"/>
                <w:szCs w:val="24"/>
              </w:rPr>
              <w:t>09-0</w:t>
            </w:r>
            <w:r>
              <w:rPr>
                <w:sz w:val="24"/>
                <w:szCs w:val="24"/>
              </w:rPr>
              <w:t>1</w:t>
            </w:r>
            <w:r>
              <w:rPr>
                <w:color w:val="000000"/>
                <w:sz w:val="24"/>
                <w:szCs w:val="24"/>
              </w:rPr>
              <w:t>–01-31  1–8 kl.</w:t>
            </w:r>
          </w:p>
          <w:p w14:paraId="60369DD7" w14:textId="77777777" w:rsidR="00E749F7" w:rsidRDefault="00E749F7">
            <w:pPr>
              <w:ind w:left="99"/>
              <w:rPr>
                <w:color w:val="000000"/>
                <w:sz w:val="24"/>
                <w:szCs w:val="24"/>
              </w:rPr>
            </w:pPr>
            <w:r>
              <w:rPr>
                <w:color w:val="000000"/>
                <w:sz w:val="24"/>
                <w:szCs w:val="24"/>
              </w:rPr>
              <w:t xml:space="preserve">Antras pusmetis </w:t>
            </w:r>
          </w:p>
          <w:p w14:paraId="2A521F98" w14:textId="77777777" w:rsidR="00E749F7" w:rsidRDefault="00E749F7">
            <w:pPr>
              <w:ind w:left="99"/>
              <w:rPr>
                <w:color w:val="000000"/>
                <w:sz w:val="24"/>
                <w:szCs w:val="24"/>
              </w:rPr>
            </w:pPr>
            <w:r>
              <w:rPr>
                <w:color w:val="000000"/>
                <w:sz w:val="24"/>
                <w:szCs w:val="24"/>
              </w:rPr>
              <w:t>02-</w:t>
            </w:r>
            <w:r>
              <w:rPr>
                <w:sz w:val="24"/>
                <w:szCs w:val="24"/>
              </w:rPr>
              <w:t>01</w:t>
            </w:r>
            <w:r>
              <w:rPr>
                <w:color w:val="000000"/>
                <w:sz w:val="24"/>
                <w:szCs w:val="24"/>
              </w:rPr>
              <w:t>–06-0</w:t>
            </w:r>
            <w:r>
              <w:rPr>
                <w:sz w:val="24"/>
                <w:szCs w:val="24"/>
              </w:rPr>
              <w:t>8</w:t>
            </w:r>
            <w:r>
              <w:rPr>
                <w:color w:val="000000"/>
                <w:sz w:val="24"/>
                <w:szCs w:val="24"/>
              </w:rPr>
              <w:t xml:space="preserve">  1–4 kl.</w:t>
            </w:r>
          </w:p>
          <w:p w14:paraId="2B92CDF5" w14:textId="77777777" w:rsidR="00E749F7" w:rsidRDefault="00E749F7">
            <w:pPr>
              <w:ind w:left="99"/>
              <w:rPr>
                <w:color w:val="000000"/>
                <w:sz w:val="24"/>
                <w:szCs w:val="24"/>
              </w:rPr>
            </w:pPr>
            <w:r>
              <w:rPr>
                <w:color w:val="000000"/>
                <w:sz w:val="24"/>
                <w:szCs w:val="24"/>
              </w:rPr>
              <w:t xml:space="preserve">Antras pusmetis </w:t>
            </w:r>
          </w:p>
          <w:p w14:paraId="39F3EB46" w14:textId="77777777" w:rsidR="00E749F7" w:rsidRDefault="00E749F7">
            <w:pPr>
              <w:ind w:left="99"/>
              <w:rPr>
                <w:color w:val="000000"/>
                <w:sz w:val="24"/>
                <w:szCs w:val="24"/>
              </w:rPr>
            </w:pPr>
            <w:r>
              <w:rPr>
                <w:color w:val="000000"/>
                <w:sz w:val="24"/>
                <w:szCs w:val="24"/>
              </w:rPr>
              <w:t>02-0</w:t>
            </w:r>
            <w:r>
              <w:rPr>
                <w:sz w:val="24"/>
                <w:szCs w:val="24"/>
              </w:rPr>
              <w:t>1</w:t>
            </w:r>
            <w:r>
              <w:rPr>
                <w:color w:val="000000"/>
                <w:sz w:val="24"/>
                <w:szCs w:val="24"/>
              </w:rPr>
              <w:t>–06-1</w:t>
            </w:r>
            <w:r>
              <w:rPr>
                <w:sz w:val="24"/>
                <w:szCs w:val="24"/>
              </w:rPr>
              <w:t>5</w:t>
            </w:r>
            <w:r>
              <w:rPr>
                <w:color w:val="000000"/>
                <w:sz w:val="24"/>
                <w:szCs w:val="24"/>
              </w:rPr>
              <w:t xml:space="preserve">  5–8 kl.</w:t>
            </w:r>
          </w:p>
        </w:tc>
        <w:tc>
          <w:tcPr>
            <w:tcW w:w="3696" w:type="dxa"/>
            <w:tcBorders>
              <w:top w:val="single" w:sz="4" w:space="0" w:color="000000"/>
              <w:left w:val="single" w:sz="4" w:space="0" w:color="000000"/>
              <w:bottom w:val="single" w:sz="4" w:space="0" w:color="000000"/>
              <w:right w:val="single" w:sz="4" w:space="0" w:color="000000"/>
            </w:tcBorders>
            <w:shd w:val="clear" w:color="auto" w:fill="C4580F"/>
            <w:hideMark/>
          </w:tcPr>
          <w:p w14:paraId="5D95A9E7" w14:textId="77777777" w:rsidR="00E749F7" w:rsidRDefault="00E749F7">
            <w:r>
              <w:rPr>
                <w:sz w:val="24"/>
              </w:rPr>
              <w:t>Kalėdinė šventė ,,Padėkos diena“ gruodžio 23 d.</w:t>
            </w:r>
          </w:p>
        </w:tc>
      </w:tr>
      <w:tr w:rsidR="00E749F7" w14:paraId="26B22196" w14:textId="77777777" w:rsidTr="00B9623B">
        <w:trPr>
          <w:trHeight w:val="1458"/>
        </w:trPr>
        <w:tc>
          <w:tcPr>
            <w:tcW w:w="3466" w:type="dxa"/>
            <w:tcBorders>
              <w:top w:val="single" w:sz="4" w:space="0" w:color="000000"/>
              <w:left w:val="single" w:sz="4" w:space="0" w:color="000000"/>
              <w:bottom w:val="single" w:sz="4" w:space="0" w:color="000000"/>
              <w:right w:val="single" w:sz="4" w:space="0" w:color="000000"/>
            </w:tcBorders>
            <w:shd w:val="clear" w:color="auto" w:fill="00B04F"/>
            <w:hideMark/>
          </w:tcPr>
          <w:p w14:paraId="1B0A5A18" w14:textId="77777777" w:rsidR="00E749F7" w:rsidRDefault="00E749F7">
            <w:pPr>
              <w:ind w:left="117" w:right="776"/>
              <w:rPr>
                <w:color w:val="000000"/>
                <w:sz w:val="24"/>
                <w:szCs w:val="24"/>
              </w:rPr>
            </w:pPr>
            <w:r>
              <w:rPr>
                <w:color w:val="000000"/>
                <w:sz w:val="24"/>
                <w:szCs w:val="24"/>
              </w:rPr>
              <w:t>Ugdymo proceso pabaiga</w:t>
            </w:r>
          </w:p>
          <w:p w14:paraId="772F017D" w14:textId="77777777" w:rsidR="00E749F7" w:rsidRDefault="00E749F7">
            <w:pPr>
              <w:ind w:left="117"/>
              <w:rPr>
                <w:color w:val="000000"/>
                <w:sz w:val="24"/>
                <w:szCs w:val="24"/>
              </w:rPr>
            </w:pPr>
            <w:r>
              <w:rPr>
                <w:color w:val="000000"/>
                <w:sz w:val="24"/>
                <w:szCs w:val="24"/>
              </w:rPr>
              <w:t xml:space="preserve">Birželio </w:t>
            </w:r>
            <w:r>
              <w:rPr>
                <w:sz w:val="24"/>
                <w:szCs w:val="24"/>
              </w:rPr>
              <w:t>8</w:t>
            </w:r>
            <w:r>
              <w:rPr>
                <w:color w:val="000000"/>
                <w:sz w:val="24"/>
                <w:szCs w:val="24"/>
              </w:rPr>
              <w:t xml:space="preserve"> d.1–4 kl. Birželio 1</w:t>
            </w:r>
            <w:r>
              <w:rPr>
                <w:sz w:val="24"/>
                <w:szCs w:val="24"/>
              </w:rPr>
              <w:t>5</w:t>
            </w:r>
            <w:r>
              <w:rPr>
                <w:color w:val="000000"/>
                <w:sz w:val="24"/>
                <w:szCs w:val="24"/>
              </w:rPr>
              <w:t xml:space="preserve"> d. 5–8 kl.</w:t>
            </w:r>
          </w:p>
        </w:tc>
        <w:tc>
          <w:tcPr>
            <w:tcW w:w="3886" w:type="dxa"/>
            <w:tcBorders>
              <w:top w:val="single" w:sz="4" w:space="0" w:color="000000"/>
              <w:left w:val="single" w:sz="4" w:space="0" w:color="000000"/>
              <w:bottom w:val="single" w:sz="4" w:space="0" w:color="000000"/>
              <w:right w:val="single" w:sz="4" w:space="0" w:color="000000"/>
            </w:tcBorders>
            <w:shd w:val="clear" w:color="auto" w:fill="B889DA"/>
            <w:hideMark/>
          </w:tcPr>
          <w:p w14:paraId="61591025" w14:textId="77777777" w:rsidR="00E749F7" w:rsidRDefault="00E749F7">
            <w:pPr>
              <w:rPr>
                <w:sz w:val="24"/>
              </w:rPr>
            </w:pPr>
            <w:r>
              <w:rPr>
                <w:sz w:val="24"/>
              </w:rPr>
              <w:t>Sveikatingumo, žygių ir išvykų diena ,,Pažink Lietuvą” rugsėjo 26 d.</w:t>
            </w:r>
          </w:p>
        </w:tc>
        <w:tc>
          <w:tcPr>
            <w:tcW w:w="3683" w:type="dxa"/>
            <w:tcBorders>
              <w:top w:val="single" w:sz="4" w:space="0" w:color="000000"/>
              <w:left w:val="single" w:sz="4" w:space="0" w:color="000000"/>
              <w:bottom w:val="single" w:sz="4" w:space="0" w:color="000000"/>
              <w:right w:val="single" w:sz="4" w:space="0" w:color="000000"/>
            </w:tcBorders>
            <w:shd w:val="clear" w:color="auto" w:fill="78D5EB"/>
            <w:hideMark/>
          </w:tcPr>
          <w:p w14:paraId="30CD3F79" w14:textId="77777777" w:rsidR="00E749F7" w:rsidRDefault="00E749F7">
            <w:pPr>
              <w:ind w:left="99"/>
              <w:rPr>
                <w:color w:val="000000"/>
                <w:sz w:val="24"/>
                <w:szCs w:val="24"/>
              </w:rPr>
            </w:pPr>
            <w:r>
              <w:rPr>
                <w:color w:val="000000"/>
                <w:sz w:val="24"/>
                <w:szCs w:val="24"/>
              </w:rPr>
              <w:t>Projektinė veikla. „Pasimatuok</w:t>
            </w:r>
          </w:p>
          <w:p w14:paraId="4D08CB3D" w14:textId="77777777" w:rsidR="00E749F7" w:rsidRDefault="00E749F7">
            <w:pPr>
              <w:ind w:left="99" w:right="201"/>
              <w:rPr>
                <w:color w:val="000000"/>
                <w:sz w:val="24"/>
                <w:szCs w:val="24"/>
              </w:rPr>
            </w:pPr>
            <w:r>
              <w:rPr>
                <w:color w:val="000000"/>
                <w:sz w:val="24"/>
                <w:szCs w:val="24"/>
              </w:rPr>
              <w:t>profesiją“ (vyresniųjų klasių mokiniai, kuruojami mokytojų, veda pamokas kitų klasių mokiniams).</w:t>
            </w:r>
          </w:p>
        </w:tc>
        <w:tc>
          <w:tcPr>
            <w:tcW w:w="3696" w:type="dxa"/>
            <w:tcBorders>
              <w:top w:val="single" w:sz="4" w:space="0" w:color="000000"/>
              <w:left w:val="single" w:sz="4" w:space="0" w:color="000000"/>
              <w:bottom w:val="single" w:sz="4" w:space="0" w:color="000000"/>
              <w:right w:val="single" w:sz="4" w:space="0" w:color="000000"/>
            </w:tcBorders>
            <w:shd w:val="clear" w:color="auto" w:fill="BDD5ED"/>
            <w:hideMark/>
          </w:tcPr>
          <w:p w14:paraId="6569CB89" w14:textId="77777777" w:rsidR="00E749F7" w:rsidRDefault="00E749F7">
            <w:r>
              <w:rPr>
                <w:sz w:val="24"/>
              </w:rPr>
              <w:t>Respublikinė pilietiškumo akcija Laisvės gynėjų dienai ,,Atmintis gyva, nes liudija”</w:t>
            </w:r>
          </w:p>
        </w:tc>
      </w:tr>
      <w:tr w:rsidR="00E749F7" w14:paraId="1868C65B" w14:textId="77777777" w:rsidTr="00B9623B">
        <w:trPr>
          <w:trHeight w:val="943"/>
        </w:trPr>
        <w:tc>
          <w:tcPr>
            <w:tcW w:w="3466" w:type="dxa"/>
            <w:tcBorders>
              <w:top w:val="single" w:sz="4" w:space="0" w:color="000000"/>
              <w:left w:val="single" w:sz="4" w:space="0" w:color="000000"/>
              <w:bottom w:val="single" w:sz="4" w:space="0" w:color="000000"/>
              <w:right w:val="single" w:sz="4" w:space="0" w:color="000000"/>
            </w:tcBorders>
            <w:shd w:val="clear" w:color="auto" w:fill="FF3399"/>
            <w:hideMark/>
          </w:tcPr>
          <w:p w14:paraId="1ABF30AA" w14:textId="77777777" w:rsidR="00E749F7" w:rsidRDefault="00E749F7">
            <w:pPr>
              <w:rPr>
                <w:sz w:val="24"/>
              </w:rPr>
            </w:pPr>
            <w:r>
              <w:rPr>
                <w:sz w:val="24"/>
              </w:rPr>
              <w:t>Renginys, skirtas Vasario 16-ajai paminėti</w:t>
            </w:r>
          </w:p>
        </w:tc>
        <w:tc>
          <w:tcPr>
            <w:tcW w:w="3886" w:type="dxa"/>
            <w:tcBorders>
              <w:top w:val="single" w:sz="4" w:space="0" w:color="000000"/>
              <w:left w:val="single" w:sz="4" w:space="0" w:color="000000"/>
              <w:bottom w:val="single" w:sz="4" w:space="0" w:color="000000"/>
              <w:right w:val="single" w:sz="4" w:space="0" w:color="000000"/>
            </w:tcBorders>
            <w:shd w:val="clear" w:color="auto" w:fill="CC00FF"/>
            <w:hideMark/>
          </w:tcPr>
          <w:p w14:paraId="33BAB3F0" w14:textId="77777777" w:rsidR="00E749F7" w:rsidRDefault="00E749F7">
            <w:pPr>
              <w:rPr>
                <w:sz w:val="24"/>
              </w:rPr>
            </w:pPr>
            <w:r>
              <w:rPr>
                <w:sz w:val="24"/>
              </w:rPr>
              <w:t>Lietuvos nepriklausomybės atkūrimo dienai paminėti skirtas šokis ,,Šoku Laisvei”</w:t>
            </w:r>
          </w:p>
        </w:tc>
        <w:tc>
          <w:tcPr>
            <w:tcW w:w="3683" w:type="dxa"/>
            <w:tcBorders>
              <w:top w:val="single" w:sz="4" w:space="0" w:color="000000"/>
              <w:left w:val="single" w:sz="4" w:space="0" w:color="000000"/>
              <w:bottom w:val="single" w:sz="4" w:space="0" w:color="000000"/>
              <w:right w:val="single" w:sz="4" w:space="0" w:color="000000"/>
            </w:tcBorders>
            <w:shd w:val="clear" w:color="auto" w:fill="99FF66"/>
            <w:hideMark/>
          </w:tcPr>
          <w:p w14:paraId="1C95D149" w14:textId="77777777" w:rsidR="00E749F7" w:rsidRDefault="00E749F7">
            <w:pPr>
              <w:rPr>
                <w:sz w:val="24"/>
              </w:rPr>
            </w:pPr>
            <w:r>
              <w:rPr>
                <w:sz w:val="24"/>
              </w:rPr>
              <w:t>Ugdymo karjerai diena ,,Pasirink ir išbandyk“ balandžio 16 d.</w:t>
            </w:r>
          </w:p>
        </w:tc>
        <w:tc>
          <w:tcPr>
            <w:tcW w:w="3696" w:type="dxa"/>
            <w:tcBorders>
              <w:top w:val="single" w:sz="4" w:space="0" w:color="000000"/>
              <w:left w:val="single" w:sz="4" w:space="0" w:color="000000"/>
              <w:bottom w:val="single" w:sz="4" w:space="0" w:color="000000"/>
              <w:right w:val="single" w:sz="4" w:space="0" w:color="000000"/>
            </w:tcBorders>
            <w:shd w:val="clear" w:color="auto" w:fill="E7D0FA"/>
            <w:hideMark/>
          </w:tcPr>
          <w:p w14:paraId="3A8AA1DB" w14:textId="77777777" w:rsidR="00E749F7" w:rsidRDefault="00E749F7">
            <w:pPr>
              <w:ind w:left="93"/>
              <w:rPr>
                <w:color w:val="000000"/>
                <w:sz w:val="24"/>
                <w:szCs w:val="24"/>
              </w:rPr>
            </w:pPr>
            <w:r>
              <w:rPr>
                <w:color w:val="000000"/>
                <w:sz w:val="24"/>
                <w:szCs w:val="24"/>
              </w:rPr>
              <w:t>Sporto šventė</w:t>
            </w:r>
          </w:p>
          <w:p w14:paraId="73701B35" w14:textId="77777777" w:rsidR="00E749F7" w:rsidRDefault="00E749F7">
            <w:pPr>
              <w:tabs>
                <w:tab w:val="left" w:pos="1073"/>
              </w:tabs>
              <w:ind w:left="93"/>
              <w:rPr>
                <w:color w:val="000000"/>
                <w:sz w:val="24"/>
                <w:szCs w:val="24"/>
              </w:rPr>
            </w:pPr>
            <w:r>
              <w:rPr>
                <w:color w:val="000000"/>
                <w:sz w:val="24"/>
                <w:szCs w:val="24"/>
              </w:rPr>
              <w:t>06-0</w:t>
            </w:r>
            <w:r>
              <w:rPr>
                <w:sz w:val="24"/>
                <w:szCs w:val="24"/>
              </w:rPr>
              <w:t>3</w:t>
            </w:r>
            <w:r>
              <w:rPr>
                <w:color w:val="000000"/>
                <w:sz w:val="24"/>
                <w:szCs w:val="24"/>
              </w:rPr>
              <w:tab/>
              <w:t>1–4 kl.</w:t>
            </w:r>
          </w:p>
          <w:p w14:paraId="2ED0B97D" w14:textId="77777777" w:rsidR="00E749F7" w:rsidRDefault="00E749F7">
            <w:pPr>
              <w:tabs>
                <w:tab w:val="left" w:pos="1073"/>
              </w:tabs>
              <w:ind w:left="93"/>
              <w:rPr>
                <w:color w:val="000000"/>
                <w:sz w:val="24"/>
                <w:szCs w:val="24"/>
              </w:rPr>
            </w:pPr>
            <w:r>
              <w:rPr>
                <w:color w:val="000000"/>
                <w:sz w:val="24"/>
                <w:szCs w:val="24"/>
              </w:rPr>
              <w:t>06-1</w:t>
            </w:r>
            <w:r>
              <w:rPr>
                <w:sz w:val="24"/>
                <w:szCs w:val="24"/>
              </w:rPr>
              <w:t>0</w:t>
            </w:r>
            <w:r>
              <w:rPr>
                <w:color w:val="000000"/>
                <w:sz w:val="24"/>
                <w:szCs w:val="24"/>
              </w:rPr>
              <w:tab/>
              <w:t>5–8 kl.</w:t>
            </w:r>
          </w:p>
        </w:tc>
      </w:tr>
      <w:tr w:rsidR="00E749F7" w14:paraId="17BFF719" w14:textId="77777777" w:rsidTr="00B9623B">
        <w:trPr>
          <w:trHeight w:val="886"/>
        </w:trPr>
        <w:tc>
          <w:tcPr>
            <w:tcW w:w="3466" w:type="dxa"/>
            <w:tcBorders>
              <w:top w:val="single" w:sz="4" w:space="0" w:color="000000"/>
              <w:left w:val="single" w:sz="4" w:space="0" w:color="000000"/>
              <w:bottom w:val="single" w:sz="4" w:space="0" w:color="000000"/>
              <w:right w:val="single" w:sz="4" w:space="0" w:color="000000"/>
            </w:tcBorders>
            <w:shd w:val="clear" w:color="auto" w:fill="FEDACD"/>
            <w:hideMark/>
          </w:tcPr>
          <w:p w14:paraId="068E51A7" w14:textId="77777777" w:rsidR="00E749F7" w:rsidRDefault="00E749F7">
            <w:pPr>
              <w:tabs>
                <w:tab w:val="left" w:pos="917"/>
              </w:tabs>
              <w:ind w:left="117" w:right="725"/>
              <w:rPr>
                <w:color w:val="000000"/>
                <w:sz w:val="24"/>
                <w:szCs w:val="24"/>
              </w:rPr>
            </w:pPr>
            <w:proofErr w:type="spellStart"/>
            <w:r>
              <w:rPr>
                <w:color w:val="000000"/>
                <w:sz w:val="24"/>
                <w:szCs w:val="24"/>
              </w:rPr>
              <w:t>Patyriminė</w:t>
            </w:r>
            <w:proofErr w:type="spellEnd"/>
            <w:r>
              <w:rPr>
                <w:color w:val="000000"/>
                <w:sz w:val="24"/>
                <w:szCs w:val="24"/>
              </w:rPr>
              <w:t xml:space="preserve"> veikla </w:t>
            </w:r>
          </w:p>
          <w:p w14:paraId="1CDF16D0" w14:textId="77777777" w:rsidR="00E749F7" w:rsidRDefault="00E749F7">
            <w:pPr>
              <w:tabs>
                <w:tab w:val="left" w:pos="917"/>
              </w:tabs>
              <w:ind w:left="117" w:right="725"/>
              <w:rPr>
                <w:color w:val="000000"/>
                <w:sz w:val="24"/>
                <w:szCs w:val="24"/>
              </w:rPr>
            </w:pPr>
            <w:r>
              <w:rPr>
                <w:color w:val="000000"/>
                <w:sz w:val="24"/>
                <w:szCs w:val="24"/>
              </w:rPr>
              <w:t>06-0</w:t>
            </w:r>
            <w:r>
              <w:rPr>
                <w:sz w:val="24"/>
                <w:szCs w:val="24"/>
              </w:rPr>
              <w:t>4</w:t>
            </w:r>
            <w:r>
              <w:rPr>
                <w:color w:val="000000"/>
                <w:sz w:val="24"/>
                <w:szCs w:val="24"/>
              </w:rPr>
              <w:tab/>
              <w:t>1–4 kl.</w:t>
            </w:r>
          </w:p>
          <w:p w14:paraId="357AE44F" w14:textId="77777777" w:rsidR="00E749F7" w:rsidRDefault="00E749F7">
            <w:pPr>
              <w:tabs>
                <w:tab w:val="left" w:pos="917"/>
              </w:tabs>
              <w:spacing w:line="254" w:lineRule="auto"/>
              <w:ind w:left="117"/>
              <w:rPr>
                <w:color w:val="000000"/>
                <w:sz w:val="24"/>
                <w:szCs w:val="24"/>
              </w:rPr>
            </w:pPr>
            <w:r>
              <w:rPr>
                <w:color w:val="000000"/>
                <w:sz w:val="24"/>
                <w:szCs w:val="24"/>
              </w:rPr>
              <w:t>06-1</w:t>
            </w:r>
            <w:r>
              <w:rPr>
                <w:sz w:val="24"/>
                <w:szCs w:val="24"/>
              </w:rPr>
              <w:t>1</w:t>
            </w:r>
            <w:r>
              <w:rPr>
                <w:color w:val="000000"/>
                <w:sz w:val="24"/>
                <w:szCs w:val="24"/>
              </w:rPr>
              <w:tab/>
              <w:t>5–8 kl.</w:t>
            </w:r>
          </w:p>
        </w:tc>
        <w:tc>
          <w:tcPr>
            <w:tcW w:w="3886" w:type="dxa"/>
            <w:tcBorders>
              <w:top w:val="single" w:sz="4" w:space="0" w:color="000000"/>
              <w:left w:val="single" w:sz="4" w:space="0" w:color="000000"/>
              <w:bottom w:val="single" w:sz="4" w:space="0" w:color="000000"/>
              <w:right w:val="single" w:sz="4" w:space="0" w:color="000000"/>
            </w:tcBorders>
            <w:shd w:val="clear" w:color="auto" w:fill="EB66A2"/>
            <w:hideMark/>
          </w:tcPr>
          <w:p w14:paraId="46956DC3" w14:textId="77777777" w:rsidR="00E749F7" w:rsidRDefault="00E749F7">
            <w:pPr>
              <w:ind w:left="109"/>
              <w:rPr>
                <w:color w:val="000000"/>
                <w:sz w:val="24"/>
                <w:szCs w:val="24"/>
              </w:rPr>
            </w:pPr>
            <w:r>
              <w:rPr>
                <w:color w:val="000000"/>
                <w:sz w:val="24"/>
                <w:szCs w:val="24"/>
              </w:rPr>
              <w:t>Išvykų diena</w:t>
            </w:r>
          </w:p>
          <w:p w14:paraId="6DA09B1E" w14:textId="77777777" w:rsidR="00E749F7" w:rsidRDefault="00E749F7">
            <w:pPr>
              <w:tabs>
                <w:tab w:val="left" w:pos="1089"/>
              </w:tabs>
              <w:ind w:left="109"/>
              <w:rPr>
                <w:color w:val="000000"/>
                <w:sz w:val="24"/>
                <w:szCs w:val="24"/>
              </w:rPr>
            </w:pPr>
            <w:r>
              <w:rPr>
                <w:color w:val="000000"/>
                <w:sz w:val="24"/>
                <w:szCs w:val="24"/>
              </w:rPr>
              <w:t>05-</w:t>
            </w:r>
            <w:r>
              <w:rPr>
                <w:sz w:val="24"/>
                <w:szCs w:val="24"/>
              </w:rPr>
              <w:t>29</w:t>
            </w:r>
            <w:r>
              <w:rPr>
                <w:color w:val="000000"/>
                <w:sz w:val="24"/>
                <w:szCs w:val="24"/>
              </w:rPr>
              <w:tab/>
              <w:t>1–4 kl.</w:t>
            </w:r>
          </w:p>
          <w:p w14:paraId="456BC077" w14:textId="77777777" w:rsidR="00E749F7" w:rsidRDefault="00E749F7">
            <w:pPr>
              <w:tabs>
                <w:tab w:val="left" w:pos="1089"/>
              </w:tabs>
              <w:spacing w:line="254" w:lineRule="auto"/>
              <w:ind w:left="109"/>
              <w:rPr>
                <w:color w:val="000000"/>
                <w:sz w:val="24"/>
                <w:szCs w:val="24"/>
              </w:rPr>
            </w:pPr>
            <w:r>
              <w:rPr>
                <w:color w:val="000000"/>
                <w:sz w:val="24"/>
                <w:szCs w:val="24"/>
              </w:rPr>
              <w:t>06-</w:t>
            </w:r>
            <w:r>
              <w:rPr>
                <w:sz w:val="24"/>
                <w:szCs w:val="24"/>
              </w:rPr>
              <w:t>09</w:t>
            </w:r>
            <w:r>
              <w:rPr>
                <w:color w:val="000000"/>
                <w:sz w:val="24"/>
                <w:szCs w:val="24"/>
              </w:rPr>
              <w:tab/>
              <w:t>5–8 kl.</w:t>
            </w:r>
          </w:p>
        </w:tc>
        <w:tc>
          <w:tcPr>
            <w:tcW w:w="3683" w:type="dxa"/>
            <w:tcBorders>
              <w:top w:val="single" w:sz="4" w:space="0" w:color="000000"/>
              <w:left w:val="single" w:sz="4" w:space="0" w:color="000000"/>
              <w:bottom w:val="single" w:sz="4" w:space="0" w:color="000000"/>
              <w:right w:val="single" w:sz="4" w:space="0" w:color="000000"/>
            </w:tcBorders>
            <w:shd w:val="clear" w:color="auto" w:fill="236F6D"/>
            <w:hideMark/>
          </w:tcPr>
          <w:p w14:paraId="51C364BB" w14:textId="77777777" w:rsidR="00E749F7" w:rsidRDefault="00E749F7">
            <w:pPr>
              <w:ind w:left="99" w:right="554"/>
              <w:rPr>
                <w:color w:val="000000"/>
                <w:sz w:val="24"/>
                <w:szCs w:val="24"/>
              </w:rPr>
            </w:pPr>
            <w:r>
              <w:rPr>
                <w:color w:val="000000"/>
                <w:sz w:val="24"/>
                <w:szCs w:val="24"/>
              </w:rPr>
              <w:t xml:space="preserve">Individualūs pokalbiai su tėvais, tėvų dienos, </w:t>
            </w:r>
            <w:r>
              <w:rPr>
                <w:sz w:val="24"/>
                <w:szCs w:val="24"/>
              </w:rPr>
              <w:t>I-VIII klasių mokinių tėvų susirinkimai 09-18;</w:t>
            </w:r>
            <w:r>
              <w:rPr>
                <w:color w:val="000000"/>
                <w:sz w:val="24"/>
                <w:szCs w:val="24"/>
              </w:rPr>
              <w:t xml:space="preserve"> 11-2</w:t>
            </w:r>
            <w:r>
              <w:rPr>
                <w:sz w:val="24"/>
                <w:szCs w:val="24"/>
              </w:rPr>
              <w:t>7</w:t>
            </w:r>
            <w:r>
              <w:rPr>
                <w:color w:val="000000"/>
                <w:sz w:val="24"/>
                <w:szCs w:val="24"/>
              </w:rPr>
              <w:t>; 04-</w:t>
            </w:r>
            <w:r>
              <w:rPr>
                <w:sz w:val="24"/>
                <w:szCs w:val="24"/>
              </w:rPr>
              <w:t>02</w:t>
            </w:r>
          </w:p>
        </w:tc>
        <w:tc>
          <w:tcPr>
            <w:tcW w:w="369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FFC290F" w14:textId="77777777" w:rsidR="00E749F7" w:rsidRDefault="00E749F7">
            <w:pPr>
              <w:ind w:left="93" w:right="457"/>
              <w:rPr>
                <w:color w:val="000000"/>
                <w:sz w:val="24"/>
                <w:szCs w:val="24"/>
              </w:rPr>
            </w:pPr>
            <w:r>
              <w:rPr>
                <w:color w:val="000000"/>
                <w:sz w:val="24"/>
                <w:szCs w:val="24"/>
              </w:rPr>
              <w:t>Mokytojų tarybos posėdžiai: rugpjūčio 28 d., spalio 28 d., gruodžio 16 d., vasario 3 d., balandžio 28 d., birželio 2 d., birželio 16 d.</w:t>
            </w:r>
          </w:p>
        </w:tc>
      </w:tr>
    </w:tbl>
    <w:p w14:paraId="3A773AF8" w14:textId="77777777" w:rsidR="00E749F7" w:rsidRDefault="00E749F7" w:rsidP="00E749F7">
      <w:pPr>
        <w:widowControl/>
        <w:rPr>
          <w:color w:val="FF0000"/>
          <w:sz w:val="24"/>
          <w:szCs w:val="24"/>
        </w:rPr>
        <w:sectPr w:rsidR="00E749F7" w:rsidSect="00B7010E">
          <w:pgSz w:w="16838" w:h="11906" w:orient="landscape"/>
          <w:pgMar w:top="1701" w:right="1134" w:bottom="567" w:left="1134" w:header="573" w:footer="0" w:gutter="0"/>
          <w:cols w:space="1296"/>
        </w:sectPr>
      </w:pPr>
    </w:p>
    <w:p w14:paraId="0B1E217A" w14:textId="77777777" w:rsidR="00E749F7" w:rsidRDefault="00E749F7" w:rsidP="00E749F7">
      <w:pPr>
        <w:spacing w:before="240" w:after="240"/>
        <w:rPr>
          <w:b/>
          <w:sz w:val="24"/>
          <w:szCs w:val="28"/>
        </w:rPr>
      </w:pPr>
    </w:p>
    <w:tbl>
      <w:tblPr>
        <w:tblW w:w="14728" w:type="dxa"/>
        <w:tblInd w:w="147" w:type="dxa"/>
        <w:tblBorders>
          <w:insideH w:val="nil"/>
          <w:insideV w:val="nil"/>
        </w:tblBorders>
        <w:tblLayout w:type="fixed"/>
        <w:tblLook w:val="0600" w:firstRow="0" w:lastRow="0" w:firstColumn="0" w:lastColumn="0" w:noHBand="1" w:noVBand="1"/>
      </w:tblPr>
      <w:tblGrid>
        <w:gridCol w:w="2434"/>
        <w:gridCol w:w="12294"/>
      </w:tblGrid>
      <w:tr w:rsidR="00E749F7" w14:paraId="52CBA07E" w14:textId="77777777" w:rsidTr="00B9623B">
        <w:trPr>
          <w:trHeight w:val="217"/>
        </w:trPr>
        <w:tc>
          <w:tcPr>
            <w:tcW w:w="243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F6EF95" w14:textId="77777777" w:rsidR="00E749F7" w:rsidRDefault="00E749F7">
            <w:pPr>
              <w:spacing w:before="240" w:line="276" w:lineRule="auto"/>
              <w:jc w:val="both"/>
              <w:rPr>
                <w:b/>
                <w:sz w:val="24"/>
                <w:szCs w:val="24"/>
              </w:rPr>
            </w:pPr>
            <w:r>
              <w:rPr>
                <w:b/>
                <w:sz w:val="24"/>
                <w:szCs w:val="24"/>
              </w:rPr>
              <w:t>Data</w:t>
            </w:r>
          </w:p>
        </w:tc>
        <w:tc>
          <w:tcPr>
            <w:tcW w:w="12294" w:type="dxa"/>
            <w:tcBorders>
              <w:top w:val="single" w:sz="6" w:space="0" w:color="000000"/>
              <w:left w:val="nil"/>
              <w:bottom w:val="single" w:sz="6" w:space="0" w:color="000000"/>
              <w:right w:val="single" w:sz="6" w:space="0" w:color="000000"/>
            </w:tcBorders>
            <w:tcMar>
              <w:top w:w="0" w:type="dxa"/>
              <w:left w:w="100" w:type="dxa"/>
              <w:bottom w:w="0" w:type="dxa"/>
              <w:right w:w="100" w:type="dxa"/>
            </w:tcMar>
            <w:hideMark/>
          </w:tcPr>
          <w:p w14:paraId="2551EBB1" w14:textId="77777777" w:rsidR="00E749F7" w:rsidRDefault="00E749F7">
            <w:pPr>
              <w:spacing w:before="240" w:line="276" w:lineRule="auto"/>
              <w:jc w:val="both"/>
              <w:rPr>
                <w:b/>
                <w:sz w:val="24"/>
                <w:szCs w:val="24"/>
              </w:rPr>
            </w:pPr>
            <w:r>
              <w:rPr>
                <w:b/>
                <w:sz w:val="24"/>
                <w:szCs w:val="24"/>
              </w:rPr>
              <w:t>Veikla</w:t>
            </w:r>
          </w:p>
        </w:tc>
      </w:tr>
      <w:tr w:rsidR="00E749F7" w14:paraId="173BF460"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FFE599"/>
            <w:tcMar>
              <w:top w:w="0" w:type="dxa"/>
              <w:left w:w="100" w:type="dxa"/>
              <w:bottom w:w="0" w:type="dxa"/>
              <w:right w:w="100" w:type="dxa"/>
            </w:tcMar>
            <w:hideMark/>
          </w:tcPr>
          <w:p w14:paraId="68D8EEA4" w14:textId="77777777" w:rsidR="00E749F7" w:rsidRDefault="00E749F7">
            <w:pPr>
              <w:spacing w:before="240" w:line="276" w:lineRule="auto"/>
              <w:jc w:val="both"/>
              <w:rPr>
                <w:sz w:val="24"/>
                <w:szCs w:val="24"/>
              </w:rPr>
            </w:pPr>
            <w:r>
              <w:rPr>
                <w:sz w:val="24"/>
                <w:szCs w:val="24"/>
              </w:rPr>
              <w:t>Rugsėjo 1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654806DB" w14:textId="77777777" w:rsidR="00E749F7" w:rsidRDefault="00E749F7">
            <w:pPr>
              <w:spacing w:before="240" w:line="276" w:lineRule="auto"/>
              <w:jc w:val="both"/>
              <w:rPr>
                <w:sz w:val="24"/>
                <w:szCs w:val="24"/>
              </w:rPr>
            </w:pPr>
            <w:r>
              <w:rPr>
                <w:sz w:val="24"/>
                <w:szCs w:val="24"/>
              </w:rPr>
              <w:t>Mokslo metų pradžios šventė</w:t>
            </w:r>
          </w:p>
        </w:tc>
      </w:tr>
      <w:tr w:rsidR="00E749F7" w14:paraId="2692F3AA"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hideMark/>
          </w:tcPr>
          <w:p w14:paraId="721AC12B" w14:textId="77777777" w:rsidR="00E749F7" w:rsidRDefault="00E749F7">
            <w:pPr>
              <w:spacing w:before="240" w:line="276" w:lineRule="auto"/>
              <w:jc w:val="both"/>
              <w:rPr>
                <w:sz w:val="24"/>
                <w:szCs w:val="24"/>
              </w:rPr>
            </w:pPr>
            <w:r>
              <w:rPr>
                <w:sz w:val="24"/>
                <w:szCs w:val="24"/>
              </w:rPr>
              <w:t>Rugsėjo 18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0771749A" w14:textId="77777777" w:rsidR="00E749F7" w:rsidRDefault="00E749F7">
            <w:pPr>
              <w:spacing w:before="240" w:line="276" w:lineRule="auto"/>
              <w:jc w:val="both"/>
              <w:rPr>
                <w:sz w:val="24"/>
                <w:szCs w:val="24"/>
              </w:rPr>
            </w:pPr>
            <w:r>
              <w:rPr>
                <w:sz w:val="24"/>
                <w:szCs w:val="24"/>
              </w:rPr>
              <w:t>I-VIII klasių mokinių tėvų susirinkimai</w:t>
            </w:r>
          </w:p>
        </w:tc>
      </w:tr>
      <w:tr w:rsidR="00E749F7" w14:paraId="63C6AB16"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6E9A91AE" w14:textId="77777777" w:rsidR="00E749F7" w:rsidRDefault="00E749F7">
            <w:pPr>
              <w:spacing w:before="240" w:line="276" w:lineRule="auto"/>
              <w:jc w:val="both"/>
              <w:rPr>
                <w:sz w:val="24"/>
                <w:szCs w:val="24"/>
              </w:rPr>
            </w:pPr>
            <w:r>
              <w:rPr>
                <w:sz w:val="24"/>
                <w:szCs w:val="24"/>
              </w:rPr>
              <w:t>Rugsėjo 26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3AD3A0A5" w14:textId="77777777" w:rsidR="00E749F7" w:rsidRDefault="00E749F7">
            <w:pPr>
              <w:spacing w:before="240" w:line="276" w:lineRule="auto"/>
              <w:jc w:val="both"/>
              <w:rPr>
                <w:sz w:val="24"/>
                <w:szCs w:val="24"/>
              </w:rPr>
            </w:pPr>
            <w:r>
              <w:rPr>
                <w:sz w:val="24"/>
                <w:szCs w:val="24"/>
              </w:rPr>
              <w:t>Sveikatingumo, žygių ir išvykų diena ,,Pažink Lietuvą”</w:t>
            </w:r>
          </w:p>
        </w:tc>
      </w:tr>
      <w:tr w:rsidR="00E749F7" w14:paraId="14C6A6FD"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579E6054" w14:textId="77777777" w:rsidR="00E749F7" w:rsidRDefault="00E749F7">
            <w:pPr>
              <w:spacing w:before="240" w:line="276" w:lineRule="auto"/>
              <w:jc w:val="both"/>
              <w:rPr>
                <w:sz w:val="24"/>
                <w:szCs w:val="24"/>
              </w:rPr>
            </w:pPr>
            <w:r>
              <w:rPr>
                <w:sz w:val="24"/>
                <w:szCs w:val="24"/>
              </w:rPr>
              <w:t>Spalio 3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71E26196" w14:textId="77777777" w:rsidR="00E749F7" w:rsidRDefault="00E749F7">
            <w:pPr>
              <w:spacing w:before="240" w:line="276" w:lineRule="auto"/>
              <w:jc w:val="both"/>
              <w:rPr>
                <w:sz w:val="24"/>
                <w:szCs w:val="24"/>
              </w:rPr>
            </w:pPr>
            <w:r>
              <w:rPr>
                <w:sz w:val="24"/>
                <w:szCs w:val="24"/>
              </w:rPr>
              <w:t>Tarptautinė Mokytojo diena</w:t>
            </w:r>
          </w:p>
        </w:tc>
      </w:tr>
      <w:tr w:rsidR="00E749F7" w14:paraId="5DCE04DC" w14:textId="77777777" w:rsidTr="00B9623B">
        <w:trPr>
          <w:trHeight w:val="367"/>
        </w:trPr>
        <w:tc>
          <w:tcPr>
            <w:tcW w:w="2434"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hideMark/>
          </w:tcPr>
          <w:p w14:paraId="2400F62D" w14:textId="77777777" w:rsidR="00E749F7" w:rsidRDefault="00E749F7">
            <w:pPr>
              <w:spacing w:before="240" w:line="276" w:lineRule="auto"/>
              <w:jc w:val="both"/>
              <w:rPr>
                <w:sz w:val="24"/>
                <w:szCs w:val="24"/>
              </w:rPr>
            </w:pPr>
            <w:r>
              <w:rPr>
                <w:sz w:val="24"/>
                <w:szCs w:val="24"/>
              </w:rPr>
              <w:t>Lapkričio 27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53F0F403" w14:textId="77777777" w:rsidR="00E749F7" w:rsidRDefault="00E749F7">
            <w:pPr>
              <w:spacing w:before="240" w:line="276" w:lineRule="auto"/>
              <w:jc w:val="both"/>
              <w:rPr>
                <w:sz w:val="24"/>
                <w:szCs w:val="24"/>
              </w:rPr>
            </w:pPr>
            <w:r>
              <w:rPr>
                <w:sz w:val="24"/>
                <w:szCs w:val="24"/>
              </w:rPr>
              <w:t>Atvirų durų diena. Tėvų diena</w:t>
            </w:r>
          </w:p>
        </w:tc>
      </w:tr>
      <w:tr w:rsidR="00E749F7" w14:paraId="38E2362F" w14:textId="77777777" w:rsidTr="00B9623B">
        <w:trPr>
          <w:trHeight w:val="385"/>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439D49BB" w14:textId="77777777" w:rsidR="00E749F7" w:rsidRDefault="00E749F7">
            <w:pPr>
              <w:spacing w:before="240" w:line="276" w:lineRule="auto"/>
              <w:jc w:val="both"/>
              <w:rPr>
                <w:sz w:val="24"/>
                <w:szCs w:val="24"/>
              </w:rPr>
            </w:pPr>
            <w:r>
              <w:rPr>
                <w:sz w:val="24"/>
                <w:szCs w:val="24"/>
              </w:rPr>
              <w:t>Gruodžio 23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042274A9" w14:textId="77777777" w:rsidR="00E749F7" w:rsidRDefault="00E749F7">
            <w:pPr>
              <w:spacing w:before="240" w:line="276" w:lineRule="auto"/>
              <w:jc w:val="both"/>
              <w:rPr>
                <w:sz w:val="24"/>
                <w:szCs w:val="24"/>
              </w:rPr>
            </w:pPr>
            <w:r>
              <w:rPr>
                <w:sz w:val="24"/>
                <w:szCs w:val="24"/>
              </w:rPr>
              <w:t>Kalėdinė šventė ,,Padėkos diena“</w:t>
            </w:r>
          </w:p>
        </w:tc>
      </w:tr>
      <w:tr w:rsidR="00E749F7" w14:paraId="5FE69892" w14:textId="77777777" w:rsidTr="00B9623B">
        <w:trPr>
          <w:trHeight w:val="385"/>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59458B27" w14:textId="77777777" w:rsidR="00E749F7" w:rsidRDefault="00E749F7">
            <w:pPr>
              <w:spacing w:before="240" w:line="276" w:lineRule="auto"/>
              <w:jc w:val="both"/>
              <w:rPr>
                <w:sz w:val="24"/>
                <w:szCs w:val="24"/>
              </w:rPr>
            </w:pPr>
            <w:r>
              <w:rPr>
                <w:sz w:val="24"/>
                <w:szCs w:val="24"/>
              </w:rPr>
              <w:t>Sausio 13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5BF84E74" w14:textId="77777777" w:rsidR="00E749F7" w:rsidRDefault="00E749F7">
            <w:pPr>
              <w:spacing w:before="240" w:line="276" w:lineRule="auto"/>
              <w:jc w:val="both"/>
              <w:rPr>
                <w:sz w:val="24"/>
                <w:szCs w:val="24"/>
              </w:rPr>
            </w:pPr>
            <w:r>
              <w:rPr>
                <w:sz w:val="24"/>
                <w:szCs w:val="24"/>
              </w:rPr>
              <w:t>Respublikinė pilietiškumo akcija Laisvės gynėjų dienai ,,Atmintis gyva, nes liudija”</w:t>
            </w:r>
          </w:p>
        </w:tc>
      </w:tr>
      <w:tr w:rsidR="00E749F7" w14:paraId="0FD6BF59"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2C78107A" w14:textId="77777777" w:rsidR="00E749F7" w:rsidRDefault="00E749F7">
            <w:pPr>
              <w:spacing w:before="240" w:line="276" w:lineRule="auto"/>
              <w:jc w:val="both"/>
              <w:rPr>
                <w:sz w:val="24"/>
                <w:szCs w:val="24"/>
              </w:rPr>
            </w:pPr>
            <w:r>
              <w:rPr>
                <w:sz w:val="24"/>
                <w:szCs w:val="24"/>
              </w:rPr>
              <w:t>Vasario 13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151CE054" w14:textId="77777777" w:rsidR="00E749F7" w:rsidRDefault="00E749F7">
            <w:pPr>
              <w:spacing w:before="240" w:line="276" w:lineRule="auto"/>
              <w:jc w:val="both"/>
              <w:rPr>
                <w:sz w:val="24"/>
                <w:szCs w:val="24"/>
              </w:rPr>
            </w:pPr>
            <w:r>
              <w:rPr>
                <w:sz w:val="24"/>
                <w:szCs w:val="24"/>
              </w:rPr>
              <w:t>Renginys, skirtas Vasario 16-ajai paminėti</w:t>
            </w:r>
          </w:p>
        </w:tc>
      </w:tr>
      <w:tr w:rsidR="00E749F7" w14:paraId="0A7C475A" w14:textId="77777777" w:rsidTr="00B9623B">
        <w:trPr>
          <w:trHeight w:val="385"/>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3C778217" w14:textId="77777777" w:rsidR="00E749F7" w:rsidRDefault="00E749F7">
            <w:pPr>
              <w:spacing w:before="240" w:line="276" w:lineRule="auto"/>
              <w:jc w:val="both"/>
              <w:rPr>
                <w:sz w:val="24"/>
                <w:szCs w:val="24"/>
              </w:rPr>
            </w:pPr>
            <w:r>
              <w:rPr>
                <w:sz w:val="24"/>
                <w:szCs w:val="24"/>
              </w:rPr>
              <w:t>Kovo 10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4FC66E24" w14:textId="77777777" w:rsidR="00E749F7" w:rsidRDefault="00E749F7">
            <w:pPr>
              <w:spacing w:before="240" w:line="276" w:lineRule="auto"/>
              <w:jc w:val="both"/>
              <w:rPr>
                <w:sz w:val="24"/>
                <w:szCs w:val="24"/>
              </w:rPr>
            </w:pPr>
            <w:r>
              <w:rPr>
                <w:sz w:val="24"/>
                <w:szCs w:val="24"/>
              </w:rPr>
              <w:t>Lietuvos nepriklausomybės atkūrimo dienai paminėti skirtas šokis ,,Šoku Laisvei”</w:t>
            </w:r>
          </w:p>
        </w:tc>
      </w:tr>
      <w:tr w:rsidR="00E749F7" w14:paraId="60F7EE12"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BDD6EE"/>
            <w:tcMar>
              <w:top w:w="0" w:type="dxa"/>
              <w:left w:w="100" w:type="dxa"/>
              <w:bottom w:w="0" w:type="dxa"/>
              <w:right w:w="100" w:type="dxa"/>
            </w:tcMar>
            <w:hideMark/>
          </w:tcPr>
          <w:p w14:paraId="5CCA0D3A" w14:textId="77777777" w:rsidR="00E749F7" w:rsidRDefault="00E749F7">
            <w:pPr>
              <w:spacing w:before="240" w:line="276" w:lineRule="auto"/>
              <w:jc w:val="both"/>
              <w:rPr>
                <w:sz w:val="24"/>
                <w:szCs w:val="24"/>
              </w:rPr>
            </w:pPr>
            <w:r>
              <w:rPr>
                <w:sz w:val="24"/>
                <w:szCs w:val="24"/>
              </w:rPr>
              <w:t>Balandžio 2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4E6A597D" w14:textId="77777777" w:rsidR="00E749F7" w:rsidRDefault="00E749F7">
            <w:pPr>
              <w:spacing w:before="240" w:line="276" w:lineRule="auto"/>
              <w:jc w:val="both"/>
              <w:rPr>
                <w:sz w:val="24"/>
                <w:szCs w:val="24"/>
              </w:rPr>
            </w:pPr>
            <w:r>
              <w:rPr>
                <w:sz w:val="24"/>
                <w:szCs w:val="24"/>
              </w:rPr>
              <w:t>Atvirų durų diena. Tėvų diena.</w:t>
            </w:r>
          </w:p>
        </w:tc>
      </w:tr>
      <w:tr w:rsidR="00E749F7" w14:paraId="24FAC931" w14:textId="77777777" w:rsidTr="00B9623B">
        <w:trPr>
          <w:trHeight w:val="422"/>
        </w:trPr>
        <w:tc>
          <w:tcPr>
            <w:tcW w:w="2434" w:type="dxa"/>
            <w:tcBorders>
              <w:top w:val="nil"/>
              <w:left w:val="single" w:sz="6" w:space="0" w:color="000000"/>
              <w:bottom w:val="single" w:sz="6" w:space="0" w:color="000000"/>
              <w:right w:val="single" w:sz="6" w:space="0" w:color="000000"/>
            </w:tcBorders>
            <w:shd w:val="clear" w:color="auto" w:fill="F7CAAC"/>
            <w:tcMar>
              <w:top w:w="0" w:type="dxa"/>
              <w:left w:w="100" w:type="dxa"/>
              <w:bottom w:w="0" w:type="dxa"/>
              <w:right w:w="100" w:type="dxa"/>
            </w:tcMar>
            <w:hideMark/>
          </w:tcPr>
          <w:p w14:paraId="22750454" w14:textId="77777777" w:rsidR="00E749F7" w:rsidRDefault="00E749F7">
            <w:pPr>
              <w:spacing w:before="240" w:line="276" w:lineRule="auto"/>
              <w:jc w:val="both"/>
              <w:rPr>
                <w:sz w:val="24"/>
                <w:szCs w:val="24"/>
              </w:rPr>
            </w:pPr>
            <w:r>
              <w:rPr>
                <w:sz w:val="24"/>
                <w:szCs w:val="24"/>
              </w:rPr>
              <w:t>Balandžio 16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7E33D18B" w14:textId="77777777" w:rsidR="00E749F7" w:rsidRDefault="00E749F7">
            <w:pPr>
              <w:spacing w:before="240" w:line="276" w:lineRule="auto"/>
              <w:jc w:val="both"/>
              <w:rPr>
                <w:sz w:val="24"/>
                <w:szCs w:val="24"/>
              </w:rPr>
            </w:pPr>
            <w:r>
              <w:rPr>
                <w:sz w:val="24"/>
                <w:szCs w:val="24"/>
              </w:rPr>
              <w:t>Ugdymo karjerai diena ,,Pasirink ir išbandyk“</w:t>
            </w:r>
          </w:p>
        </w:tc>
      </w:tr>
      <w:tr w:rsidR="00E749F7" w14:paraId="39059A44"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440534D7" w14:textId="77777777" w:rsidR="00E749F7" w:rsidRDefault="00E749F7">
            <w:pPr>
              <w:spacing w:before="240" w:line="276" w:lineRule="auto"/>
              <w:jc w:val="both"/>
              <w:rPr>
                <w:sz w:val="24"/>
                <w:szCs w:val="24"/>
              </w:rPr>
            </w:pPr>
            <w:r>
              <w:rPr>
                <w:sz w:val="24"/>
                <w:szCs w:val="24"/>
              </w:rPr>
              <w:t>Gegužės 15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16C9065B" w14:textId="77777777" w:rsidR="00E749F7" w:rsidRDefault="00E749F7">
            <w:pPr>
              <w:spacing w:before="240" w:line="276" w:lineRule="auto"/>
              <w:jc w:val="both"/>
              <w:rPr>
                <w:sz w:val="24"/>
                <w:szCs w:val="24"/>
              </w:rPr>
            </w:pPr>
            <w:r>
              <w:rPr>
                <w:sz w:val="24"/>
                <w:szCs w:val="24"/>
              </w:rPr>
              <w:t>Pirmokų ABĖCĖLĖS šventė</w:t>
            </w:r>
          </w:p>
        </w:tc>
      </w:tr>
      <w:tr w:rsidR="00E749F7" w14:paraId="2831B514"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26FBE7F0" w14:textId="77777777" w:rsidR="00E749F7" w:rsidRDefault="00E749F7">
            <w:pPr>
              <w:spacing w:before="240" w:line="276" w:lineRule="auto"/>
              <w:jc w:val="both"/>
              <w:rPr>
                <w:sz w:val="24"/>
                <w:szCs w:val="24"/>
              </w:rPr>
            </w:pPr>
            <w:r>
              <w:rPr>
                <w:sz w:val="24"/>
                <w:szCs w:val="24"/>
              </w:rPr>
              <w:t>Gegužės 29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28FDB5BC" w14:textId="77777777" w:rsidR="00E749F7" w:rsidRDefault="00E749F7">
            <w:pPr>
              <w:spacing w:before="240" w:line="276" w:lineRule="auto"/>
              <w:jc w:val="both"/>
              <w:rPr>
                <w:sz w:val="24"/>
                <w:szCs w:val="24"/>
              </w:rPr>
            </w:pPr>
            <w:r>
              <w:rPr>
                <w:sz w:val="24"/>
                <w:szCs w:val="24"/>
              </w:rPr>
              <w:t>Išvykų ir edukacinių renginių diena (1-4 klasių)</w:t>
            </w:r>
          </w:p>
        </w:tc>
      </w:tr>
      <w:tr w:rsidR="00E749F7" w14:paraId="2DBAF66B"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C5E0B3"/>
            <w:tcMar>
              <w:top w:w="0" w:type="dxa"/>
              <w:left w:w="100" w:type="dxa"/>
              <w:bottom w:w="0" w:type="dxa"/>
              <w:right w:w="100" w:type="dxa"/>
            </w:tcMar>
            <w:hideMark/>
          </w:tcPr>
          <w:p w14:paraId="15FC9A8F" w14:textId="77777777" w:rsidR="00E749F7" w:rsidRDefault="00E749F7">
            <w:pPr>
              <w:spacing w:before="240" w:line="276" w:lineRule="auto"/>
              <w:jc w:val="both"/>
              <w:rPr>
                <w:sz w:val="24"/>
                <w:szCs w:val="24"/>
              </w:rPr>
            </w:pPr>
            <w:r>
              <w:rPr>
                <w:sz w:val="24"/>
                <w:szCs w:val="24"/>
              </w:rPr>
              <w:t>Birželio 3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16C20EB5" w14:textId="77777777" w:rsidR="00E749F7" w:rsidRDefault="00E749F7">
            <w:pPr>
              <w:spacing w:before="240" w:line="276" w:lineRule="auto"/>
              <w:jc w:val="both"/>
              <w:rPr>
                <w:sz w:val="24"/>
                <w:szCs w:val="24"/>
              </w:rPr>
            </w:pPr>
            <w:r>
              <w:rPr>
                <w:sz w:val="24"/>
                <w:szCs w:val="24"/>
              </w:rPr>
              <w:t>Sporto šventė (1-4 klasių)</w:t>
            </w:r>
          </w:p>
        </w:tc>
      </w:tr>
      <w:tr w:rsidR="00E749F7" w14:paraId="05220585"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F7CAAC"/>
            <w:tcMar>
              <w:top w:w="0" w:type="dxa"/>
              <w:left w:w="100" w:type="dxa"/>
              <w:bottom w:w="0" w:type="dxa"/>
              <w:right w:w="100" w:type="dxa"/>
            </w:tcMar>
            <w:hideMark/>
          </w:tcPr>
          <w:p w14:paraId="788C3757" w14:textId="77777777" w:rsidR="00E749F7" w:rsidRDefault="00E749F7">
            <w:pPr>
              <w:spacing w:before="240" w:line="276" w:lineRule="auto"/>
              <w:jc w:val="both"/>
              <w:rPr>
                <w:sz w:val="24"/>
                <w:szCs w:val="24"/>
              </w:rPr>
            </w:pPr>
            <w:r>
              <w:rPr>
                <w:sz w:val="24"/>
                <w:szCs w:val="24"/>
              </w:rPr>
              <w:lastRenderedPageBreak/>
              <w:t>Birželio 4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363407F5" w14:textId="77777777" w:rsidR="00E749F7" w:rsidRDefault="00E749F7">
            <w:pPr>
              <w:spacing w:before="240" w:line="276" w:lineRule="auto"/>
              <w:jc w:val="both"/>
              <w:rPr>
                <w:sz w:val="24"/>
                <w:szCs w:val="24"/>
              </w:rPr>
            </w:pPr>
            <w:proofErr w:type="spellStart"/>
            <w:r>
              <w:rPr>
                <w:sz w:val="24"/>
                <w:szCs w:val="24"/>
              </w:rPr>
              <w:t>Patyriminė</w:t>
            </w:r>
            <w:proofErr w:type="spellEnd"/>
            <w:r>
              <w:rPr>
                <w:sz w:val="24"/>
                <w:szCs w:val="24"/>
              </w:rPr>
              <w:t xml:space="preserve"> veikla (1-4 klasių)</w:t>
            </w:r>
          </w:p>
        </w:tc>
      </w:tr>
      <w:tr w:rsidR="00E749F7" w14:paraId="51CB2A65"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FFE599"/>
            <w:tcMar>
              <w:top w:w="0" w:type="dxa"/>
              <w:left w:w="100" w:type="dxa"/>
              <w:bottom w:w="0" w:type="dxa"/>
              <w:right w:w="100" w:type="dxa"/>
            </w:tcMar>
            <w:hideMark/>
          </w:tcPr>
          <w:p w14:paraId="053A65AF" w14:textId="77777777" w:rsidR="00E749F7" w:rsidRDefault="00E749F7">
            <w:pPr>
              <w:spacing w:before="240" w:line="276" w:lineRule="auto"/>
              <w:jc w:val="both"/>
              <w:rPr>
                <w:sz w:val="24"/>
                <w:szCs w:val="24"/>
              </w:rPr>
            </w:pPr>
            <w:r>
              <w:rPr>
                <w:sz w:val="24"/>
                <w:szCs w:val="24"/>
              </w:rPr>
              <w:t>Birželio 5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2C5B9E0D" w14:textId="77777777" w:rsidR="00E749F7" w:rsidRDefault="00E749F7">
            <w:pPr>
              <w:spacing w:before="240" w:line="276" w:lineRule="auto"/>
              <w:jc w:val="both"/>
              <w:rPr>
                <w:sz w:val="24"/>
                <w:szCs w:val="24"/>
              </w:rPr>
            </w:pPr>
            <w:r>
              <w:rPr>
                <w:sz w:val="24"/>
                <w:szCs w:val="24"/>
              </w:rPr>
              <w:t>Mokslo metų užbaigimo renginiai (1-4 klasių)</w:t>
            </w:r>
          </w:p>
        </w:tc>
      </w:tr>
      <w:tr w:rsidR="00E749F7" w14:paraId="33D79250"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DBDBDB" w:themeFill="accent3" w:themeFillTint="66"/>
            <w:tcMar>
              <w:top w:w="0" w:type="dxa"/>
              <w:left w:w="100" w:type="dxa"/>
              <w:bottom w:w="0" w:type="dxa"/>
              <w:right w:w="100" w:type="dxa"/>
            </w:tcMar>
            <w:hideMark/>
          </w:tcPr>
          <w:p w14:paraId="7A263E14" w14:textId="77777777" w:rsidR="00E749F7" w:rsidRDefault="00E749F7">
            <w:pPr>
              <w:spacing w:before="240" w:line="276" w:lineRule="auto"/>
              <w:jc w:val="both"/>
              <w:rPr>
                <w:sz w:val="24"/>
                <w:szCs w:val="24"/>
              </w:rPr>
            </w:pPr>
            <w:r>
              <w:rPr>
                <w:sz w:val="24"/>
                <w:szCs w:val="24"/>
              </w:rPr>
              <w:t>Birželio 9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282879DB" w14:textId="77777777" w:rsidR="00E749F7" w:rsidRDefault="00E749F7">
            <w:pPr>
              <w:spacing w:before="240" w:line="276" w:lineRule="auto"/>
              <w:jc w:val="both"/>
              <w:rPr>
                <w:sz w:val="24"/>
                <w:szCs w:val="24"/>
              </w:rPr>
            </w:pPr>
            <w:r>
              <w:rPr>
                <w:sz w:val="24"/>
                <w:szCs w:val="24"/>
              </w:rPr>
              <w:t>Išvykų ir edukacinių renginių diena (5-8 klasių)</w:t>
            </w:r>
          </w:p>
        </w:tc>
      </w:tr>
      <w:tr w:rsidR="00E749F7" w14:paraId="5EBA278C"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DBDBDB" w:themeFill="accent3" w:themeFillTint="66"/>
            <w:tcMar>
              <w:top w:w="0" w:type="dxa"/>
              <w:left w:w="100" w:type="dxa"/>
              <w:bottom w:w="0" w:type="dxa"/>
              <w:right w:w="100" w:type="dxa"/>
            </w:tcMar>
            <w:hideMark/>
          </w:tcPr>
          <w:p w14:paraId="7014D30A" w14:textId="77777777" w:rsidR="00E749F7" w:rsidRDefault="00E749F7">
            <w:pPr>
              <w:spacing w:before="240" w:line="276" w:lineRule="auto"/>
              <w:jc w:val="both"/>
              <w:rPr>
                <w:sz w:val="24"/>
                <w:szCs w:val="24"/>
              </w:rPr>
            </w:pPr>
            <w:r>
              <w:rPr>
                <w:sz w:val="24"/>
                <w:szCs w:val="24"/>
              </w:rPr>
              <w:t>Birželio 10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69F10783" w14:textId="77777777" w:rsidR="00E749F7" w:rsidRDefault="00E749F7">
            <w:pPr>
              <w:spacing w:before="240" w:line="276" w:lineRule="auto"/>
              <w:jc w:val="both"/>
              <w:rPr>
                <w:sz w:val="24"/>
                <w:szCs w:val="24"/>
              </w:rPr>
            </w:pPr>
            <w:r>
              <w:rPr>
                <w:sz w:val="24"/>
                <w:szCs w:val="24"/>
              </w:rPr>
              <w:t xml:space="preserve">Sporto šventė (5-8 klasių) </w:t>
            </w:r>
          </w:p>
        </w:tc>
      </w:tr>
      <w:tr w:rsidR="00E749F7" w14:paraId="2B41C55F"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F8BF9C"/>
            <w:tcMar>
              <w:top w:w="0" w:type="dxa"/>
              <w:left w:w="100" w:type="dxa"/>
              <w:bottom w:w="0" w:type="dxa"/>
              <w:right w:w="100" w:type="dxa"/>
            </w:tcMar>
            <w:hideMark/>
          </w:tcPr>
          <w:p w14:paraId="268C0279" w14:textId="77777777" w:rsidR="00E749F7" w:rsidRDefault="00E749F7">
            <w:pPr>
              <w:spacing w:before="240" w:line="276" w:lineRule="auto"/>
              <w:jc w:val="both"/>
              <w:rPr>
                <w:sz w:val="24"/>
                <w:szCs w:val="24"/>
              </w:rPr>
            </w:pPr>
            <w:r>
              <w:rPr>
                <w:sz w:val="24"/>
                <w:szCs w:val="24"/>
              </w:rPr>
              <w:t>Birželio 11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6447A2EA" w14:textId="77777777" w:rsidR="00E749F7" w:rsidRDefault="00E749F7">
            <w:pPr>
              <w:spacing w:before="240" w:line="276" w:lineRule="auto"/>
              <w:jc w:val="both"/>
              <w:rPr>
                <w:sz w:val="24"/>
                <w:szCs w:val="24"/>
              </w:rPr>
            </w:pPr>
            <w:r>
              <w:rPr>
                <w:sz w:val="24"/>
                <w:szCs w:val="24"/>
              </w:rPr>
              <w:t>Projektinė veikla „Pasimatuok profesiją” (5-8 klasių)</w:t>
            </w:r>
          </w:p>
        </w:tc>
      </w:tr>
      <w:tr w:rsidR="00E749F7" w14:paraId="1230CD43" w14:textId="77777777" w:rsidTr="00B9623B">
        <w:trPr>
          <w:trHeight w:val="217"/>
        </w:trPr>
        <w:tc>
          <w:tcPr>
            <w:tcW w:w="2434" w:type="dxa"/>
            <w:tcBorders>
              <w:top w:val="nil"/>
              <w:left w:val="single" w:sz="6" w:space="0" w:color="000000"/>
              <w:bottom w:val="single" w:sz="6" w:space="0" w:color="000000"/>
              <w:right w:val="single" w:sz="6" w:space="0" w:color="000000"/>
            </w:tcBorders>
            <w:shd w:val="clear" w:color="auto" w:fill="FFE599"/>
            <w:tcMar>
              <w:top w:w="0" w:type="dxa"/>
              <w:left w:w="100" w:type="dxa"/>
              <w:bottom w:w="0" w:type="dxa"/>
              <w:right w:w="100" w:type="dxa"/>
            </w:tcMar>
            <w:hideMark/>
          </w:tcPr>
          <w:p w14:paraId="153DA99A" w14:textId="77777777" w:rsidR="00E749F7" w:rsidRDefault="00E749F7">
            <w:pPr>
              <w:spacing w:before="240" w:line="276" w:lineRule="auto"/>
              <w:jc w:val="both"/>
              <w:rPr>
                <w:sz w:val="24"/>
                <w:szCs w:val="24"/>
              </w:rPr>
            </w:pPr>
            <w:r>
              <w:rPr>
                <w:sz w:val="24"/>
                <w:szCs w:val="24"/>
              </w:rPr>
              <w:t>Birželio 12 d.</w:t>
            </w:r>
          </w:p>
        </w:tc>
        <w:tc>
          <w:tcPr>
            <w:tcW w:w="12294" w:type="dxa"/>
            <w:tcBorders>
              <w:top w:val="nil"/>
              <w:left w:val="nil"/>
              <w:bottom w:val="single" w:sz="6" w:space="0" w:color="000000"/>
              <w:right w:val="single" w:sz="6" w:space="0" w:color="000000"/>
            </w:tcBorders>
            <w:tcMar>
              <w:top w:w="0" w:type="dxa"/>
              <w:left w:w="100" w:type="dxa"/>
              <w:bottom w:w="0" w:type="dxa"/>
              <w:right w:w="100" w:type="dxa"/>
            </w:tcMar>
            <w:hideMark/>
          </w:tcPr>
          <w:p w14:paraId="79A0357C" w14:textId="77777777" w:rsidR="00E749F7" w:rsidRDefault="00E749F7">
            <w:pPr>
              <w:spacing w:before="240" w:line="276" w:lineRule="auto"/>
              <w:jc w:val="both"/>
              <w:rPr>
                <w:sz w:val="24"/>
                <w:szCs w:val="24"/>
              </w:rPr>
            </w:pPr>
            <w:r>
              <w:rPr>
                <w:sz w:val="24"/>
                <w:szCs w:val="24"/>
              </w:rPr>
              <w:t>Mokslo metų užbaigimo renginiai (5-8 klasių)</w:t>
            </w:r>
          </w:p>
        </w:tc>
      </w:tr>
    </w:tbl>
    <w:p w14:paraId="753F3683" w14:textId="77777777" w:rsidR="00E749F7" w:rsidRDefault="00E749F7" w:rsidP="00E749F7"/>
    <w:p w14:paraId="151B421E" w14:textId="77777777" w:rsidR="00E749F7" w:rsidRDefault="00E749F7" w:rsidP="00E749F7">
      <w:pPr>
        <w:ind w:right="690"/>
        <w:jc w:val="right"/>
      </w:pPr>
    </w:p>
    <w:p w14:paraId="51C43C8F" w14:textId="77777777" w:rsidR="00B9623B" w:rsidRDefault="00B9623B" w:rsidP="00E749F7">
      <w:pPr>
        <w:ind w:right="690"/>
        <w:jc w:val="right"/>
      </w:pPr>
    </w:p>
    <w:p w14:paraId="7054149C" w14:textId="77777777" w:rsidR="00B9623B" w:rsidRDefault="00B9623B" w:rsidP="00E749F7">
      <w:pPr>
        <w:ind w:right="690"/>
        <w:jc w:val="right"/>
      </w:pPr>
    </w:p>
    <w:p w14:paraId="64A79CA1" w14:textId="77777777" w:rsidR="00B9623B" w:rsidRDefault="00B9623B" w:rsidP="00E749F7">
      <w:pPr>
        <w:ind w:right="690"/>
        <w:jc w:val="right"/>
      </w:pPr>
    </w:p>
    <w:p w14:paraId="0D30C55A" w14:textId="77777777" w:rsidR="00B9623B" w:rsidRDefault="00B9623B" w:rsidP="00E749F7">
      <w:pPr>
        <w:ind w:right="690"/>
        <w:jc w:val="right"/>
      </w:pPr>
    </w:p>
    <w:p w14:paraId="230FC0A6" w14:textId="77777777" w:rsidR="00B9623B" w:rsidRDefault="00B9623B" w:rsidP="00E749F7">
      <w:pPr>
        <w:ind w:right="690"/>
        <w:jc w:val="right"/>
      </w:pPr>
    </w:p>
    <w:p w14:paraId="2E5E6790" w14:textId="77777777" w:rsidR="00B9623B" w:rsidRDefault="00B9623B" w:rsidP="00E749F7">
      <w:pPr>
        <w:ind w:right="690"/>
        <w:jc w:val="right"/>
      </w:pPr>
    </w:p>
    <w:p w14:paraId="76B7CF2F" w14:textId="77777777" w:rsidR="00B9623B" w:rsidRDefault="00B9623B" w:rsidP="00E749F7">
      <w:pPr>
        <w:ind w:right="690"/>
        <w:jc w:val="right"/>
      </w:pPr>
    </w:p>
    <w:p w14:paraId="0494300B" w14:textId="77777777" w:rsidR="00B9623B" w:rsidRDefault="00B9623B" w:rsidP="00E749F7">
      <w:pPr>
        <w:ind w:right="690"/>
        <w:jc w:val="right"/>
      </w:pPr>
    </w:p>
    <w:p w14:paraId="4403D41D" w14:textId="77777777" w:rsidR="00B9623B" w:rsidRDefault="00B9623B" w:rsidP="00E749F7">
      <w:pPr>
        <w:ind w:right="690"/>
        <w:jc w:val="right"/>
      </w:pPr>
    </w:p>
    <w:p w14:paraId="61ED2643" w14:textId="77777777" w:rsidR="00B9623B" w:rsidRDefault="00B9623B" w:rsidP="00E749F7">
      <w:pPr>
        <w:ind w:right="690"/>
        <w:jc w:val="right"/>
      </w:pPr>
    </w:p>
    <w:p w14:paraId="61E1CE5A" w14:textId="77777777" w:rsidR="00B9623B" w:rsidRDefault="00B9623B" w:rsidP="00E749F7">
      <w:pPr>
        <w:ind w:right="690"/>
        <w:jc w:val="right"/>
      </w:pPr>
    </w:p>
    <w:p w14:paraId="2EB62FC2" w14:textId="77777777" w:rsidR="00B9623B" w:rsidRDefault="00B9623B" w:rsidP="00E749F7">
      <w:pPr>
        <w:ind w:right="690"/>
        <w:jc w:val="right"/>
      </w:pPr>
    </w:p>
    <w:p w14:paraId="1E52EFE2" w14:textId="77777777" w:rsidR="00B9623B" w:rsidRDefault="00B9623B" w:rsidP="00E749F7">
      <w:pPr>
        <w:ind w:right="690"/>
        <w:jc w:val="right"/>
      </w:pPr>
    </w:p>
    <w:p w14:paraId="6EC972BC" w14:textId="77777777" w:rsidR="00B9623B" w:rsidRDefault="00B9623B" w:rsidP="00E749F7">
      <w:pPr>
        <w:ind w:right="690"/>
        <w:jc w:val="right"/>
      </w:pPr>
    </w:p>
    <w:p w14:paraId="41439AFF" w14:textId="77777777" w:rsidR="00B9623B" w:rsidRDefault="00B9623B" w:rsidP="00E749F7">
      <w:pPr>
        <w:ind w:right="690"/>
        <w:jc w:val="right"/>
      </w:pPr>
    </w:p>
    <w:p w14:paraId="599DF67C" w14:textId="77777777" w:rsidR="00B9623B" w:rsidRDefault="00B9623B" w:rsidP="00E749F7">
      <w:pPr>
        <w:ind w:right="690"/>
        <w:jc w:val="right"/>
      </w:pPr>
    </w:p>
    <w:p w14:paraId="1C05E8B0" w14:textId="77777777" w:rsidR="00B9623B" w:rsidRDefault="00B9623B" w:rsidP="00E749F7">
      <w:pPr>
        <w:ind w:right="690"/>
        <w:jc w:val="right"/>
      </w:pPr>
    </w:p>
    <w:p w14:paraId="29BC6229" w14:textId="77777777" w:rsidR="00B9623B" w:rsidRDefault="00B9623B" w:rsidP="00E749F7">
      <w:pPr>
        <w:ind w:right="690"/>
        <w:jc w:val="right"/>
      </w:pPr>
    </w:p>
    <w:p w14:paraId="3B0E778A" w14:textId="77777777" w:rsidR="00E749F7" w:rsidRDefault="00E749F7" w:rsidP="00E749F7">
      <w:pPr>
        <w:ind w:right="690"/>
        <w:jc w:val="right"/>
      </w:pPr>
    </w:p>
    <w:p w14:paraId="350CCF43" w14:textId="77777777" w:rsidR="00E749F7" w:rsidRDefault="00E749F7" w:rsidP="00E749F7">
      <w:pPr>
        <w:ind w:right="690"/>
        <w:jc w:val="right"/>
      </w:pPr>
    </w:p>
    <w:p w14:paraId="477806EB" w14:textId="77777777" w:rsidR="00E749F7" w:rsidRDefault="00E749F7" w:rsidP="00E749F7">
      <w:pPr>
        <w:ind w:right="690"/>
        <w:jc w:val="right"/>
      </w:pPr>
    </w:p>
    <w:p w14:paraId="62AE4D72" w14:textId="77777777" w:rsidR="00E749F7" w:rsidRDefault="00E749F7" w:rsidP="00E749F7">
      <w:pPr>
        <w:ind w:right="690"/>
        <w:jc w:val="right"/>
      </w:pPr>
    </w:p>
    <w:p w14:paraId="53DDF3B7" w14:textId="77777777" w:rsidR="00E749F7" w:rsidRDefault="00E749F7" w:rsidP="00E749F7">
      <w:pPr>
        <w:ind w:right="690"/>
        <w:jc w:val="right"/>
      </w:pPr>
      <w:r>
        <w:lastRenderedPageBreak/>
        <w:t>2 priedas</w:t>
      </w:r>
    </w:p>
    <w:p w14:paraId="04DBA381" w14:textId="77777777" w:rsidR="00E749F7" w:rsidRDefault="00E749F7" w:rsidP="00E749F7">
      <w:pPr>
        <w:ind w:right="690"/>
        <w:jc w:val="center"/>
        <w:rPr>
          <w:b/>
        </w:rPr>
      </w:pPr>
      <w:r>
        <w:rPr>
          <w:b/>
          <w:sz w:val="24"/>
          <w:szCs w:val="20"/>
          <w:lang w:eastAsia="lt-LT"/>
        </w:rPr>
        <w:t>Socialinės-pilietinės veiklos organizavimas</w:t>
      </w:r>
    </w:p>
    <w:p w14:paraId="791C2E2D" w14:textId="77777777" w:rsidR="00E749F7" w:rsidRDefault="00E749F7" w:rsidP="00E749F7">
      <w:pPr>
        <w:ind w:right="690"/>
      </w:pPr>
    </w:p>
    <w:tbl>
      <w:tblPr>
        <w:tblStyle w:val="TableGrid"/>
        <w:tblW w:w="14535" w:type="dxa"/>
        <w:tblInd w:w="5" w:type="dxa"/>
        <w:tblCellMar>
          <w:top w:w="14" w:type="dxa"/>
          <w:left w:w="108" w:type="dxa"/>
          <w:right w:w="72" w:type="dxa"/>
        </w:tblCellMar>
        <w:tblLook w:val="04A0" w:firstRow="1" w:lastRow="0" w:firstColumn="1" w:lastColumn="0" w:noHBand="0" w:noVBand="1"/>
      </w:tblPr>
      <w:tblGrid>
        <w:gridCol w:w="3100"/>
        <w:gridCol w:w="6693"/>
        <w:gridCol w:w="4742"/>
      </w:tblGrid>
      <w:tr w:rsidR="00E749F7" w14:paraId="1CA5C81E" w14:textId="77777777" w:rsidTr="00B9623B">
        <w:trPr>
          <w:trHeight w:val="290"/>
        </w:trPr>
        <w:tc>
          <w:tcPr>
            <w:tcW w:w="3100" w:type="dxa"/>
            <w:tcBorders>
              <w:top w:val="single" w:sz="4" w:space="0" w:color="000000"/>
              <w:left w:val="single" w:sz="4" w:space="0" w:color="000000"/>
              <w:bottom w:val="single" w:sz="4" w:space="0" w:color="000000"/>
              <w:right w:val="single" w:sz="4" w:space="0" w:color="000000"/>
            </w:tcBorders>
            <w:hideMark/>
          </w:tcPr>
          <w:p w14:paraId="49247BE5" w14:textId="77777777" w:rsidR="00E749F7" w:rsidRDefault="00E749F7">
            <w:pPr>
              <w:spacing w:line="256" w:lineRule="auto"/>
              <w:rPr>
                <w:rFonts w:ascii="Times New Roman" w:hAnsi="Times New Roman"/>
                <w:lang w:eastAsia="lt-LT"/>
              </w:rPr>
            </w:pPr>
            <w:r>
              <w:rPr>
                <w:rFonts w:ascii="Times New Roman" w:hAnsi="Times New Roman"/>
                <w:b/>
                <w:lang w:eastAsia="lt-LT"/>
              </w:rPr>
              <w:t xml:space="preserve">Kryptis </w:t>
            </w:r>
          </w:p>
        </w:tc>
        <w:tc>
          <w:tcPr>
            <w:tcW w:w="6693" w:type="dxa"/>
            <w:tcBorders>
              <w:top w:val="single" w:sz="4" w:space="0" w:color="000000"/>
              <w:left w:val="single" w:sz="4" w:space="0" w:color="000000"/>
              <w:bottom w:val="single" w:sz="4" w:space="0" w:color="000000"/>
              <w:right w:val="single" w:sz="4" w:space="0" w:color="000000"/>
            </w:tcBorders>
            <w:hideMark/>
          </w:tcPr>
          <w:p w14:paraId="17B1CA4C" w14:textId="77777777" w:rsidR="00E749F7" w:rsidRDefault="00E749F7">
            <w:pPr>
              <w:spacing w:line="256" w:lineRule="auto"/>
              <w:rPr>
                <w:rFonts w:ascii="Times New Roman" w:hAnsi="Times New Roman"/>
                <w:lang w:eastAsia="lt-LT"/>
              </w:rPr>
            </w:pPr>
            <w:r>
              <w:rPr>
                <w:rFonts w:ascii="Times New Roman" w:hAnsi="Times New Roman"/>
                <w:b/>
                <w:lang w:eastAsia="lt-LT"/>
              </w:rPr>
              <w:t xml:space="preserve">Veikla </w:t>
            </w:r>
          </w:p>
        </w:tc>
        <w:tc>
          <w:tcPr>
            <w:tcW w:w="4742" w:type="dxa"/>
            <w:tcBorders>
              <w:top w:val="single" w:sz="4" w:space="0" w:color="000000"/>
              <w:left w:val="single" w:sz="4" w:space="0" w:color="000000"/>
              <w:bottom w:val="single" w:sz="4" w:space="0" w:color="000000"/>
              <w:right w:val="single" w:sz="4" w:space="0" w:color="000000"/>
            </w:tcBorders>
            <w:hideMark/>
          </w:tcPr>
          <w:p w14:paraId="1AAA91BD" w14:textId="77777777" w:rsidR="00E749F7" w:rsidRDefault="00E749F7">
            <w:pPr>
              <w:spacing w:line="256" w:lineRule="auto"/>
              <w:rPr>
                <w:rFonts w:ascii="Times New Roman" w:hAnsi="Times New Roman"/>
                <w:lang w:eastAsia="lt-LT"/>
              </w:rPr>
            </w:pPr>
            <w:r>
              <w:rPr>
                <w:rFonts w:ascii="Times New Roman" w:hAnsi="Times New Roman"/>
                <w:b/>
                <w:lang w:eastAsia="lt-LT"/>
              </w:rPr>
              <w:t xml:space="preserve">Atsakingi </w:t>
            </w:r>
          </w:p>
        </w:tc>
      </w:tr>
      <w:tr w:rsidR="00E749F7" w14:paraId="1B74CEC0" w14:textId="77777777" w:rsidTr="00B9623B">
        <w:trPr>
          <w:trHeight w:val="851"/>
        </w:trPr>
        <w:tc>
          <w:tcPr>
            <w:tcW w:w="3100" w:type="dxa"/>
            <w:tcBorders>
              <w:top w:val="single" w:sz="4" w:space="0" w:color="000000"/>
              <w:left w:val="single" w:sz="4" w:space="0" w:color="000000"/>
              <w:bottom w:val="single" w:sz="4" w:space="0" w:color="000000"/>
              <w:right w:val="single" w:sz="4" w:space="0" w:color="000000"/>
            </w:tcBorders>
            <w:hideMark/>
          </w:tcPr>
          <w:p w14:paraId="1EFAF32E" w14:textId="77777777" w:rsidR="00E749F7" w:rsidRDefault="00E749F7">
            <w:pPr>
              <w:spacing w:line="256" w:lineRule="auto"/>
              <w:rPr>
                <w:rFonts w:ascii="Times New Roman" w:hAnsi="Times New Roman"/>
                <w:lang w:eastAsia="lt-LT"/>
              </w:rPr>
            </w:pPr>
            <w:r>
              <w:rPr>
                <w:rFonts w:ascii="Times New Roman" w:hAnsi="Times New Roman"/>
                <w:b/>
                <w:lang w:eastAsia="lt-LT"/>
              </w:rPr>
              <w:t xml:space="preserve">Pilietiškumas </w:t>
            </w:r>
          </w:p>
        </w:tc>
        <w:tc>
          <w:tcPr>
            <w:tcW w:w="6693" w:type="dxa"/>
            <w:tcBorders>
              <w:top w:val="single" w:sz="4" w:space="0" w:color="000000"/>
              <w:left w:val="single" w:sz="4" w:space="0" w:color="000000"/>
              <w:bottom w:val="single" w:sz="4" w:space="0" w:color="000000"/>
              <w:right w:val="single" w:sz="4" w:space="0" w:color="000000"/>
            </w:tcBorders>
            <w:hideMark/>
          </w:tcPr>
          <w:p w14:paraId="1C4FDBBE" w14:textId="77777777" w:rsidR="00E749F7" w:rsidRDefault="00E749F7">
            <w:pPr>
              <w:spacing w:line="276" w:lineRule="auto"/>
              <w:ind w:right="722"/>
              <w:rPr>
                <w:rFonts w:ascii="Times New Roman" w:hAnsi="Times New Roman"/>
                <w:b/>
                <w:lang w:eastAsia="lt-LT"/>
              </w:rPr>
            </w:pPr>
            <w:r>
              <w:rPr>
                <w:rFonts w:ascii="Times New Roman" w:hAnsi="Times New Roman"/>
                <w:b/>
                <w:lang w:eastAsia="lt-LT"/>
              </w:rPr>
              <w:t xml:space="preserve">Pilietinė: </w:t>
            </w:r>
          </w:p>
          <w:p w14:paraId="3EADCC0F" w14:textId="77777777" w:rsidR="00E749F7" w:rsidRDefault="00E749F7">
            <w:pPr>
              <w:pStyle w:val="Sraopastraipa"/>
              <w:numPr>
                <w:ilvl w:val="0"/>
                <w:numId w:val="1"/>
              </w:numPr>
              <w:spacing w:line="256" w:lineRule="auto"/>
              <w:ind w:left="714" w:right="0" w:hanging="357"/>
              <w:contextualSpacing/>
              <w:jc w:val="left"/>
              <w:rPr>
                <w:rFonts w:ascii="Times New Roman" w:hAnsi="Times New Roman"/>
                <w:lang w:eastAsia="lt-LT"/>
              </w:rPr>
            </w:pPr>
            <w:r>
              <w:rPr>
                <w:rFonts w:ascii="Times New Roman" w:hAnsi="Times New Roman"/>
                <w:lang w:eastAsia="lt-LT"/>
              </w:rPr>
              <w:t>Pilietinių iniciatyvų organizavimas;</w:t>
            </w:r>
          </w:p>
          <w:p w14:paraId="2C7A3298" w14:textId="77777777" w:rsidR="00E749F7" w:rsidRDefault="00E749F7">
            <w:pPr>
              <w:pStyle w:val="Sraopastraipa"/>
              <w:numPr>
                <w:ilvl w:val="0"/>
                <w:numId w:val="1"/>
              </w:numPr>
              <w:spacing w:line="237" w:lineRule="auto"/>
              <w:ind w:left="714" w:right="0" w:hanging="357"/>
              <w:contextualSpacing/>
              <w:jc w:val="left"/>
              <w:rPr>
                <w:rFonts w:ascii="Times New Roman" w:hAnsi="Times New Roman"/>
                <w:lang w:eastAsia="lt-LT"/>
              </w:rPr>
            </w:pPr>
            <w:r>
              <w:rPr>
                <w:rFonts w:ascii="Times New Roman" w:hAnsi="Times New Roman"/>
                <w:lang w:eastAsia="lt-LT"/>
              </w:rPr>
              <w:t>Aktyvi veikla mokyklos savivaldoje.</w:t>
            </w:r>
          </w:p>
        </w:tc>
        <w:tc>
          <w:tcPr>
            <w:tcW w:w="4742" w:type="dxa"/>
            <w:tcBorders>
              <w:top w:val="single" w:sz="4" w:space="0" w:color="000000"/>
              <w:left w:val="single" w:sz="4" w:space="0" w:color="000000"/>
              <w:bottom w:val="single" w:sz="4" w:space="0" w:color="000000"/>
              <w:right w:val="single" w:sz="4" w:space="0" w:color="000000"/>
            </w:tcBorders>
            <w:hideMark/>
          </w:tcPr>
          <w:p w14:paraId="66F3AE35" w14:textId="77777777" w:rsidR="00E749F7" w:rsidRDefault="00E749F7">
            <w:pPr>
              <w:spacing w:line="237" w:lineRule="auto"/>
              <w:rPr>
                <w:rFonts w:ascii="Times New Roman" w:hAnsi="Times New Roman"/>
                <w:lang w:eastAsia="lt-LT"/>
              </w:rPr>
            </w:pPr>
            <w:r>
              <w:rPr>
                <w:rFonts w:ascii="Times New Roman" w:hAnsi="Times New Roman"/>
                <w:lang w:eastAsia="lt-LT"/>
              </w:rPr>
              <w:t xml:space="preserve">Mokyklos administracija, pagalbos mokiniui </w:t>
            </w:r>
          </w:p>
          <w:p w14:paraId="2D6F21EA" w14:textId="77777777" w:rsidR="00E749F7" w:rsidRDefault="00E749F7">
            <w:pPr>
              <w:spacing w:line="256" w:lineRule="auto"/>
              <w:rPr>
                <w:rFonts w:ascii="Times New Roman" w:hAnsi="Times New Roman"/>
                <w:lang w:eastAsia="lt-LT"/>
              </w:rPr>
            </w:pPr>
            <w:r>
              <w:rPr>
                <w:rFonts w:ascii="Times New Roman" w:hAnsi="Times New Roman"/>
                <w:lang w:eastAsia="lt-LT"/>
              </w:rPr>
              <w:t>Specialistai.</w:t>
            </w:r>
          </w:p>
        </w:tc>
      </w:tr>
      <w:tr w:rsidR="00E749F7" w14:paraId="66DC7B6F" w14:textId="77777777" w:rsidTr="00B9623B">
        <w:trPr>
          <w:trHeight w:val="3930"/>
        </w:trPr>
        <w:tc>
          <w:tcPr>
            <w:tcW w:w="3100" w:type="dxa"/>
            <w:vMerge w:val="restart"/>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vAlign w:val="bottom"/>
          </w:tcPr>
          <w:p w14:paraId="6B2C4CD3" w14:textId="77777777" w:rsidR="00E749F7" w:rsidRDefault="00E749F7">
            <w:pPr>
              <w:spacing w:after="160" w:line="256" w:lineRule="auto"/>
              <w:rPr>
                <w:rFonts w:ascii="Times New Roman" w:hAnsi="Times New Roman"/>
                <w:lang w:eastAsia="lt-LT"/>
              </w:rPr>
            </w:pPr>
          </w:p>
        </w:tc>
        <w:tc>
          <w:tcPr>
            <w:tcW w:w="6693" w:type="dxa"/>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1D8C39E2" w14:textId="77777777" w:rsidR="00E749F7" w:rsidRDefault="00E749F7">
            <w:pPr>
              <w:pStyle w:val="Sraopastraipa"/>
              <w:numPr>
                <w:ilvl w:val="0"/>
                <w:numId w:val="2"/>
              </w:numPr>
              <w:spacing w:line="256" w:lineRule="auto"/>
              <w:ind w:right="0"/>
              <w:contextualSpacing/>
              <w:jc w:val="left"/>
              <w:rPr>
                <w:rFonts w:ascii="Times New Roman" w:hAnsi="Times New Roman"/>
                <w:lang w:eastAsia="lt-LT"/>
              </w:rPr>
            </w:pPr>
            <w:r>
              <w:rPr>
                <w:rFonts w:ascii="Times New Roman" w:hAnsi="Times New Roman"/>
                <w:lang w:eastAsia="lt-LT"/>
              </w:rPr>
              <w:t xml:space="preserve">Veikla miesto jaunimo organizacijose; </w:t>
            </w:r>
          </w:p>
          <w:p w14:paraId="27955710" w14:textId="77777777" w:rsidR="00E749F7" w:rsidRDefault="00E749F7">
            <w:pPr>
              <w:pStyle w:val="Sraopastraipa"/>
              <w:numPr>
                <w:ilvl w:val="0"/>
                <w:numId w:val="2"/>
              </w:numPr>
              <w:spacing w:line="237" w:lineRule="auto"/>
              <w:ind w:left="714" w:right="0" w:hanging="357"/>
              <w:contextualSpacing/>
              <w:jc w:val="left"/>
              <w:rPr>
                <w:rFonts w:ascii="Times New Roman" w:hAnsi="Times New Roman"/>
                <w:lang w:eastAsia="lt-LT"/>
              </w:rPr>
            </w:pPr>
            <w:r>
              <w:rPr>
                <w:rFonts w:ascii="Times New Roman" w:hAnsi="Times New Roman"/>
                <w:lang w:eastAsia="lt-LT"/>
              </w:rPr>
              <w:t>(Pilietinė veikla gali būti mokinio vykdoma savarankiškai ar bendradarbiaujant su asociacijomis bei savivaldos institucijomis ir kt.);</w:t>
            </w:r>
          </w:p>
          <w:p w14:paraId="2739D0FD" w14:textId="77777777" w:rsidR="00E749F7" w:rsidRDefault="00E749F7">
            <w:pPr>
              <w:numPr>
                <w:ilvl w:val="0"/>
                <w:numId w:val="2"/>
              </w:numPr>
              <w:spacing w:line="247" w:lineRule="auto"/>
              <w:rPr>
                <w:rFonts w:ascii="Times New Roman" w:hAnsi="Times New Roman"/>
                <w:lang w:eastAsia="lt-LT"/>
              </w:rPr>
            </w:pPr>
            <w:r>
              <w:rPr>
                <w:rFonts w:ascii="Times New Roman" w:hAnsi="Times New Roman"/>
                <w:lang w:eastAsia="lt-LT"/>
              </w:rPr>
              <w:t xml:space="preserve">Bendradarbiavimas su mokyklos biblioteka (straipsnių rašymas apie mokyklos renginius, fotografavimas ir viešinimas mokyklos  internetinėje svetainėje bei kituose šaltiniuose); </w:t>
            </w:r>
          </w:p>
          <w:p w14:paraId="70133B05" w14:textId="77777777" w:rsidR="00E749F7" w:rsidRDefault="00E749F7">
            <w:pPr>
              <w:numPr>
                <w:ilvl w:val="0"/>
                <w:numId w:val="2"/>
              </w:numPr>
              <w:spacing w:line="256" w:lineRule="auto"/>
              <w:rPr>
                <w:rFonts w:ascii="Times New Roman" w:hAnsi="Times New Roman"/>
                <w:lang w:eastAsia="lt-LT"/>
              </w:rPr>
            </w:pPr>
            <w:r>
              <w:rPr>
                <w:rFonts w:ascii="Times New Roman" w:hAnsi="Times New Roman"/>
                <w:lang w:eastAsia="lt-LT"/>
              </w:rPr>
              <w:t>Savarankiškas tiriamasis (kraštotyrinis, prevenciniu tikslu ir pan.) darbas, siekiant viešinti pozityvią mokyklos veiklą, siūlant ją tobulinti).</w:t>
            </w:r>
          </w:p>
        </w:tc>
        <w:tc>
          <w:tcPr>
            <w:tcW w:w="4742" w:type="dxa"/>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2CCC291A" w14:textId="77777777" w:rsidR="00E749F7" w:rsidRDefault="00E749F7">
            <w:pPr>
              <w:spacing w:line="249" w:lineRule="auto"/>
              <w:ind w:left="108"/>
              <w:rPr>
                <w:rFonts w:ascii="Times New Roman" w:hAnsi="Times New Roman"/>
                <w:lang w:eastAsia="lt-LT"/>
              </w:rPr>
            </w:pPr>
            <w:r>
              <w:rPr>
                <w:rFonts w:ascii="Times New Roman" w:hAnsi="Times New Roman"/>
                <w:lang w:eastAsia="lt-LT"/>
              </w:rPr>
              <w:t xml:space="preserve">Įvairių dalykų mokytojai, klasių vadovai, neformaliojo švietimo būrelių vadovai. </w:t>
            </w:r>
          </w:p>
          <w:p w14:paraId="2F518EB5" w14:textId="77777777" w:rsidR="00E749F7" w:rsidRDefault="00E749F7">
            <w:pPr>
              <w:spacing w:line="256" w:lineRule="auto"/>
              <w:ind w:left="108"/>
              <w:rPr>
                <w:rFonts w:ascii="Times New Roman" w:hAnsi="Times New Roman"/>
                <w:lang w:eastAsia="lt-LT"/>
              </w:rPr>
            </w:pPr>
            <w:r>
              <w:rPr>
                <w:rFonts w:ascii="Times New Roman" w:hAnsi="Times New Roman"/>
                <w:b/>
                <w:lang w:eastAsia="lt-LT"/>
              </w:rPr>
              <w:t xml:space="preserve"> </w:t>
            </w:r>
          </w:p>
        </w:tc>
      </w:tr>
      <w:tr w:rsidR="00E749F7" w14:paraId="339E7DB7" w14:textId="77777777" w:rsidTr="00B9623B">
        <w:trPr>
          <w:trHeight w:val="337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3784EAE" w14:textId="77777777" w:rsidR="00E749F7" w:rsidRDefault="00E749F7">
            <w:pPr>
              <w:widowControl/>
              <w:rPr>
                <w:rFonts w:ascii="Times New Roman" w:eastAsiaTheme="minorEastAsia" w:hAnsi="Times New Roman"/>
                <w:lang w:eastAsia="lt-LT"/>
              </w:rPr>
            </w:pPr>
          </w:p>
        </w:tc>
        <w:tc>
          <w:tcPr>
            <w:tcW w:w="6693" w:type="dxa"/>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296F3EA2" w14:textId="77777777" w:rsidR="00E749F7" w:rsidRDefault="00E749F7">
            <w:pPr>
              <w:spacing w:line="237" w:lineRule="auto"/>
              <w:ind w:left="108" w:right="1022"/>
              <w:rPr>
                <w:rFonts w:ascii="Times New Roman" w:hAnsi="Times New Roman"/>
                <w:b/>
                <w:lang w:eastAsia="lt-LT"/>
              </w:rPr>
            </w:pPr>
            <w:r>
              <w:rPr>
                <w:rFonts w:ascii="Times New Roman" w:hAnsi="Times New Roman"/>
                <w:b/>
                <w:lang w:eastAsia="lt-LT"/>
              </w:rPr>
              <w:t xml:space="preserve">Pagalbos mokyklai, kūrybinė: </w:t>
            </w:r>
          </w:p>
          <w:p w14:paraId="2BC28307" w14:textId="77777777" w:rsidR="00E749F7" w:rsidRDefault="00E749F7">
            <w:pPr>
              <w:pStyle w:val="Sraopastraipa"/>
              <w:numPr>
                <w:ilvl w:val="0"/>
                <w:numId w:val="3"/>
              </w:numPr>
              <w:spacing w:line="237" w:lineRule="auto"/>
              <w:ind w:left="714" w:right="0" w:hanging="357"/>
              <w:contextualSpacing/>
              <w:jc w:val="left"/>
              <w:rPr>
                <w:rFonts w:ascii="Times New Roman" w:hAnsi="Times New Roman"/>
                <w:lang w:eastAsia="lt-LT"/>
              </w:rPr>
            </w:pPr>
            <w:r>
              <w:rPr>
                <w:rFonts w:ascii="Times New Roman" w:hAnsi="Times New Roman"/>
                <w:lang w:eastAsia="lt-LT"/>
              </w:rPr>
              <w:t>Pagalba mokyklos bibliotekoje;</w:t>
            </w:r>
          </w:p>
          <w:p w14:paraId="60296388" w14:textId="77777777" w:rsidR="00E749F7" w:rsidRDefault="00E749F7">
            <w:pPr>
              <w:pStyle w:val="Sraopastraipa"/>
              <w:numPr>
                <w:ilvl w:val="0"/>
                <w:numId w:val="3"/>
              </w:numPr>
              <w:spacing w:line="264" w:lineRule="auto"/>
              <w:ind w:right="0"/>
              <w:contextualSpacing/>
              <w:jc w:val="left"/>
              <w:rPr>
                <w:rFonts w:ascii="Times New Roman" w:hAnsi="Times New Roman"/>
                <w:lang w:eastAsia="lt-LT"/>
              </w:rPr>
            </w:pPr>
            <w:r>
              <w:rPr>
                <w:rFonts w:ascii="Times New Roman" w:hAnsi="Times New Roman"/>
                <w:lang w:eastAsia="lt-LT"/>
              </w:rPr>
              <w:t>Mokyklos interjero atnaujinimas, bendrųjų erdvių apipavidalinimas, svetingos aplinkos kūrimas;</w:t>
            </w:r>
          </w:p>
          <w:p w14:paraId="2EDC36E4" w14:textId="77777777" w:rsidR="00E749F7" w:rsidRDefault="00E749F7">
            <w:pPr>
              <w:numPr>
                <w:ilvl w:val="0"/>
                <w:numId w:val="3"/>
              </w:numPr>
              <w:spacing w:line="276" w:lineRule="auto"/>
              <w:rPr>
                <w:rFonts w:ascii="Times New Roman" w:hAnsi="Times New Roman"/>
                <w:lang w:eastAsia="lt-LT"/>
              </w:rPr>
            </w:pPr>
            <w:r>
              <w:rPr>
                <w:rFonts w:ascii="Times New Roman" w:hAnsi="Times New Roman"/>
                <w:lang w:eastAsia="lt-LT"/>
              </w:rPr>
              <w:t xml:space="preserve">Pagalba dalykų mokytojams tvarkant kabinetus, ruošiant stendus; </w:t>
            </w:r>
          </w:p>
          <w:p w14:paraId="5132A48A" w14:textId="77777777" w:rsidR="00E749F7" w:rsidRDefault="00E749F7">
            <w:pPr>
              <w:numPr>
                <w:ilvl w:val="0"/>
                <w:numId w:val="3"/>
              </w:numPr>
              <w:spacing w:line="264" w:lineRule="auto"/>
              <w:rPr>
                <w:rFonts w:ascii="Times New Roman" w:hAnsi="Times New Roman"/>
                <w:lang w:eastAsia="lt-LT"/>
              </w:rPr>
            </w:pPr>
            <w:r>
              <w:rPr>
                <w:rFonts w:ascii="Times New Roman" w:hAnsi="Times New Roman"/>
                <w:lang w:eastAsia="lt-LT"/>
              </w:rPr>
              <w:t>Pagalba salės, mokyklos erdvių renginių paruošimui;</w:t>
            </w:r>
          </w:p>
          <w:p w14:paraId="1EDF2890" w14:textId="77777777" w:rsidR="00E749F7" w:rsidRDefault="00E749F7">
            <w:pPr>
              <w:numPr>
                <w:ilvl w:val="0"/>
                <w:numId w:val="3"/>
              </w:numPr>
              <w:spacing w:line="264" w:lineRule="auto"/>
              <w:rPr>
                <w:rFonts w:ascii="Times New Roman" w:hAnsi="Times New Roman"/>
                <w:lang w:eastAsia="lt-LT"/>
              </w:rPr>
            </w:pPr>
            <w:r>
              <w:rPr>
                <w:rFonts w:ascii="Times New Roman" w:hAnsi="Times New Roman"/>
                <w:lang w:eastAsia="lt-LT"/>
              </w:rPr>
              <w:t xml:space="preserve"> Įvairiapusė savitarpio pagalba klasėje.</w:t>
            </w:r>
          </w:p>
          <w:p w14:paraId="7223DB66" w14:textId="77777777" w:rsidR="00E749F7" w:rsidRDefault="00E749F7">
            <w:pPr>
              <w:pStyle w:val="Sraopastraipa"/>
              <w:numPr>
                <w:ilvl w:val="0"/>
                <w:numId w:val="3"/>
              </w:numPr>
              <w:spacing w:line="264" w:lineRule="auto"/>
              <w:ind w:right="0"/>
              <w:contextualSpacing/>
              <w:jc w:val="left"/>
              <w:rPr>
                <w:rFonts w:ascii="Times New Roman" w:hAnsi="Times New Roman"/>
                <w:lang w:eastAsia="lt-LT"/>
              </w:rPr>
            </w:pPr>
            <w:r>
              <w:rPr>
                <w:rFonts w:ascii="Times New Roman" w:hAnsi="Times New Roman"/>
                <w:lang w:eastAsia="lt-LT"/>
              </w:rPr>
              <w:t>Mokyklos inventoriaus tvarkymas, mokymo priemonių kūrimas;</w:t>
            </w:r>
          </w:p>
          <w:p w14:paraId="64A4D602" w14:textId="77777777" w:rsidR="00E749F7" w:rsidRDefault="00E749F7">
            <w:pPr>
              <w:pStyle w:val="Sraopastraipa"/>
              <w:numPr>
                <w:ilvl w:val="0"/>
                <w:numId w:val="3"/>
              </w:numPr>
              <w:spacing w:line="237" w:lineRule="auto"/>
              <w:ind w:right="0"/>
              <w:contextualSpacing/>
              <w:jc w:val="left"/>
              <w:rPr>
                <w:rFonts w:ascii="Times New Roman" w:hAnsi="Times New Roman"/>
                <w:lang w:eastAsia="lt-LT"/>
              </w:rPr>
            </w:pPr>
            <w:r>
              <w:rPr>
                <w:rFonts w:ascii="Times New Roman" w:hAnsi="Times New Roman"/>
                <w:lang w:eastAsia="lt-LT"/>
              </w:rPr>
              <w:t>Mokyklą reprezentuojančių suvenyrų gamyba, reklaminių bukletų kūrimas ir leidyba;</w:t>
            </w:r>
          </w:p>
          <w:p w14:paraId="22B2F19B" w14:textId="77777777" w:rsidR="00E749F7" w:rsidRDefault="00E749F7">
            <w:pPr>
              <w:numPr>
                <w:ilvl w:val="0"/>
                <w:numId w:val="3"/>
              </w:numPr>
              <w:spacing w:line="256" w:lineRule="auto"/>
              <w:rPr>
                <w:rFonts w:ascii="Times New Roman" w:hAnsi="Times New Roman"/>
                <w:lang w:eastAsia="lt-LT"/>
              </w:rPr>
            </w:pPr>
            <w:r>
              <w:rPr>
                <w:rFonts w:ascii="Times New Roman" w:hAnsi="Times New Roman"/>
                <w:lang w:eastAsia="lt-LT"/>
              </w:rPr>
              <w:t>Pagalba organizuojant aktyviąsias pertraukas.</w:t>
            </w:r>
          </w:p>
        </w:tc>
        <w:tc>
          <w:tcPr>
            <w:tcW w:w="4742" w:type="dxa"/>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45EB89D8" w14:textId="77777777" w:rsidR="00E749F7" w:rsidRDefault="00E749F7">
            <w:pPr>
              <w:spacing w:line="247" w:lineRule="auto"/>
              <w:ind w:left="108" w:right="87"/>
              <w:rPr>
                <w:rFonts w:ascii="Times New Roman" w:hAnsi="Times New Roman"/>
                <w:lang w:eastAsia="lt-LT"/>
              </w:rPr>
            </w:pPr>
            <w:r>
              <w:rPr>
                <w:rFonts w:ascii="Times New Roman" w:hAnsi="Times New Roman"/>
                <w:lang w:eastAsia="lt-LT"/>
              </w:rPr>
              <w:t xml:space="preserve">Klasių vadovai, dailės bei kitų dalykų mokytojai, direktoriaus pavaduotojai ugdymui, direktoriaus pavaduotojas ūkio reikalams, bibliotekos vedėjas, bibliotekininkas. </w:t>
            </w:r>
          </w:p>
          <w:p w14:paraId="781408B2" w14:textId="77777777" w:rsidR="00E749F7" w:rsidRDefault="00E749F7">
            <w:pPr>
              <w:spacing w:line="256" w:lineRule="auto"/>
              <w:ind w:left="108"/>
              <w:rPr>
                <w:rFonts w:ascii="Times New Roman" w:hAnsi="Times New Roman"/>
                <w:lang w:eastAsia="lt-LT"/>
              </w:rPr>
            </w:pPr>
            <w:r>
              <w:rPr>
                <w:rFonts w:ascii="Times New Roman" w:hAnsi="Times New Roman"/>
                <w:b/>
                <w:lang w:eastAsia="lt-LT"/>
              </w:rPr>
              <w:t xml:space="preserve"> </w:t>
            </w:r>
          </w:p>
        </w:tc>
      </w:tr>
      <w:tr w:rsidR="00E749F7" w14:paraId="70B321F8" w14:textId="77777777" w:rsidTr="00B9623B">
        <w:trPr>
          <w:trHeight w:val="2303"/>
        </w:trPr>
        <w:tc>
          <w:tcPr>
            <w:tcW w:w="3100" w:type="dxa"/>
            <w:vMerge w:val="restart"/>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6249A26E" w14:textId="77777777" w:rsidR="00E749F7" w:rsidRDefault="00E749F7">
            <w:pPr>
              <w:spacing w:line="256" w:lineRule="auto"/>
              <w:ind w:left="108"/>
              <w:rPr>
                <w:rFonts w:ascii="Times New Roman" w:hAnsi="Times New Roman"/>
                <w:lang w:eastAsia="lt-LT"/>
              </w:rPr>
            </w:pPr>
            <w:r>
              <w:rPr>
                <w:rFonts w:ascii="Times New Roman" w:hAnsi="Times New Roman"/>
                <w:b/>
                <w:lang w:eastAsia="lt-LT"/>
              </w:rPr>
              <w:lastRenderedPageBreak/>
              <w:t>Socialiniai ryšiai</w:t>
            </w:r>
            <w:r>
              <w:rPr>
                <w:rFonts w:ascii="Times New Roman" w:hAnsi="Times New Roman"/>
                <w:lang w:eastAsia="lt-LT"/>
              </w:rPr>
              <w:t xml:space="preserve"> </w:t>
            </w:r>
          </w:p>
        </w:tc>
        <w:tc>
          <w:tcPr>
            <w:tcW w:w="6693" w:type="dxa"/>
            <w:tcBorders>
              <w:top w:val="single" w:sz="4" w:space="0" w:color="000000"/>
              <w:left w:val="single" w:sz="4" w:space="0" w:color="000000"/>
              <w:bottom w:val="single" w:sz="4" w:space="0" w:color="auto"/>
              <w:right w:val="single" w:sz="4" w:space="0" w:color="000000"/>
            </w:tcBorders>
            <w:tcMar>
              <w:top w:w="14" w:type="dxa"/>
              <w:left w:w="0" w:type="dxa"/>
              <w:bottom w:w="0" w:type="dxa"/>
              <w:right w:w="48" w:type="dxa"/>
            </w:tcMar>
            <w:hideMark/>
          </w:tcPr>
          <w:p w14:paraId="3DE944B5" w14:textId="77777777" w:rsidR="00E749F7" w:rsidRDefault="00E749F7">
            <w:pPr>
              <w:spacing w:line="256" w:lineRule="auto"/>
              <w:ind w:left="108"/>
              <w:rPr>
                <w:rFonts w:ascii="Times New Roman" w:hAnsi="Times New Roman"/>
                <w:lang w:eastAsia="lt-LT"/>
              </w:rPr>
            </w:pPr>
            <w:r>
              <w:rPr>
                <w:rFonts w:ascii="Times New Roman" w:hAnsi="Times New Roman"/>
                <w:b/>
                <w:lang w:eastAsia="lt-LT"/>
              </w:rPr>
              <w:t xml:space="preserve">Ekologinė-gamtosauginė: </w:t>
            </w:r>
          </w:p>
          <w:p w14:paraId="38FD9910" w14:textId="77777777" w:rsidR="00E749F7" w:rsidRDefault="00E749F7">
            <w:pPr>
              <w:numPr>
                <w:ilvl w:val="0"/>
                <w:numId w:val="4"/>
              </w:numPr>
              <w:spacing w:line="237" w:lineRule="auto"/>
              <w:rPr>
                <w:rFonts w:ascii="Times New Roman" w:hAnsi="Times New Roman"/>
                <w:lang w:eastAsia="lt-LT"/>
              </w:rPr>
            </w:pPr>
            <w:r>
              <w:rPr>
                <w:rFonts w:ascii="Times New Roman" w:hAnsi="Times New Roman"/>
                <w:lang w:eastAsia="lt-LT"/>
              </w:rPr>
              <w:t>Mokyklos aplinkos puoselėjimas ir tvarkymas;</w:t>
            </w:r>
          </w:p>
          <w:p w14:paraId="73E5D553" w14:textId="77777777" w:rsidR="00E749F7" w:rsidRDefault="00E749F7">
            <w:pPr>
              <w:numPr>
                <w:ilvl w:val="0"/>
                <w:numId w:val="4"/>
              </w:numPr>
              <w:spacing w:line="237" w:lineRule="auto"/>
              <w:rPr>
                <w:rFonts w:ascii="Times New Roman" w:hAnsi="Times New Roman"/>
                <w:lang w:eastAsia="lt-LT"/>
              </w:rPr>
            </w:pPr>
            <w:r>
              <w:rPr>
                <w:rFonts w:ascii="Times New Roman" w:hAnsi="Times New Roman"/>
                <w:lang w:eastAsia="lt-LT"/>
              </w:rPr>
              <w:t>Dalyvavimas įvairiose ekologinėse akcijose (pvz. Akcijoje ,,Darom”, kapinių tvarkymas ir kt.);</w:t>
            </w:r>
          </w:p>
          <w:p w14:paraId="5335BB2D" w14:textId="77777777" w:rsidR="00E749F7" w:rsidRDefault="00E749F7">
            <w:pPr>
              <w:pStyle w:val="Sraopastraipa"/>
              <w:numPr>
                <w:ilvl w:val="0"/>
                <w:numId w:val="4"/>
              </w:numPr>
              <w:spacing w:line="256" w:lineRule="auto"/>
              <w:ind w:right="0"/>
              <w:contextualSpacing/>
              <w:jc w:val="left"/>
              <w:rPr>
                <w:rFonts w:ascii="Times New Roman" w:hAnsi="Times New Roman"/>
                <w:lang w:eastAsia="lt-LT"/>
              </w:rPr>
            </w:pPr>
            <w:r>
              <w:rPr>
                <w:rFonts w:ascii="Times New Roman" w:hAnsi="Times New Roman"/>
                <w:lang w:eastAsia="lt-LT"/>
              </w:rPr>
              <w:t>projektuose mokykloje ir  mieste.</w:t>
            </w:r>
          </w:p>
        </w:tc>
        <w:tc>
          <w:tcPr>
            <w:tcW w:w="4742" w:type="dxa"/>
            <w:tcBorders>
              <w:top w:val="single" w:sz="4" w:space="0" w:color="000000"/>
              <w:left w:val="single" w:sz="4" w:space="0" w:color="000000"/>
              <w:bottom w:val="single" w:sz="4" w:space="0" w:color="auto"/>
              <w:right w:val="single" w:sz="4" w:space="0" w:color="000000"/>
            </w:tcBorders>
            <w:tcMar>
              <w:top w:w="14" w:type="dxa"/>
              <w:left w:w="0" w:type="dxa"/>
              <w:bottom w:w="0" w:type="dxa"/>
              <w:right w:w="48" w:type="dxa"/>
            </w:tcMar>
            <w:hideMark/>
          </w:tcPr>
          <w:p w14:paraId="4F5A8816" w14:textId="77777777" w:rsidR="00E749F7" w:rsidRDefault="00E749F7">
            <w:pPr>
              <w:spacing w:after="2" w:line="276" w:lineRule="auto"/>
              <w:ind w:left="108"/>
              <w:rPr>
                <w:rFonts w:ascii="Times New Roman" w:hAnsi="Times New Roman"/>
                <w:lang w:eastAsia="lt-LT"/>
              </w:rPr>
            </w:pPr>
            <w:r>
              <w:rPr>
                <w:rFonts w:ascii="Times New Roman" w:hAnsi="Times New Roman"/>
                <w:lang w:eastAsia="lt-LT"/>
              </w:rPr>
              <w:t xml:space="preserve">Klasių vadovai, gamtos mokslų ir </w:t>
            </w:r>
          </w:p>
          <w:p w14:paraId="5F238C8E" w14:textId="77777777" w:rsidR="00E749F7" w:rsidRDefault="00E749F7">
            <w:pPr>
              <w:spacing w:line="249" w:lineRule="auto"/>
              <w:ind w:left="108" w:right="60"/>
              <w:rPr>
                <w:rFonts w:ascii="Times New Roman" w:hAnsi="Times New Roman"/>
                <w:lang w:eastAsia="lt-LT"/>
              </w:rPr>
            </w:pPr>
            <w:r>
              <w:rPr>
                <w:rFonts w:ascii="Times New Roman" w:hAnsi="Times New Roman"/>
                <w:lang w:eastAsia="lt-LT"/>
              </w:rPr>
              <w:t xml:space="preserve">technologijų mokytojai, direktoriaus pavaduotojas ūkio reikalams. </w:t>
            </w:r>
          </w:p>
          <w:p w14:paraId="71D4183F" w14:textId="77777777" w:rsidR="00E749F7" w:rsidRDefault="00E749F7">
            <w:pPr>
              <w:spacing w:line="256" w:lineRule="auto"/>
              <w:ind w:left="108"/>
              <w:rPr>
                <w:rFonts w:ascii="Times New Roman" w:hAnsi="Times New Roman"/>
                <w:lang w:eastAsia="lt-LT"/>
              </w:rPr>
            </w:pPr>
            <w:r>
              <w:rPr>
                <w:rFonts w:ascii="Times New Roman" w:hAnsi="Times New Roman"/>
                <w:b/>
                <w:lang w:eastAsia="lt-LT"/>
              </w:rPr>
              <w:t xml:space="preserve"> </w:t>
            </w:r>
          </w:p>
        </w:tc>
      </w:tr>
      <w:tr w:rsidR="00E749F7" w14:paraId="46BAD8AA" w14:textId="77777777" w:rsidTr="00B9623B">
        <w:trPr>
          <w:trHeight w:val="204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2B1551" w14:textId="77777777" w:rsidR="00E749F7" w:rsidRDefault="00E749F7">
            <w:pPr>
              <w:widowControl/>
              <w:rPr>
                <w:rFonts w:ascii="Times New Roman" w:eastAsiaTheme="minorEastAsia" w:hAnsi="Times New Roman"/>
                <w:lang w:eastAsia="lt-LT"/>
              </w:rPr>
            </w:pPr>
          </w:p>
        </w:tc>
        <w:tc>
          <w:tcPr>
            <w:tcW w:w="6693" w:type="dxa"/>
            <w:tcBorders>
              <w:top w:val="single" w:sz="4" w:space="0" w:color="auto"/>
              <w:left w:val="single" w:sz="4" w:space="0" w:color="auto"/>
              <w:bottom w:val="single" w:sz="4" w:space="0" w:color="auto"/>
              <w:right w:val="single" w:sz="4" w:space="0" w:color="auto"/>
            </w:tcBorders>
            <w:tcMar>
              <w:top w:w="14" w:type="dxa"/>
              <w:left w:w="0" w:type="dxa"/>
              <w:bottom w:w="0" w:type="dxa"/>
              <w:right w:w="48" w:type="dxa"/>
            </w:tcMar>
            <w:hideMark/>
          </w:tcPr>
          <w:p w14:paraId="46DD7F65" w14:textId="77777777" w:rsidR="00E749F7" w:rsidRDefault="00E749F7">
            <w:pPr>
              <w:spacing w:after="22" w:line="256" w:lineRule="auto"/>
              <w:rPr>
                <w:rFonts w:ascii="Times New Roman" w:hAnsi="Times New Roman"/>
                <w:lang w:eastAsia="lt-LT"/>
              </w:rPr>
            </w:pPr>
            <w:r>
              <w:rPr>
                <w:rFonts w:ascii="Times New Roman" w:hAnsi="Times New Roman"/>
                <w:lang w:eastAsia="lt-LT"/>
              </w:rPr>
              <w:t xml:space="preserve"> </w:t>
            </w:r>
            <w:r>
              <w:rPr>
                <w:rFonts w:ascii="Times New Roman" w:hAnsi="Times New Roman"/>
                <w:b/>
                <w:lang w:eastAsia="lt-LT"/>
              </w:rPr>
              <w:t xml:space="preserve">Socialinė: </w:t>
            </w:r>
          </w:p>
          <w:p w14:paraId="3A6D1DA8" w14:textId="77777777" w:rsidR="00E749F7" w:rsidRDefault="00E749F7">
            <w:pPr>
              <w:pStyle w:val="Sraopastraipa"/>
              <w:numPr>
                <w:ilvl w:val="0"/>
                <w:numId w:val="5"/>
              </w:numPr>
              <w:spacing w:after="22" w:line="256" w:lineRule="auto"/>
              <w:ind w:right="0"/>
              <w:contextualSpacing/>
              <w:jc w:val="left"/>
              <w:rPr>
                <w:rFonts w:ascii="Times New Roman" w:hAnsi="Times New Roman"/>
                <w:lang w:eastAsia="lt-LT"/>
              </w:rPr>
            </w:pPr>
            <w:r>
              <w:rPr>
                <w:rFonts w:ascii="Times New Roman" w:hAnsi="Times New Roman"/>
                <w:lang w:eastAsia="lt-LT"/>
              </w:rPr>
              <w:t>Vaikų globos namų auklėtinių lankymas;</w:t>
            </w:r>
          </w:p>
          <w:p w14:paraId="07179951" w14:textId="77777777" w:rsidR="00E749F7" w:rsidRDefault="00E749F7">
            <w:pPr>
              <w:pStyle w:val="Sraopastraipa"/>
              <w:numPr>
                <w:ilvl w:val="0"/>
                <w:numId w:val="5"/>
              </w:numPr>
              <w:spacing w:line="276" w:lineRule="auto"/>
              <w:ind w:right="0"/>
              <w:contextualSpacing/>
              <w:jc w:val="left"/>
              <w:rPr>
                <w:rFonts w:ascii="Times New Roman" w:hAnsi="Times New Roman"/>
                <w:lang w:eastAsia="lt-LT"/>
              </w:rPr>
            </w:pPr>
            <w:r>
              <w:rPr>
                <w:rFonts w:ascii="Times New Roman" w:hAnsi="Times New Roman"/>
                <w:lang w:eastAsia="lt-LT"/>
              </w:rPr>
              <w:t>Ligonių lankymas  ligoninėje;</w:t>
            </w:r>
          </w:p>
          <w:p w14:paraId="2F615F64" w14:textId="77777777" w:rsidR="00E749F7" w:rsidRDefault="00E749F7">
            <w:pPr>
              <w:pStyle w:val="Sraopastraipa"/>
              <w:numPr>
                <w:ilvl w:val="0"/>
                <w:numId w:val="5"/>
              </w:numPr>
              <w:spacing w:line="276" w:lineRule="auto"/>
              <w:ind w:right="0"/>
              <w:contextualSpacing/>
              <w:jc w:val="left"/>
              <w:rPr>
                <w:rFonts w:ascii="Times New Roman" w:hAnsi="Times New Roman"/>
                <w:lang w:eastAsia="lt-LT"/>
              </w:rPr>
            </w:pPr>
            <w:r>
              <w:rPr>
                <w:rFonts w:ascii="Times New Roman" w:hAnsi="Times New Roman"/>
                <w:lang w:eastAsia="lt-LT"/>
              </w:rPr>
              <w:t>Senelių namų gyventojų lankymas;</w:t>
            </w:r>
          </w:p>
          <w:p w14:paraId="45954430" w14:textId="77777777" w:rsidR="00E749F7" w:rsidRDefault="00E749F7">
            <w:pPr>
              <w:numPr>
                <w:ilvl w:val="0"/>
                <w:numId w:val="5"/>
              </w:numPr>
              <w:spacing w:after="22" w:line="256" w:lineRule="auto"/>
              <w:rPr>
                <w:rFonts w:ascii="Times New Roman" w:hAnsi="Times New Roman"/>
                <w:lang w:eastAsia="lt-LT"/>
              </w:rPr>
            </w:pPr>
            <w:r>
              <w:rPr>
                <w:rFonts w:ascii="Times New Roman" w:hAnsi="Times New Roman"/>
                <w:lang w:eastAsia="lt-LT"/>
              </w:rPr>
              <w:t>Dalyvavimas Gerumo akcijose;</w:t>
            </w:r>
          </w:p>
          <w:p w14:paraId="0A65BC82" w14:textId="77777777" w:rsidR="00E749F7" w:rsidRDefault="00E749F7">
            <w:pPr>
              <w:numPr>
                <w:ilvl w:val="0"/>
                <w:numId w:val="5"/>
              </w:numPr>
              <w:spacing w:line="256" w:lineRule="auto"/>
              <w:rPr>
                <w:rFonts w:ascii="Times New Roman" w:hAnsi="Times New Roman"/>
                <w:lang w:eastAsia="lt-LT"/>
              </w:rPr>
            </w:pPr>
            <w:proofErr w:type="spellStart"/>
            <w:r>
              <w:rPr>
                <w:rFonts w:ascii="Times New Roman" w:hAnsi="Times New Roman"/>
                <w:lang w:eastAsia="lt-LT"/>
              </w:rPr>
              <w:t>Savanoriavimas</w:t>
            </w:r>
            <w:proofErr w:type="spellEnd"/>
            <w:r>
              <w:rPr>
                <w:rFonts w:ascii="Times New Roman" w:hAnsi="Times New Roman"/>
                <w:lang w:eastAsia="lt-LT"/>
              </w:rPr>
              <w:t xml:space="preserve"> „Maisto banko“ akcijose.</w:t>
            </w:r>
          </w:p>
        </w:tc>
        <w:tc>
          <w:tcPr>
            <w:tcW w:w="4742" w:type="dxa"/>
            <w:tcBorders>
              <w:top w:val="single" w:sz="4" w:space="0" w:color="auto"/>
              <w:left w:val="single" w:sz="4" w:space="0" w:color="auto"/>
              <w:bottom w:val="single" w:sz="4" w:space="0" w:color="auto"/>
              <w:right w:val="single" w:sz="4" w:space="0" w:color="auto"/>
            </w:tcBorders>
            <w:tcMar>
              <w:top w:w="14" w:type="dxa"/>
              <w:left w:w="0" w:type="dxa"/>
              <w:bottom w:w="0" w:type="dxa"/>
              <w:right w:w="48" w:type="dxa"/>
            </w:tcMar>
            <w:hideMark/>
          </w:tcPr>
          <w:p w14:paraId="7BFD7D3F" w14:textId="77777777" w:rsidR="00E749F7" w:rsidRDefault="00E749F7">
            <w:pPr>
              <w:spacing w:line="256" w:lineRule="auto"/>
              <w:ind w:left="108"/>
              <w:rPr>
                <w:rFonts w:ascii="Times New Roman" w:hAnsi="Times New Roman"/>
                <w:lang w:eastAsia="lt-LT"/>
              </w:rPr>
            </w:pPr>
            <w:r>
              <w:rPr>
                <w:rFonts w:ascii="Times New Roman" w:hAnsi="Times New Roman"/>
                <w:lang w:eastAsia="lt-LT"/>
              </w:rPr>
              <w:t xml:space="preserve">Dalykų mokytojai, klasių auklėtojai, socialinis pedagogas, psichologas, neformaliojo švietimo būrelių vadovai. </w:t>
            </w:r>
          </w:p>
        </w:tc>
      </w:tr>
      <w:tr w:rsidR="00E749F7" w14:paraId="5DAB46BB" w14:textId="77777777" w:rsidTr="00B9623B">
        <w:trPr>
          <w:trHeight w:val="2364"/>
        </w:trPr>
        <w:tc>
          <w:tcPr>
            <w:tcW w:w="3100" w:type="dxa"/>
            <w:vMerge w:val="restart"/>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0916D87D" w14:textId="77777777" w:rsidR="00E749F7" w:rsidRDefault="00E749F7">
            <w:pPr>
              <w:spacing w:line="256" w:lineRule="auto"/>
              <w:rPr>
                <w:rFonts w:ascii="Times New Roman" w:hAnsi="Times New Roman"/>
                <w:lang w:eastAsia="lt-LT"/>
              </w:rPr>
            </w:pPr>
            <w:r>
              <w:rPr>
                <w:rFonts w:ascii="Times New Roman" w:hAnsi="Times New Roman"/>
                <w:b/>
                <w:lang w:eastAsia="lt-LT"/>
              </w:rPr>
              <w:t xml:space="preserve">Visuomeniškumas </w:t>
            </w:r>
          </w:p>
        </w:tc>
        <w:tc>
          <w:tcPr>
            <w:tcW w:w="6693" w:type="dxa"/>
            <w:tcBorders>
              <w:top w:val="single" w:sz="4" w:space="0" w:color="auto"/>
              <w:left w:val="single" w:sz="4" w:space="0" w:color="000000"/>
              <w:bottom w:val="single" w:sz="4" w:space="0" w:color="000000"/>
              <w:right w:val="single" w:sz="4" w:space="0" w:color="000000"/>
            </w:tcBorders>
            <w:tcMar>
              <w:top w:w="14" w:type="dxa"/>
              <w:left w:w="0" w:type="dxa"/>
              <w:bottom w:w="0" w:type="dxa"/>
              <w:right w:w="48" w:type="dxa"/>
            </w:tcMar>
            <w:hideMark/>
          </w:tcPr>
          <w:p w14:paraId="4C7BE802" w14:textId="77777777" w:rsidR="00E749F7" w:rsidRDefault="009646E9">
            <w:pPr>
              <w:spacing w:line="256" w:lineRule="auto"/>
              <w:rPr>
                <w:rFonts w:ascii="Times New Roman" w:hAnsi="Times New Roman"/>
                <w:lang w:eastAsia="lt-LT"/>
              </w:rPr>
            </w:pPr>
            <w:r>
              <w:rPr>
                <w:rFonts w:ascii="Times New Roman" w:hAnsi="Times New Roman"/>
                <w:b/>
                <w:lang w:eastAsia="lt-LT"/>
              </w:rPr>
              <w:t xml:space="preserve"> </w:t>
            </w:r>
            <w:r w:rsidR="00E749F7">
              <w:rPr>
                <w:rFonts w:ascii="Times New Roman" w:hAnsi="Times New Roman"/>
                <w:b/>
                <w:lang w:eastAsia="lt-LT"/>
              </w:rPr>
              <w:t xml:space="preserve">Projektinė: </w:t>
            </w:r>
          </w:p>
          <w:p w14:paraId="48808232" w14:textId="77777777" w:rsidR="00E749F7" w:rsidRDefault="00E749F7">
            <w:pPr>
              <w:numPr>
                <w:ilvl w:val="0"/>
                <w:numId w:val="6"/>
              </w:numPr>
              <w:spacing w:line="237" w:lineRule="auto"/>
              <w:ind w:right="671"/>
              <w:rPr>
                <w:rFonts w:ascii="Times New Roman" w:hAnsi="Times New Roman"/>
                <w:lang w:eastAsia="lt-LT"/>
              </w:rPr>
            </w:pPr>
            <w:r>
              <w:rPr>
                <w:rFonts w:ascii="Times New Roman" w:hAnsi="Times New Roman"/>
                <w:lang w:eastAsia="lt-LT"/>
              </w:rPr>
              <w:t>Dalyvavimas pilietinio ugdymo, prevenciniuose, socialiniuose, profesinio orientavimo projektuose;</w:t>
            </w:r>
          </w:p>
          <w:p w14:paraId="050FA078" w14:textId="77777777" w:rsidR="00E749F7" w:rsidRDefault="00E749F7">
            <w:pPr>
              <w:numPr>
                <w:ilvl w:val="0"/>
                <w:numId w:val="6"/>
              </w:numPr>
              <w:spacing w:line="276" w:lineRule="auto"/>
              <w:ind w:right="671"/>
              <w:rPr>
                <w:rFonts w:ascii="Times New Roman" w:hAnsi="Times New Roman"/>
                <w:lang w:eastAsia="lt-LT"/>
              </w:rPr>
            </w:pPr>
            <w:r>
              <w:rPr>
                <w:rFonts w:ascii="Times New Roman" w:hAnsi="Times New Roman"/>
                <w:lang w:eastAsia="lt-LT"/>
              </w:rPr>
              <w:t>Gerumo, labdaros akcijos;</w:t>
            </w:r>
          </w:p>
          <w:p w14:paraId="438BC913" w14:textId="77777777" w:rsidR="00E749F7" w:rsidRDefault="00E749F7">
            <w:pPr>
              <w:pStyle w:val="Sraopastraipa"/>
              <w:numPr>
                <w:ilvl w:val="0"/>
                <w:numId w:val="6"/>
              </w:numPr>
              <w:spacing w:line="276" w:lineRule="auto"/>
              <w:ind w:right="671"/>
              <w:contextualSpacing/>
              <w:jc w:val="left"/>
              <w:rPr>
                <w:rFonts w:ascii="Times New Roman" w:hAnsi="Times New Roman"/>
                <w:lang w:eastAsia="lt-LT"/>
              </w:rPr>
            </w:pPr>
            <w:r>
              <w:rPr>
                <w:rFonts w:ascii="Times New Roman" w:hAnsi="Times New Roman"/>
                <w:lang w:eastAsia="lt-LT"/>
              </w:rPr>
              <w:t>Renginių organizavimas;</w:t>
            </w:r>
          </w:p>
          <w:p w14:paraId="64ADC18E" w14:textId="77777777" w:rsidR="00E749F7" w:rsidRDefault="00E749F7">
            <w:pPr>
              <w:pStyle w:val="Sraopastraipa"/>
              <w:numPr>
                <w:ilvl w:val="0"/>
                <w:numId w:val="6"/>
              </w:numPr>
              <w:spacing w:line="256" w:lineRule="auto"/>
              <w:ind w:right="0"/>
              <w:contextualSpacing/>
              <w:jc w:val="left"/>
              <w:rPr>
                <w:rFonts w:ascii="Times New Roman" w:hAnsi="Times New Roman"/>
                <w:lang w:eastAsia="lt-LT"/>
              </w:rPr>
            </w:pPr>
            <w:r>
              <w:rPr>
                <w:rFonts w:ascii="Times New Roman" w:hAnsi="Times New Roman"/>
                <w:lang w:eastAsia="lt-LT"/>
              </w:rPr>
              <w:t>Parodų inicijavimas ir rengimas.</w:t>
            </w:r>
          </w:p>
        </w:tc>
        <w:tc>
          <w:tcPr>
            <w:tcW w:w="4742" w:type="dxa"/>
            <w:tcBorders>
              <w:top w:val="single" w:sz="4" w:space="0" w:color="auto"/>
              <w:left w:val="single" w:sz="4" w:space="0" w:color="000000"/>
              <w:bottom w:val="single" w:sz="4" w:space="0" w:color="000000"/>
              <w:right w:val="single" w:sz="4" w:space="0" w:color="000000"/>
            </w:tcBorders>
            <w:tcMar>
              <w:top w:w="14" w:type="dxa"/>
              <w:left w:w="0" w:type="dxa"/>
              <w:bottom w:w="0" w:type="dxa"/>
              <w:right w:w="48" w:type="dxa"/>
            </w:tcMar>
            <w:hideMark/>
          </w:tcPr>
          <w:p w14:paraId="78E754C0" w14:textId="77777777" w:rsidR="00E749F7" w:rsidRDefault="00E749F7">
            <w:pPr>
              <w:spacing w:line="256" w:lineRule="auto"/>
              <w:ind w:right="85"/>
              <w:rPr>
                <w:rFonts w:ascii="Times New Roman" w:hAnsi="Times New Roman"/>
                <w:lang w:eastAsia="lt-LT"/>
              </w:rPr>
            </w:pPr>
            <w:r>
              <w:rPr>
                <w:rFonts w:ascii="Times New Roman" w:hAnsi="Times New Roman"/>
                <w:lang w:eastAsia="lt-LT"/>
              </w:rPr>
              <w:t xml:space="preserve">Mokyklos administracija, socialinis pedagogas, psichologas, specialusis pedagogas, dalykų mokytojai, klasių vadovai, neformaliojo švietimo būrelių vadovai. </w:t>
            </w:r>
          </w:p>
        </w:tc>
      </w:tr>
      <w:tr w:rsidR="00E749F7" w14:paraId="2844704D" w14:textId="77777777" w:rsidTr="00B9623B">
        <w:trPr>
          <w:trHeight w:val="25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EC54CE0" w14:textId="77777777" w:rsidR="00E749F7" w:rsidRDefault="00E749F7">
            <w:pPr>
              <w:widowControl/>
              <w:rPr>
                <w:rFonts w:ascii="Times New Roman" w:eastAsiaTheme="minorEastAsia" w:hAnsi="Times New Roman"/>
                <w:lang w:eastAsia="lt-LT"/>
              </w:rPr>
            </w:pPr>
          </w:p>
        </w:tc>
        <w:tc>
          <w:tcPr>
            <w:tcW w:w="6693" w:type="dxa"/>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4222F827" w14:textId="77777777" w:rsidR="00E749F7" w:rsidRDefault="009646E9">
            <w:pPr>
              <w:spacing w:after="14" w:line="256" w:lineRule="auto"/>
              <w:rPr>
                <w:rFonts w:ascii="Times New Roman" w:hAnsi="Times New Roman"/>
                <w:lang w:eastAsia="lt-LT"/>
              </w:rPr>
            </w:pPr>
            <w:r>
              <w:rPr>
                <w:rFonts w:ascii="Times New Roman" w:hAnsi="Times New Roman"/>
                <w:b/>
                <w:lang w:eastAsia="lt-LT"/>
              </w:rPr>
              <w:t xml:space="preserve"> </w:t>
            </w:r>
            <w:r w:rsidR="00E749F7">
              <w:rPr>
                <w:rFonts w:ascii="Times New Roman" w:hAnsi="Times New Roman"/>
                <w:b/>
                <w:lang w:eastAsia="lt-LT"/>
              </w:rPr>
              <w:t xml:space="preserve">Pagalbos mokinys-mokiniui: </w:t>
            </w:r>
          </w:p>
          <w:p w14:paraId="5296D4A5" w14:textId="77777777" w:rsidR="00E749F7" w:rsidRDefault="00E749F7">
            <w:pPr>
              <w:numPr>
                <w:ilvl w:val="0"/>
                <w:numId w:val="7"/>
              </w:numPr>
              <w:spacing w:line="237" w:lineRule="auto"/>
              <w:ind w:right="19"/>
              <w:rPr>
                <w:rFonts w:ascii="Times New Roman" w:hAnsi="Times New Roman"/>
                <w:lang w:eastAsia="lt-LT"/>
              </w:rPr>
            </w:pPr>
            <w:r>
              <w:rPr>
                <w:rFonts w:ascii="Times New Roman" w:hAnsi="Times New Roman"/>
                <w:lang w:eastAsia="lt-LT"/>
              </w:rPr>
              <w:t>Pagalba sunkiau besimokančiam draugui ( I arba II pusmetis);</w:t>
            </w:r>
          </w:p>
          <w:p w14:paraId="7F68AE08" w14:textId="77777777" w:rsidR="00E749F7" w:rsidRDefault="00E749F7">
            <w:pPr>
              <w:numPr>
                <w:ilvl w:val="0"/>
                <w:numId w:val="7"/>
              </w:numPr>
              <w:spacing w:line="278" w:lineRule="auto"/>
              <w:ind w:right="19"/>
              <w:rPr>
                <w:rFonts w:ascii="Times New Roman" w:hAnsi="Times New Roman"/>
                <w:lang w:eastAsia="lt-LT"/>
              </w:rPr>
            </w:pPr>
            <w:r>
              <w:rPr>
                <w:rFonts w:ascii="Times New Roman" w:hAnsi="Times New Roman"/>
                <w:lang w:eastAsia="lt-LT"/>
              </w:rPr>
              <w:t xml:space="preserve">Pagalba ruošiant namų darbus;  </w:t>
            </w:r>
          </w:p>
          <w:p w14:paraId="6DE95EEA" w14:textId="77777777" w:rsidR="00E749F7" w:rsidRDefault="00E749F7">
            <w:pPr>
              <w:numPr>
                <w:ilvl w:val="0"/>
                <w:numId w:val="7"/>
              </w:numPr>
              <w:spacing w:after="16" w:line="256" w:lineRule="auto"/>
              <w:ind w:right="19"/>
              <w:rPr>
                <w:rFonts w:ascii="Times New Roman" w:hAnsi="Times New Roman"/>
                <w:lang w:eastAsia="lt-LT"/>
              </w:rPr>
            </w:pPr>
            <w:r>
              <w:rPr>
                <w:rFonts w:ascii="Times New Roman" w:hAnsi="Times New Roman"/>
                <w:lang w:eastAsia="lt-LT"/>
              </w:rPr>
              <w:t xml:space="preserve">1-okų šefavimas ( I arba II pusmetį); </w:t>
            </w:r>
          </w:p>
          <w:p w14:paraId="2CEB3A82" w14:textId="77777777" w:rsidR="00E749F7" w:rsidRDefault="00E749F7">
            <w:pPr>
              <w:numPr>
                <w:ilvl w:val="0"/>
                <w:numId w:val="7"/>
              </w:numPr>
              <w:spacing w:line="256" w:lineRule="auto"/>
              <w:ind w:right="19"/>
              <w:rPr>
                <w:rFonts w:ascii="Times New Roman" w:hAnsi="Times New Roman"/>
                <w:lang w:eastAsia="lt-LT"/>
              </w:rPr>
            </w:pPr>
            <w:r>
              <w:rPr>
                <w:rFonts w:ascii="Times New Roman" w:hAnsi="Times New Roman"/>
                <w:lang w:eastAsia="lt-LT"/>
              </w:rPr>
              <w:t xml:space="preserve">5-okų šefavimas ( I arba II pusmetį); </w:t>
            </w:r>
          </w:p>
          <w:p w14:paraId="57305EAC" w14:textId="77777777" w:rsidR="00E749F7" w:rsidRDefault="00E749F7">
            <w:pPr>
              <w:numPr>
                <w:ilvl w:val="0"/>
                <w:numId w:val="7"/>
              </w:numPr>
              <w:spacing w:line="256" w:lineRule="auto"/>
              <w:ind w:right="19"/>
              <w:rPr>
                <w:rFonts w:ascii="Times New Roman" w:hAnsi="Times New Roman"/>
                <w:lang w:eastAsia="lt-LT"/>
              </w:rPr>
            </w:pPr>
            <w:r>
              <w:rPr>
                <w:rFonts w:ascii="Times New Roman" w:hAnsi="Times New Roman"/>
                <w:lang w:eastAsia="lt-LT"/>
              </w:rPr>
              <w:t xml:space="preserve"> Pagalba pertraukų metu mokyklos erdvėse ir lauke;</w:t>
            </w:r>
          </w:p>
          <w:p w14:paraId="75ACD754" w14:textId="77777777" w:rsidR="00E749F7" w:rsidRDefault="00E749F7">
            <w:pPr>
              <w:pStyle w:val="Sraopastraipa"/>
              <w:numPr>
                <w:ilvl w:val="0"/>
                <w:numId w:val="7"/>
              </w:numPr>
              <w:spacing w:line="256" w:lineRule="auto"/>
              <w:ind w:right="0"/>
              <w:contextualSpacing/>
              <w:jc w:val="left"/>
              <w:rPr>
                <w:rFonts w:ascii="Times New Roman" w:hAnsi="Times New Roman"/>
                <w:lang w:eastAsia="lt-LT"/>
              </w:rPr>
            </w:pPr>
            <w:r>
              <w:rPr>
                <w:rFonts w:ascii="Times New Roman" w:hAnsi="Times New Roman"/>
                <w:lang w:eastAsia="lt-LT"/>
              </w:rPr>
              <w:t>Kitokia pagalba savo draugams.</w:t>
            </w:r>
          </w:p>
        </w:tc>
        <w:tc>
          <w:tcPr>
            <w:tcW w:w="4742" w:type="dxa"/>
            <w:tcBorders>
              <w:top w:val="single" w:sz="4" w:space="0" w:color="000000"/>
              <w:left w:val="single" w:sz="4" w:space="0" w:color="000000"/>
              <w:bottom w:val="single" w:sz="4" w:space="0" w:color="000000"/>
              <w:right w:val="single" w:sz="4" w:space="0" w:color="000000"/>
            </w:tcBorders>
            <w:tcMar>
              <w:top w:w="14" w:type="dxa"/>
              <w:left w:w="0" w:type="dxa"/>
              <w:bottom w:w="0" w:type="dxa"/>
              <w:right w:w="48" w:type="dxa"/>
            </w:tcMar>
            <w:hideMark/>
          </w:tcPr>
          <w:p w14:paraId="02CDB279" w14:textId="77777777" w:rsidR="00E749F7" w:rsidRDefault="00E749F7">
            <w:pPr>
              <w:spacing w:line="256" w:lineRule="auto"/>
              <w:ind w:right="11"/>
              <w:rPr>
                <w:rFonts w:ascii="Times New Roman" w:hAnsi="Times New Roman"/>
                <w:lang w:eastAsia="lt-LT"/>
              </w:rPr>
            </w:pPr>
            <w:r>
              <w:rPr>
                <w:rFonts w:ascii="Times New Roman" w:hAnsi="Times New Roman"/>
                <w:lang w:eastAsia="lt-LT"/>
              </w:rPr>
              <w:t xml:space="preserve">Dalykų mokytojai, klasių auklėtojai, socialinis pedagogas, psichologas, pradinių klasių mokytojai, budintys mokytojai. </w:t>
            </w:r>
          </w:p>
        </w:tc>
      </w:tr>
    </w:tbl>
    <w:p w14:paraId="6494F11F" w14:textId="77777777" w:rsidR="001F2BE2" w:rsidRDefault="001F2BE2"/>
    <w:sectPr w:rsidR="001F2BE2" w:rsidSect="00B9623B">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DBA69" w14:textId="77777777" w:rsidR="000946DA" w:rsidRDefault="000946DA" w:rsidP="00B9623B">
      <w:r>
        <w:separator/>
      </w:r>
    </w:p>
  </w:endnote>
  <w:endnote w:type="continuationSeparator" w:id="0">
    <w:p w14:paraId="6680AC8F" w14:textId="77777777" w:rsidR="000946DA" w:rsidRDefault="000946DA" w:rsidP="00B9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E2C6" w14:textId="77777777" w:rsidR="000946DA" w:rsidRDefault="000946DA" w:rsidP="00B9623B">
      <w:r>
        <w:separator/>
      </w:r>
    </w:p>
  </w:footnote>
  <w:footnote w:type="continuationSeparator" w:id="0">
    <w:p w14:paraId="184D768C" w14:textId="77777777" w:rsidR="000946DA" w:rsidRDefault="000946DA" w:rsidP="00B9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76569"/>
      <w:docPartObj>
        <w:docPartGallery w:val="Page Numbers (Top of Page)"/>
        <w:docPartUnique/>
      </w:docPartObj>
    </w:sdtPr>
    <w:sdtEndPr/>
    <w:sdtContent>
      <w:p w14:paraId="317D450F" w14:textId="448ECCC3" w:rsidR="00F2031B" w:rsidRDefault="00F2031B">
        <w:pPr>
          <w:pStyle w:val="Antrats"/>
          <w:jc w:val="center"/>
        </w:pPr>
        <w:r>
          <w:fldChar w:fldCharType="begin"/>
        </w:r>
        <w:r>
          <w:instrText>PAGE   \* MERGEFORMAT</w:instrText>
        </w:r>
        <w:r>
          <w:fldChar w:fldCharType="separate"/>
        </w:r>
        <w:r>
          <w:rPr>
            <w:noProof/>
          </w:rPr>
          <w:t>1</w:t>
        </w:r>
        <w:r>
          <w:rPr>
            <w:noProof/>
          </w:rPr>
          <w:t>5</w:t>
        </w:r>
        <w:r>
          <w:fldChar w:fldCharType="end"/>
        </w:r>
      </w:p>
    </w:sdtContent>
  </w:sdt>
  <w:p w14:paraId="2DCF1768" w14:textId="77777777" w:rsidR="00F2031B" w:rsidRDefault="00F203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B3C65"/>
    <w:multiLevelType w:val="hybridMultilevel"/>
    <w:tmpl w:val="578023B0"/>
    <w:lvl w:ilvl="0" w:tplc="0427000F">
      <w:start w:val="1"/>
      <w:numFmt w:val="decimal"/>
      <w:lvlText w:val="%1."/>
      <w:lvlJc w:val="left"/>
      <w:pPr>
        <w:ind w:left="828" w:hanging="360"/>
      </w:pPr>
    </w:lvl>
    <w:lvl w:ilvl="1" w:tplc="04270019">
      <w:start w:val="1"/>
      <w:numFmt w:val="lowerLetter"/>
      <w:lvlText w:val="%2."/>
      <w:lvlJc w:val="left"/>
      <w:pPr>
        <w:ind w:left="1548" w:hanging="360"/>
      </w:pPr>
    </w:lvl>
    <w:lvl w:ilvl="2" w:tplc="0427001B">
      <w:start w:val="1"/>
      <w:numFmt w:val="lowerRoman"/>
      <w:lvlText w:val="%3."/>
      <w:lvlJc w:val="right"/>
      <w:pPr>
        <w:ind w:left="2268" w:hanging="180"/>
      </w:pPr>
    </w:lvl>
    <w:lvl w:ilvl="3" w:tplc="0427000F">
      <w:start w:val="1"/>
      <w:numFmt w:val="decimal"/>
      <w:lvlText w:val="%4."/>
      <w:lvlJc w:val="left"/>
      <w:pPr>
        <w:ind w:left="2988" w:hanging="360"/>
      </w:pPr>
    </w:lvl>
    <w:lvl w:ilvl="4" w:tplc="04270019">
      <w:start w:val="1"/>
      <w:numFmt w:val="lowerLetter"/>
      <w:lvlText w:val="%5."/>
      <w:lvlJc w:val="left"/>
      <w:pPr>
        <w:ind w:left="3708" w:hanging="360"/>
      </w:pPr>
    </w:lvl>
    <w:lvl w:ilvl="5" w:tplc="0427001B">
      <w:start w:val="1"/>
      <w:numFmt w:val="lowerRoman"/>
      <w:lvlText w:val="%6."/>
      <w:lvlJc w:val="right"/>
      <w:pPr>
        <w:ind w:left="4428" w:hanging="180"/>
      </w:pPr>
    </w:lvl>
    <w:lvl w:ilvl="6" w:tplc="0427000F">
      <w:start w:val="1"/>
      <w:numFmt w:val="decimal"/>
      <w:lvlText w:val="%7."/>
      <w:lvlJc w:val="left"/>
      <w:pPr>
        <w:ind w:left="5148" w:hanging="360"/>
      </w:pPr>
    </w:lvl>
    <w:lvl w:ilvl="7" w:tplc="04270019">
      <w:start w:val="1"/>
      <w:numFmt w:val="lowerLetter"/>
      <w:lvlText w:val="%8."/>
      <w:lvlJc w:val="left"/>
      <w:pPr>
        <w:ind w:left="5868" w:hanging="360"/>
      </w:pPr>
    </w:lvl>
    <w:lvl w:ilvl="8" w:tplc="0427001B">
      <w:start w:val="1"/>
      <w:numFmt w:val="lowerRoman"/>
      <w:lvlText w:val="%9."/>
      <w:lvlJc w:val="right"/>
      <w:pPr>
        <w:ind w:left="6588" w:hanging="180"/>
      </w:pPr>
    </w:lvl>
  </w:abstractNum>
  <w:abstractNum w:abstractNumId="1" w15:restartNumberingAfterBreak="0">
    <w:nsid w:val="0F991BE6"/>
    <w:multiLevelType w:val="hybridMultilevel"/>
    <w:tmpl w:val="D512B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3F83358"/>
    <w:multiLevelType w:val="hybridMultilevel"/>
    <w:tmpl w:val="DC9AA5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21E535A"/>
    <w:multiLevelType w:val="hybridMultilevel"/>
    <w:tmpl w:val="B0343D8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420713F"/>
    <w:multiLevelType w:val="hybridMultilevel"/>
    <w:tmpl w:val="9F74AB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418F3C41"/>
    <w:multiLevelType w:val="hybridMultilevel"/>
    <w:tmpl w:val="8B0A8C2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15576C5"/>
    <w:multiLevelType w:val="hybridMultilevel"/>
    <w:tmpl w:val="621AEE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9F7"/>
    <w:rsid w:val="000666FE"/>
    <w:rsid w:val="00077482"/>
    <w:rsid w:val="000946DA"/>
    <w:rsid w:val="000A6FE5"/>
    <w:rsid w:val="000B6953"/>
    <w:rsid w:val="000B6F5F"/>
    <w:rsid w:val="000E2971"/>
    <w:rsid w:val="00114274"/>
    <w:rsid w:val="00125F10"/>
    <w:rsid w:val="00150673"/>
    <w:rsid w:val="001C0618"/>
    <w:rsid w:val="001D4A39"/>
    <w:rsid w:val="001F2BE2"/>
    <w:rsid w:val="002418DB"/>
    <w:rsid w:val="002461FA"/>
    <w:rsid w:val="002800FC"/>
    <w:rsid w:val="002846D0"/>
    <w:rsid w:val="002A7C0F"/>
    <w:rsid w:val="002C51A8"/>
    <w:rsid w:val="002D3FB7"/>
    <w:rsid w:val="002E0D10"/>
    <w:rsid w:val="0031141F"/>
    <w:rsid w:val="00323642"/>
    <w:rsid w:val="00336C83"/>
    <w:rsid w:val="00381ABC"/>
    <w:rsid w:val="003C3911"/>
    <w:rsid w:val="003E788E"/>
    <w:rsid w:val="0040736D"/>
    <w:rsid w:val="00412150"/>
    <w:rsid w:val="0045711B"/>
    <w:rsid w:val="004667B9"/>
    <w:rsid w:val="004E3673"/>
    <w:rsid w:val="00507A7C"/>
    <w:rsid w:val="005546C4"/>
    <w:rsid w:val="00564E4A"/>
    <w:rsid w:val="00585046"/>
    <w:rsid w:val="00594F41"/>
    <w:rsid w:val="005A73D7"/>
    <w:rsid w:val="005B0F8F"/>
    <w:rsid w:val="005C133E"/>
    <w:rsid w:val="005C5F34"/>
    <w:rsid w:val="005C7D0B"/>
    <w:rsid w:val="00634C2A"/>
    <w:rsid w:val="00665FD5"/>
    <w:rsid w:val="006A555B"/>
    <w:rsid w:val="006B0A55"/>
    <w:rsid w:val="006B7DDB"/>
    <w:rsid w:val="00716037"/>
    <w:rsid w:val="00717D6B"/>
    <w:rsid w:val="00765110"/>
    <w:rsid w:val="007957B8"/>
    <w:rsid w:val="007A3FA2"/>
    <w:rsid w:val="007C561D"/>
    <w:rsid w:val="007E12DD"/>
    <w:rsid w:val="007E2EAF"/>
    <w:rsid w:val="00807BCB"/>
    <w:rsid w:val="0085384C"/>
    <w:rsid w:val="00882DDA"/>
    <w:rsid w:val="008A64A9"/>
    <w:rsid w:val="008E62E7"/>
    <w:rsid w:val="008E79CD"/>
    <w:rsid w:val="00911DC2"/>
    <w:rsid w:val="009324C0"/>
    <w:rsid w:val="009646E9"/>
    <w:rsid w:val="009B4BBD"/>
    <w:rsid w:val="009C03F6"/>
    <w:rsid w:val="009E534F"/>
    <w:rsid w:val="00A33DFE"/>
    <w:rsid w:val="00A63A77"/>
    <w:rsid w:val="00A65A02"/>
    <w:rsid w:val="00A972C1"/>
    <w:rsid w:val="00AB1423"/>
    <w:rsid w:val="00AE40D0"/>
    <w:rsid w:val="00AF7147"/>
    <w:rsid w:val="00B1478E"/>
    <w:rsid w:val="00B1488E"/>
    <w:rsid w:val="00B27DDA"/>
    <w:rsid w:val="00B359AF"/>
    <w:rsid w:val="00B7010E"/>
    <w:rsid w:val="00B77CA6"/>
    <w:rsid w:val="00B90B74"/>
    <w:rsid w:val="00B9623B"/>
    <w:rsid w:val="00BB07B8"/>
    <w:rsid w:val="00C327E5"/>
    <w:rsid w:val="00CB624E"/>
    <w:rsid w:val="00CC220B"/>
    <w:rsid w:val="00CD1E2A"/>
    <w:rsid w:val="00CD39FA"/>
    <w:rsid w:val="00CE6A7B"/>
    <w:rsid w:val="00D13688"/>
    <w:rsid w:val="00D5771A"/>
    <w:rsid w:val="00D731A8"/>
    <w:rsid w:val="00D81B00"/>
    <w:rsid w:val="00D854F9"/>
    <w:rsid w:val="00E25039"/>
    <w:rsid w:val="00E41C46"/>
    <w:rsid w:val="00E749F7"/>
    <w:rsid w:val="00EC58D0"/>
    <w:rsid w:val="00EC6A3A"/>
    <w:rsid w:val="00EE04DF"/>
    <w:rsid w:val="00EE0510"/>
    <w:rsid w:val="00F2031B"/>
    <w:rsid w:val="00F34EE6"/>
    <w:rsid w:val="00F519F1"/>
    <w:rsid w:val="00F85B58"/>
    <w:rsid w:val="00FB61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879FF"/>
  <w15:chartTrackingRefBased/>
  <w15:docId w15:val="{AA714C09-E1C5-49B9-92E1-0134EB0A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9F7"/>
    <w:pPr>
      <w:widowControl w:val="0"/>
      <w:spacing w:after="0" w:line="240" w:lineRule="auto"/>
    </w:pPr>
    <w:rPr>
      <w:rFonts w:eastAsia="Times New Roman" w:cs="Times New Roman"/>
      <w:sz w:val="22"/>
    </w:rPr>
  </w:style>
  <w:style w:type="paragraph" w:styleId="Antrat1">
    <w:name w:val="heading 1"/>
    <w:basedOn w:val="prastasis"/>
    <w:next w:val="prastasis"/>
    <w:link w:val="Antrat1Diagrama"/>
    <w:uiPriority w:val="9"/>
    <w:qFormat/>
    <w:rsid w:val="00E749F7"/>
    <w:pPr>
      <w:ind w:left="1636" w:hanging="360"/>
      <w:jc w:val="both"/>
      <w:outlineLvl w:val="0"/>
    </w:pPr>
    <w:rPr>
      <w:b/>
      <w:sz w:val="24"/>
      <w:szCs w:val="24"/>
    </w:rPr>
  </w:style>
  <w:style w:type="paragraph" w:styleId="Antrat2">
    <w:name w:val="heading 2"/>
    <w:basedOn w:val="prastasis"/>
    <w:next w:val="prastasis"/>
    <w:link w:val="Antrat2Diagrama"/>
    <w:uiPriority w:val="9"/>
    <w:semiHidden/>
    <w:unhideWhenUsed/>
    <w:qFormat/>
    <w:rsid w:val="00E749F7"/>
    <w:pPr>
      <w:keepNext/>
      <w:keepLines/>
      <w:spacing w:before="360" w:after="80"/>
      <w:outlineLvl w:val="1"/>
    </w:pPr>
    <w:rPr>
      <w:b/>
      <w:sz w:val="36"/>
      <w:szCs w:val="36"/>
    </w:rPr>
  </w:style>
  <w:style w:type="paragraph" w:styleId="Antrat3">
    <w:name w:val="heading 3"/>
    <w:basedOn w:val="prastasis"/>
    <w:next w:val="prastasis"/>
    <w:link w:val="Antrat3Diagrama"/>
    <w:uiPriority w:val="9"/>
    <w:semiHidden/>
    <w:unhideWhenUsed/>
    <w:qFormat/>
    <w:rsid w:val="00E749F7"/>
    <w:pPr>
      <w:keepNext/>
      <w:keepLines/>
      <w:spacing w:before="280" w:after="80"/>
      <w:outlineLvl w:val="2"/>
    </w:pPr>
    <w:rPr>
      <w:b/>
      <w:sz w:val="28"/>
      <w:szCs w:val="28"/>
    </w:rPr>
  </w:style>
  <w:style w:type="paragraph" w:styleId="Antrat4">
    <w:name w:val="heading 4"/>
    <w:basedOn w:val="prastasis"/>
    <w:next w:val="prastasis"/>
    <w:link w:val="Antrat4Diagrama"/>
    <w:uiPriority w:val="9"/>
    <w:semiHidden/>
    <w:unhideWhenUsed/>
    <w:qFormat/>
    <w:rsid w:val="00E749F7"/>
    <w:pPr>
      <w:keepNext/>
      <w:keepLines/>
      <w:spacing w:before="240" w:after="40"/>
      <w:outlineLvl w:val="3"/>
    </w:pPr>
    <w:rPr>
      <w:b/>
      <w:sz w:val="24"/>
      <w:szCs w:val="24"/>
    </w:rPr>
  </w:style>
  <w:style w:type="paragraph" w:styleId="Antrat5">
    <w:name w:val="heading 5"/>
    <w:basedOn w:val="prastasis"/>
    <w:next w:val="prastasis"/>
    <w:link w:val="Antrat5Diagrama"/>
    <w:uiPriority w:val="9"/>
    <w:semiHidden/>
    <w:unhideWhenUsed/>
    <w:qFormat/>
    <w:rsid w:val="00E749F7"/>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E749F7"/>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49F7"/>
    <w:rPr>
      <w:rFonts w:eastAsia="Times New Roman" w:cs="Times New Roman"/>
      <w:b/>
      <w:szCs w:val="24"/>
    </w:rPr>
  </w:style>
  <w:style w:type="character" w:customStyle="1" w:styleId="Antrat2Diagrama">
    <w:name w:val="Antraštė 2 Diagrama"/>
    <w:basedOn w:val="Numatytasispastraiposriftas"/>
    <w:link w:val="Antrat2"/>
    <w:uiPriority w:val="9"/>
    <w:semiHidden/>
    <w:rsid w:val="00E749F7"/>
    <w:rPr>
      <w:rFonts w:eastAsia="Times New Roman" w:cs="Times New Roman"/>
      <w:b/>
      <w:sz w:val="36"/>
      <w:szCs w:val="36"/>
    </w:rPr>
  </w:style>
  <w:style w:type="character" w:customStyle="1" w:styleId="Antrat3Diagrama">
    <w:name w:val="Antraštė 3 Diagrama"/>
    <w:basedOn w:val="Numatytasispastraiposriftas"/>
    <w:link w:val="Antrat3"/>
    <w:uiPriority w:val="9"/>
    <w:semiHidden/>
    <w:rsid w:val="00E749F7"/>
    <w:rPr>
      <w:rFonts w:eastAsia="Times New Roman" w:cs="Times New Roman"/>
      <w:b/>
      <w:sz w:val="28"/>
      <w:szCs w:val="28"/>
    </w:rPr>
  </w:style>
  <w:style w:type="character" w:customStyle="1" w:styleId="Antrat4Diagrama">
    <w:name w:val="Antraštė 4 Diagrama"/>
    <w:basedOn w:val="Numatytasispastraiposriftas"/>
    <w:link w:val="Antrat4"/>
    <w:uiPriority w:val="9"/>
    <w:semiHidden/>
    <w:rsid w:val="00E749F7"/>
    <w:rPr>
      <w:rFonts w:eastAsia="Times New Roman" w:cs="Times New Roman"/>
      <w:b/>
      <w:szCs w:val="24"/>
    </w:rPr>
  </w:style>
  <w:style w:type="character" w:customStyle="1" w:styleId="Antrat5Diagrama">
    <w:name w:val="Antraštė 5 Diagrama"/>
    <w:basedOn w:val="Numatytasispastraiposriftas"/>
    <w:link w:val="Antrat5"/>
    <w:uiPriority w:val="9"/>
    <w:semiHidden/>
    <w:rsid w:val="00E749F7"/>
    <w:rPr>
      <w:rFonts w:eastAsia="Times New Roman" w:cs="Times New Roman"/>
      <w:b/>
      <w:sz w:val="22"/>
    </w:rPr>
  </w:style>
  <w:style w:type="character" w:customStyle="1" w:styleId="Antrat6Diagrama">
    <w:name w:val="Antraštė 6 Diagrama"/>
    <w:basedOn w:val="Numatytasispastraiposriftas"/>
    <w:link w:val="Antrat6"/>
    <w:uiPriority w:val="9"/>
    <w:semiHidden/>
    <w:rsid w:val="00E749F7"/>
    <w:rPr>
      <w:rFonts w:eastAsia="Times New Roman" w:cs="Times New Roman"/>
      <w:b/>
      <w:sz w:val="20"/>
      <w:szCs w:val="20"/>
    </w:rPr>
  </w:style>
  <w:style w:type="paragraph" w:customStyle="1" w:styleId="msonormal0">
    <w:name w:val="msonormal"/>
    <w:basedOn w:val="prastasis"/>
    <w:rsid w:val="00E749F7"/>
    <w:pPr>
      <w:widowControl/>
      <w:spacing w:before="100" w:beforeAutospacing="1" w:after="100" w:afterAutospacing="1"/>
    </w:pPr>
    <w:rPr>
      <w:sz w:val="24"/>
      <w:szCs w:val="24"/>
      <w:lang w:eastAsia="lt-LT"/>
    </w:rPr>
  </w:style>
  <w:style w:type="paragraph" w:styleId="Antrats">
    <w:name w:val="header"/>
    <w:basedOn w:val="prastasis"/>
    <w:link w:val="AntratsDiagrama"/>
    <w:uiPriority w:val="99"/>
    <w:unhideWhenUsed/>
    <w:rsid w:val="00E749F7"/>
    <w:pPr>
      <w:tabs>
        <w:tab w:val="center" w:pos="4986"/>
        <w:tab w:val="right" w:pos="9972"/>
      </w:tabs>
    </w:pPr>
  </w:style>
  <w:style w:type="character" w:customStyle="1" w:styleId="AntratsDiagrama">
    <w:name w:val="Antraštės Diagrama"/>
    <w:basedOn w:val="Numatytasispastraiposriftas"/>
    <w:link w:val="Antrats"/>
    <w:uiPriority w:val="99"/>
    <w:rsid w:val="00E749F7"/>
    <w:rPr>
      <w:rFonts w:eastAsia="Times New Roman" w:cs="Times New Roman"/>
      <w:sz w:val="22"/>
    </w:rPr>
  </w:style>
  <w:style w:type="paragraph" w:styleId="Porat">
    <w:name w:val="footer"/>
    <w:basedOn w:val="prastasis"/>
    <w:link w:val="PoratDiagrama"/>
    <w:uiPriority w:val="99"/>
    <w:unhideWhenUsed/>
    <w:rsid w:val="00E749F7"/>
    <w:pPr>
      <w:tabs>
        <w:tab w:val="center" w:pos="4986"/>
        <w:tab w:val="right" w:pos="9972"/>
      </w:tabs>
    </w:pPr>
  </w:style>
  <w:style w:type="character" w:customStyle="1" w:styleId="PoratDiagrama">
    <w:name w:val="Poraštė Diagrama"/>
    <w:basedOn w:val="Numatytasispastraiposriftas"/>
    <w:link w:val="Porat"/>
    <w:uiPriority w:val="99"/>
    <w:rsid w:val="00E749F7"/>
    <w:rPr>
      <w:rFonts w:eastAsia="Times New Roman" w:cs="Times New Roman"/>
      <w:sz w:val="22"/>
    </w:rPr>
  </w:style>
  <w:style w:type="paragraph" w:styleId="Pavadinimas">
    <w:name w:val="Title"/>
    <w:basedOn w:val="prastasis"/>
    <w:next w:val="prastasis"/>
    <w:link w:val="PavadinimasDiagrama"/>
    <w:uiPriority w:val="10"/>
    <w:qFormat/>
    <w:rsid w:val="00E749F7"/>
    <w:pPr>
      <w:keepNext/>
      <w:keepLines/>
      <w:spacing w:before="480" w:after="120"/>
    </w:pPr>
    <w:rPr>
      <w:b/>
      <w:sz w:val="72"/>
      <w:szCs w:val="72"/>
    </w:rPr>
  </w:style>
  <w:style w:type="character" w:customStyle="1" w:styleId="PavadinimasDiagrama">
    <w:name w:val="Pavadinimas Diagrama"/>
    <w:basedOn w:val="Numatytasispastraiposriftas"/>
    <w:link w:val="Pavadinimas"/>
    <w:uiPriority w:val="10"/>
    <w:rsid w:val="00E749F7"/>
    <w:rPr>
      <w:rFonts w:eastAsia="Times New Roman" w:cs="Times New Roman"/>
      <w:b/>
      <w:sz w:val="72"/>
      <w:szCs w:val="72"/>
    </w:rPr>
  </w:style>
  <w:style w:type="paragraph" w:styleId="Pagrindinistekstas">
    <w:name w:val="Body Text"/>
    <w:link w:val="PagrindinistekstasDiagrama"/>
    <w:uiPriority w:val="1"/>
    <w:semiHidden/>
    <w:unhideWhenUsed/>
    <w:qFormat/>
    <w:rsid w:val="00E749F7"/>
    <w:pPr>
      <w:widowControl w:val="0"/>
      <w:spacing w:after="0" w:line="240" w:lineRule="auto"/>
      <w:ind w:left="426" w:right="135" w:firstLine="851"/>
      <w:jc w:val="both"/>
    </w:pPr>
    <w:rPr>
      <w:rFonts w:eastAsia="Times New Roman" w:cs="Times New Roman"/>
      <w:szCs w:val="24"/>
    </w:rPr>
  </w:style>
  <w:style w:type="character" w:customStyle="1" w:styleId="PagrindinistekstasDiagrama">
    <w:name w:val="Pagrindinis tekstas Diagrama"/>
    <w:basedOn w:val="Numatytasispastraiposriftas"/>
    <w:link w:val="Pagrindinistekstas"/>
    <w:uiPriority w:val="1"/>
    <w:semiHidden/>
    <w:rsid w:val="00E749F7"/>
    <w:rPr>
      <w:rFonts w:eastAsia="Times New Roman" w:cs="Times New Roman"/>
      <w:szCs w:val="24"/>
    </w:rPr>
  </w:style>
  <w:style w:type="paragraph" w:styleId="Paantrat">
    <w:name w:val="Subtitle"/>
    <w:basedOn w:val="prastasis"/>
    <w:next w:val="prastasis"/>
    <w:link w:val="PaantratDiagrama"/>
    <w:uiPriority w:val="11"/>
    <w:qFormat/>
    <w:rsid w:val="00E749F7"/>
    <w:pPr>
      <w:keepNext/>
      <w:keepLines/>
      <w:spacing w:before="360" w:after="80"/>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uiPriority w:val="11"/>
    <w:rsid w:val="00E749F7"/>
    <w:rPr>
      <w:rFonts w:ascii="Georgia" w:eastAsia="Georgia" w:hAnsi="Georgia" w:cs="Georgia"/>
      <w:i/>
      <w:color w:val="666666"/>
      <w:sz w:val="48"/>
      <w:szCs w:val="48"/>
    </w:rPr>
  </w:style>
  <w:style w:type="paragraph" w:styleId="Debesliotekstas">
    <w:name w:val="Balloon Text"/>
    <w:link w:val="DebesliotekstasDiagrama"/>
    <w:uiPriority w:val="99"/>
    <w:semiHidden/>
    <w:unhideWhenUsed/>
    <w:rsid w:val="00E749F7"/>
    <w:pPr>
      <w:widowControl w:val="0"/>
      <w:adjustRightInd w:val="0"/>
      <w:spacing w:after="0" w:line="240" w:lineRule="auto"/>
      <w:ind w:firstLine="700"/>
    </w:pPr>
    <w:rPr>
      <w:rFonts w:ascii="Segoe UI" w:eastAsia="Times New Roman"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49F7"/>
    <w:rPr>
      <w:rFonts w:ascii="Segoe UI" w:eastAsia="Times New Roman" w:hAnsi="Segoe UI" w:cs="Segoe UI"/>
      <w:sz w:val="18"/>
      <w:szCs w:val="18"/>
    </w:rPr>
  </w:style>
  <w:style w:type="paragraph" w:styleId="Sraopastraipa">
    <w:name w:val="List Paragraph"/>
    <w:uiPriority w:val="34"/>
    <w:qFormat/>
    <w:rsid w:val="00E749F7"/>
    <w:pPr>
      <w:widowControl w:val="0"/>
      <w:spacing w:after="0" w:line="240" w:lineRule="auto"/>
      <w:ind w:left="426" w:right="135" w:firstLine="851"/>
      <w:jc w:val="both"/>
    </w:pPr>
    <w:rPr>
      <w:rFonts w:eastAsia="Times New Roman" w:cs="Times New Roman"/>
      <w:sz w:val="22"/>
    </w:rPr>
  </w:style>
  <w:style w:type="paragraph" w:customStyle="1" w:styleId="TableParagraph">
    <w:name w:val="Table Paragraph"/>
    <w:uiPriority w:val="1"/>
    <w:qFormat/>
    <w:rsid w:val="00E749F7"/>
    <w:pPr>
      <w:widowControl w:val="0"/>
      <w:spacing w:after="0" w:line="240" w:lineRule="auto"/>
    </w:pPr>
    <w:rPr>
      <w:rFonts w:eastAsia="Times New Roman" w:cs="Times New Roman"/>
      <w:sz w:val="22"/>
    </w:rPr>
  </w:style>
  <w:style w:type="character" w:customStyle="1" w:styleId="DebesliotekstasDiagrama1">
    <w:name w:val="Debesėlio tekstas Diagrama1"/>
    <w:basedOn w:val="Numatytasispastraiposriftas"/>
    <w:uiPriority w:val="99"/>
    <w:semiHidden/>
    <w:rsid w:val="00E749F7"/>
    <w:rPr>
      <w:rFonts w:ascii="Segoe UI" w:hAnsi="Segoe UI" w:cs="Segoe UI" w:hint="default"/>
      <w:sz w:val="18"/>
      <w:szCs w:val="18"/>
    </w:rPr>
  </w:style>
  <w:style w:type="table" w:customStyle="1" w:styleId="TableNormal">
    <w:name w:val="TableNormal"/>
    <w:rsid w:val="00E749F7"/>
    <w:pPr>
      <w:widowControl w:val="0"/>
      <w:spacing w:after="0" w:line="240" w:lineRule="auto"/>
    </w:pPr>
    <w:rPr>
      <w:rFonts w:eastAsia="Times New Roman" w:cs="Times New Roman"/>
      <w:sz w:val="22"/>
    </w:rPr>
    <w:tblPr>
      <w:tblCellMar>
        <w:top w:w="0" w:type="dxa"/>
        <w:left w:w="0" w:type="dxa"/>
        <w:bottom w:w="0" w:type="dxa"/>
        <w:right w:w="0" w:type="dxa"/>
      </w:tblCellMar>
    </w:tblPr>
  </w:style>
  <w:style w:type="table" w:customStyle="1" w:styleId="TableNormal0">
    <w:name w:val="Table Normal"/>
    <w:uiPriority w:val="2"/>
    <w:semiHidden/>
    <w:qFormat/>
    <w:rsid w:val="00E749F7"/>
    <w:pPr>
      <w:widowControl w:val="0"/>
      <w:spacing w:after="0" w:line="240" w:lineRule="auto"/>
    </w:pPr>
    <w:rPr>
      <w:rFonts w:eastAsia="Times New Roman" w:cs="Times New Roman"/>
      <w:sz w:val="22"/>
    </w:rPr>
    <w:tblPr>
      <w:tblCellMar>
        <w:top w:w="0" w:type="dxa"/>
        <w:left w:w="0" w:type="dxa"/>
        <w:bottom w:w="0" w:type="dxa"/>
        <w:right w:w="0" w:type="dxa"/>
      </w:tblCellMar>
    </w:tblPr>
  </w:style>
  <w:style w:type="table" w:customStyle="1" w:styleId="TableGrid">
    <w:name w:val="TableGrid"/>
    <w:rsid w:val="00E749F7"/>
    <w:pPr>
      <w:spacing w:after="0" w:line="240" w:lineRule="auto"/>
    </w:pPr>
    <w:rPr>
      <w:rFonts w:asciiTheme="minorHAnsi" w:eastAsiaTheme="minorEastAsia" w:hAnsiTheme="minorHAns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09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5A3F1-7D1F-4FD3-9BE1-9E4E92D7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54468</Words>
  <Characters>31047</Characters>
  <Application>Microsoft Office Word</Application>
  <DocSecurity>4</DocSecurity>
  <Lines>258</Lines>
  <Paragraphs>170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 vieta Nr. 4</dc:creator>
  <cp:keywords/>
  <dc:description/>
  <cp:lastModifiedBy>Diana</cp:lastModifiedBy>
  <cp:revision>2</cp:revision>
  <cp:lastPrinted>2025-08-20T11:38:00Z</cp:lastPrinted>
  <dcterms:created xsi:type="dcterms:W3CDTF">2025-08-29T07:39:00Z</dcterms:created>
  <dcterms:modified xsi:type="dcterms:W3CDTF">2025-08-29T07:39:00Z</dcterms:modified>
</cp:coreProperties>
</file>